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CF1" w:rsidRPr="00FD702C" w:rsidRDefault="001A7CF1" w:rsidP="001A7CF1">
      <w:pPr>
        <w:jc w:val="center"/>
        <w:rPr>
          <w:b/>
          <w:sz w:val="28"/>
          <w:szCs w:val="28"/>
        </w:rPr>
      </w:pPr>
      <w:r w:rsidRPr="00FD702C">
        <w:rPr>
          <w:b/>
          <w:sz w:val="28"/>
          <w:szCs w:val="28"/>
        </w:rPr>
        <w:t>АДМИНИСТРАЦИЯ ПИРОВСКОГО РАЙОНА</w:t>
      </w:r>
    </w:p>
    <w:p w:rsidR="001A7CF1" w:rsidRPr="00FD702C" w:rsidRDefault="001A7CF1" w:rsidP="001A7CF1">
      <w:pPr>
        <w:jc w:val="center"/>
        <w:rPr>
          <w:b/>
          <w:sz w:val="28"/>
          <w:szCs w:val="28"/>
        </w:rPr>
      </w:pPr>
      <w:r w:rsidRPr="00FD702C">
        <w:rPr>
          <w:b/>
          <w:sz w:val="28"/>
          <w:szCs w:val="28"/>
        </w:rPr>
        <w:t>КРАСНОЯРСКОГО КРАЯ</w:t>
      </w:r>
    </w:p>
    <w:p w:rsidR="001A7CF1" w:rsidRPr="00CF5520" w:rsidRDefault="001A7CF1" w:rsidP="001A7CF1">
      <w:pPr>
        <w:jc w:val="center"/>
        <w:rPr>
          <w:sz w:val="28"/>
          <w:szCs w:val="28"/>
        </w:rPr>
      </w:pPr>
    </w:p>
    <w:p w:rsidR="001A7CF1" w:rsidRPr="003C1CF1" w:rsidRDefault="001A7CF1" w:rsidP="001A7CF1">
      <w:pPr>
        <w:jc w:val="center"/>
        <w:rPr>
          <w:b/>
          <w:sz w:val="32"/>
          <w:szCs w:val="32"/>
        </w:rPr>
      </w:pPr>
      <w:r w:rsidRPr="003C1CF1">
        <w:rPr>
          <w:b/>
          <w:sz w:val="32"/>
          <w:szCs w:val="32"/>
        </w:rPr>
        <w:t>ПОСТАНОВЛЕНИЕ</w:t>
      </w:r>
    </w:p>
    <w:p w:rsidR="001A7CF1" w:rsidRPr="00CF5520" w:rsidRDefault="001A7CF1" w:rsidP="001A7CF1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A7CF1" w:rsidTr="0076417F">
        <w:tc>
          <w:tcPr>
            <w:tcW w:w="3190" w:type="dxa"/>
          </w:tcPr>
          <w:p w:rsidR="001A7CF1" w:rsidRPr="00902B2A" w:rsidRDefault="006A5B75" w:rsidP="001E2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66CB3">
              <w:rPr>
                <w:sz w:val="28"/>
                <w:szCs w:val="28"/>
              </w:rPr>
              <w:t xml:space="preserve"> февраля 2014 г</w:t>
            </w:r>
          </w:p>
        </w:tc>
        <w:tc>
          <w:tcPr>
            <w:tcW w:w="3190" w:type="dxa"/>
          </w:tcPr>
          <w:p w:rsidR="001A7CF1" w:rsidRPr="00902B2A" w:rsidRDefault="001A7CF1" w:rsidP="0076417F">
            <w:pPr>
              <w:jc w:val="center"/>
              <w:rPr>
                <w:sz w:val="28"/>
                <w:szCs w:val="28"/>
              </w:rPr>
            </w:pPr>
            <w:proofErr w:type="spellStart"/>
            <w:r w:rsidRPr="00902B2A"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A7CF1" w:rsidRPr="00902B2A" w:rsidRDefault="001A7CF1" w:rsidP="001E2D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6A5B75">
              <w:rPr>
                <w:sz w:val="28"/>
                <w:szCs w:val="28"/>
              </w:rPr>
              <w:t>77-п</w:t>
            </w:r>
            <w:bookmarkStart w:id="0" w:name="_GoBack"/>
            <w:bookmarkEnd w:id="0"/>
          </w:p>
        </w:tc>
      </w:tr>
    </w:tbl>
    <w:p w:rsidR="001A7CF1" w:rsidRDefault="001A7CF1" w:rsidP="001A7CF1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1A7CF1" w:rsidTr="0076417F">
        <w:tc>
          <w:tcPr>
            <w:tcW w:w="9571" w:type="dxa"/>
          </w:tcPr>
          <w:p w:rsidR="001A7CF1" w:rsidRPr="00902B2A" w:rsidRDefault="001A7CF1" w:rsidP="0076417F">
            <w:pPr>
              <w:tabs>
                <w:tab w:val="left" w:pos="3855"/>
                <w:tab w:val="left" w:pos="7680"/>
              </w:tabs>
              <w:jc w:val="center"/>
              <w:rPr>
                <w:sz w:val="28"/>
                <w:szCs w:val="28"/>
              </w:rPr>
            </w:pPr>
            <w:r w:rsidRPr="00902B2A">
              <w:rPr>
                <w:sz w:val="28"/>
                <w:szCs w:val="28"/>
              </w:rPr>
              <w:t>О внесении изменений в муниципальную программу «Система социальной защиты населения Пировского района» на 2014-2016 годы, утвержденную постановлением администрации Пировского района от 15 октября 2013 года №471-п</w:t>
            </w:r>
          </w:p>
        </w:tc>
      </w:tr>
    </w:tbl>
    <w:p w:rsidR="001A7CF1" w:rsidRPr="00CF5520" w:rsidRDefault="001A7CF1" w:rsidP="001A7CF1">
      <w:pPr>
        <w:jc w:val="both"/>
        <w:rPr>
          <w:sz w:val="28"/>
          <w:szCs w:val="28"/>
        </w:rPr>
      </w:pPr>
    </w:p>
    <w:p w:rsidR="001A7CF1" w:rsidRDefault="001A7CF1" w:rsidP="001A7C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</w:t>
      </w:r>
      <w:r w:rsidRPr="001624F0">
        <w:rPr>
          <w:sz w:val="28"/>
          <w:szCs w:val="28"/>
        </w:rPr>
        <w:t xml:space="preserve">статьей 29.3 Устава Пировского района, </w:t>
      </w:r>
      <w:r>
        <w:rPr>
          <w:sz w:val="28"/>
          <w:szCs w:val="28"/>
        </w:rPr>
        <w:t>П</w:t>
      </w:r>
      <w:r w:rsidRPr="001624F0">
        <w:rPr>
          <w:sz w:val="28"/>
          <w:szCs w:val="28"/>
        </w:rPr>
        <w:t>ОСТАНОВЛЯЮ:</w:t>
      </w:r>
    </w:p>
    <w:p w:rsidR="001A7CF1" w:rsidRDefault="001A7CF1" w:rsidP="001A7CF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в муниципальную программу «Система социальной защиты населения Пировского района» на 2014-2016 годы, утвержденную постановлением администрации Пировского района от 15 октября 2013 года №471-п следующие изменения.</w:t>
      </w:r>
    </w:p>
    <w:p w:rsidR="005E2417" w:rsidRDefault="00CB3981" w:rsidP="001A7CF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B704F">
        <w:rPr>
          <w:sz w:val="28"/>
          <w:szCs w:val="28"/>
        </w:rPr>
        <w:t xml:space="preserve"> В приложении №6.2(подпрограмма 2) в приложении №2</w:t>
      </w:r>
      <w:r w:rsidR="005E2417">
        <w:rPr>
          <w:sz w:val="28"/>
          <w:szCs w:val="28"/>
        </w:rPr>
        <w:t>:</w:t>
      </w:r>
    </w:p>
    <w:p w:rsidR="005E2417" w:rsidRDefault="005E2417" w:rsidP="001A7CF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строке 1 «Цель подпрограммы» в столбце 7 цифру «12966,7» заменить цифрой «12926,7»; </w:t>
      </w:r>
    </w:p>
    <w:p w:rsidR="005E2417" w:rsidRDefault="005E2417" w:rsidP="001A7CF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-в строке 1 в столбце 10 цифру «30689,5» заменить цифрой «30649,5»;</w:t>
      </w:r>
    </w:p>
    <w:p w:rsidR="0095330F" w:rsidRDefault="005E2417" w:rsidP="001A7CF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-в с</w:t>
      </w:r>
      <w:r w:rsidR="0095330F">
        <w:rPr>
          <w:sz w:val="28"/>
          <w:szCs w:val="28"/>
        </w:rPr>
        <w:t>тр</w:t>
      </w:r>
      <w:r>
        <w:rPr>
          <w:sz w:val="28"/>
          <w:szCs w:val="28"/>
        </w:rPr>
        <w:t>оке 2 в столбце 7 цифру «12953,4» заменить цифрой «12913,4»</w:t>
      </w:r>
      <w:r w:rsidR="0095330F">
        <w:rPr>
          <w:sz w:val="28"/>
          <w:szCs w:val="28"/>
        </w:rPr>
        <w:t>;</w:t>
      </w:r>
    </w:p>
    <w:p w:rsidR="00FF2ED1" w:rsidRDefault="0095330F" w:rsidP="001A7CF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-в строке 2 в столбце 10 цифру «30646,4» заменить цифрой «30606,4»;</w:t>
      </w:r>
      <w:r w:rsidR="000B704F">
        <w:rPr>
          <w:sz w:val="28"/>
          <w:szCs w:val="28"/>
        </w:rPr>
        <w:t xml:space="preserve">  </w:t>
      </w:r>
      <w:r w:rsidR="001E2D73">
        <w:rPr>
          <w:sz w:val="28"/>
          <w:szCs w:val="28"/>
        </w:rPr>
        <w:t xml:space="preserve"> </w:t>
      </w:r>
    </w:p>
    <w:p w:rsidR="0095330F" w:rsidRDefault="0095330F" w:rsidP="00CB398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-в строке 3 в столбце 7 цифру «5047,7» заменить цифрой «5007,7;</w:t>
      </w:r>
    </w:p>
    <w:p w:rsidR="0095330F" w:rsidRDefault="0095330F" w:rsidP="0095330F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-в строке 3 в столбце 10 цифру «15640,1» заменить цифрой «15600,1».</w:t>
      </w:r>
    </w:p>
    <w:p w:rsidR="000B704F" w:rsidRPr="0095330F" w:rsidRDefault="0095330F" w:rsidP="009533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В приложении №6.4 (подпрограмма 4) таблицу приложения №2 дополнить строкой следующего содержания: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4"/>
        <w:gridCol w:w="424"/>
        <w:gridCol w:w="423"/>
        <w:gridCol w:w="709"/>
        <w:gridCol w:w="992"/>
        <w:gridCol w:w="707"/>
        <w:gridCol w:w="601"/>
        <w:gridCol w:w="564"/>
        <w:gridCol w:w="564"/>
        <w:gridCol w:w="564"/>
        <w:gridCol w:w="529"/>
      </w:tblGrid>
      <w:tr w:rsidR="007D5D6B" w:rsidTr="007D5D6B">
        <w:tc>
          <w:tcPr>
            <w:tcW w:w="3510" w:type="dxa"/>
          </w:tcPr>
          <w:p w:rsidR="000B704F" w:rsidRPr="007D5D6B" w:rsidRDefault="00142046" w:rsidP="007D5D6B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 </w:t>
            </w:r>
            <w:r w:rsidR="000B704F" w:rsidRPr="007D5D6B">
              <w:rPr>
                <w:sz w:val="22"/>
                <w:szCs w:val="22"/>
              </w:rPr>
              <w:t>Предоставление, доставка и пересылка</w:t>
            </w:r>
            <w:r w:rsidR="007D5D6B">
              <w:rPr>
                <w:sz w:val="22"/>
                <w:szCs w:val="22"/>
              </w:rPr>
              <w:t xml:space="preserve"> </w:t>
            </w:r>
            <w:r w:rsidR="000B704F" w:rsidRPr="007D5D6B">
              <w:rPr>
                <w:sz w:val="22"/>
                <w:szCs w:val="22"/>
              </w:rPr>
              <w:t>ежемесячного</w:t>
            </w:r>
            <w:r w:rsidR="007D5D6B">
              <w:rPr>
                <w:sz w:val="22"/>
                <w:szCs w:val="22"/>
              </w:rPr>
              <w:t xml:space="preserve"> </w:t>
            </w:r>
            <w:proofErr w:type="gramStart"/>
            <w:r w:rsidR="007D5D6B">
              <w:rPr>
                <w:sz w:val="22"/>
                <w:szCs w:val="22"/>
              </w:rPr>
              <w:t>д</w:t>
            </w:r>
            <w:r w:rsidR="000B704F" w:rsidRPr="007D5D6B">
              <w:rPr>
                <w:sz w:val="22"/>
                <w:szCs w:val="22"/>
              </w:rPr>
              <w:t>енежного</w:t>
            </w:r>
            <w:r w:rsidR="007D5D6B">
              <w:rPr>
                <w:sz w:val="22"/>
                <w:szCs w:val="22"/>
              </w:rPr>
              <w:t xml:space="preserve"> </w:t>
            </w:r>
            <w:r w:rsidR="000B704F" w:rsidRPr="007D5D6B">
              <w:rPr>
                <w:sz w:val="22"/>
                <w:szCs w:val="22"/>
              </w:rPr>
              <w:t xml:space="preserve"> вознаграждения</w:t>
            </w:r>
            <w:proofErr w:type="gramEnd"/>
            <w:r w:rsidR="007D5D6B">
              <w:rPr>
                <w:sz w:val="22"/>
                <w:szCs w:val="22"/>
              </w:rPr>
              <w:t xml:space="preserve"> </w:t>
            </w:r>
            <w:r w:rsidR="000B704F" w:rsidRPr="007D5D6B">
              <w:rPr>
                <w:sz w:val="22"/>
                <w:szCs w:val="22"/>
              </w:rPr>
              <w:t xml:space="preserve">лицам, </w:t>
            </w:r>
            <w:r w:rsidR="007D5D6B">
              <w:rPr>
                <w:sz w:val="22"/>
                <w:szCs w:val="22"/>
              </w:rPr>
              <w:t>ор</w:t>
            </w:r>
            <w:r w:rsidR="000B704F" w:rsidRPr="007D5D6B">
              <w:rPr>
                <w:sz w:val="22"/>
                <w:szCs w:val="22"/>
              </w:rPr>
              <w:t>ганизовавшим</w:t>
            </w:r>
            <w:r w:rsidR="007D5D6B">
              <w:rPr>
                <w:sz w:val="22"/>
                <w:szCs w:val="22"/>
              </w:rPr>
              <w:t xml:space="preserve"> </w:t>
            </w:r>
            <w:r w:rsidR="000B704F" w:rsidRPr="007D5D6B">
              <w:rPr>
                <w:sz w:val="22"/>
                <w:szCs w:val="22"/>
              </w:rPr>
              <w:t>приемную семью, в соответствии с Законом края от 8 июля 2010 года № 10-4866 «Об организации приемных семей для граждан пожилого возраста и инвалидов в Красноярском крае</w:t>
            </w:r>
          </w:p>
        </w:tc>
        <w:tc>
          <w:tcPr>
            <w:tcW w:w="426" w:type="dxa"/>
          </w:tcPr>
          <w:p w:rsidR="000B704F" w:rsidRPr="007D5D6B" w:rsidRDefault="000B704F" w:rsidP="000B704F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B704F" w:rsidRPr="007D5D6B" w:rsidRDefault="000B704F" w:rsidP="000B704F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B704F" w:rsidRPr="007D5D6B" w:rsidRDefault="000B704F" w:rsidP="000B704F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7D5D6B">
              <w:rPr>
                <w:sz w:val="22"/>
                <w:szCs w:val="22"/>
              </w:rPr>
              <w:t>1003</w:t>
            </w:r>
          </w:p>
        </w:tc>
        <w:tc>
          <w:tcPr>
            <w:tcW w:w="992" w:type="dxa"/>
          </w:tcPr>
          <w:p w:rsidR="000B704F" w:rsidRPr="007D5D6B" w:rsidRDefault="000B704F" w:rsidP="000B704F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7D5D6B">
              <w:rPr>
                <w:sz w:val="22"/>
                <w:szCs w:val="22"/>
              </w:rPr>
              <w:t>0340241</w:t>
            </w:r>
          </w:p>
        </w:tc>
        <w:tc>
          <w:tcPr>
            <w:tcW w:w="709" w:type="dxa"/>
          </w:tcPr>
          <w:p w:rsidR="000B704F" w:rsidRPr="007D5D6B" w:rsidRDefault="000B704F" w:rsidP="000B704F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7D5D6B">
              <w:rPr>
                <w:sz w:val="22"/>
                <w:szCs w:val="22"/>
              </w:rPr>
              <w:t>313</w:t>
            </w:r>
          </w:p>
        </w:tc>
        <w:tc>
          <w:tcPr>
            <w:tcW w:w="567" w:type="dxa"/>
          </w:tcPr>
          <w:p w:rsidR="000B704F" w:rsidRPr="007D5D6B" w:rsidRDefault="000B704F" w:rsidP="000B704F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7D5D6B">
              <w:rPr>
                <w:sz w:val="22"/>
                <w:szCs w:val="22"/>
              </w:rPr>
              <w:t>40,0</w:t>
            </w:r>
          </w:p>
        </w:tc>
        <w:tc>
          <w:tcPr>
            <w:tcW w:w="567" w:type="dxa"/>
          </w:tcPr>
          <w:p w:rsidR="000B704F" w:rsidRPr="007D5D6B" w:rsidRDefault="000B704F" w:rsidP="000B704F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B704F" w:rsidRDefault="000B704F" w:rsidP="000B704F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B704F" w:rsidRDefault="000B704F" w:rsidP="000B704F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0B704F" w:rsidRDefault="000B704F" w:rsidP="000B704F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0B704F" w:rsidRDefault="000B704F" w:rsidP="000B704F">
      <w:pPr>
        <w:pStyle w:val="a3"/>
        <w:ind w:left="0" w:firstLine="708"/>
        <w:jc w:val="both"/>
        <w:rPr>
          <w:sz w:val="28"/>
          <w:szCs w:val="28"/>
        </w:rPr>
      </w:pPr>
    </w:p>
    <w:p w:rsidR="00D710AB" w:rsidRDefault="007D5D6B" w:rsidP="001A7CF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</w:t>
      </w:r>
      <w:r w:rsidR="0095330F">
        <w:rPr>
          <w:sz w:val="28"/>
          <w:szCs w:val="28"/>
        </w:rPr>
        <w:t xml:space="preserve"> приложении №6.5 (подпрограмма</w:t>
      </w:r>
      <w:r w:rsidR="00D710AB">
        <w:rPr>
          <w:sz w:val="28"/>
          <w:szCs w:val="28"/>
        </w:rPr>
        <w:t xml:space="preserve"> 5) в приложении №</w:t>
      </w:r>
      <w:proofErr w:type="gramStart"/>
      <w:r w:rsidR="00D710AB">
        <w:rPr>
          <w:sz w:val="28"/>
          <w:szCs w:val="28"/>
        </w:rPr>
        <w:t>2</w:t>
      </w:r>
      <w:r w:rsidR="0095330F">
        <w:rPr>
          <w:sz w:val="28"/>
          <w:szCs w:val="28"/>
        </w:rPr>
        <w:t>,</w:t>
      </w:r>
      <w:r w:rsidR="00D710AB">
        <w:rPr>
          <w:sz w:val="28"/>
          <w:szCs w:val="28"/>
        </w:rPr>
        <w:t xml:space="preserve">  в</w:t>
      </w:r>
      <w:proofErr w:type="gramEnd"/>
      <w:r w:rsidR="00D710AB">
        <w:rPr>
          <w:sz w:val="28"/>
          <w:szCs w:val="28"/>
        </w:rPr>
        <w:t xml:space="preserve"> строке 6 </w:t>
      </w:r>
      <w:r w:rsidR="0095330F">
        <w:rPr>
          <w:sz w:val="28"/>
          <w:szCs w:val="28"/>
        </w:rPr>
        <w:t xml:space="preserve">в </w:t>
      </w:r>
      <w:r w:rsidR="00D710AB">
        <w:rPr>
          <w:sz w:val="28"/>
          <w:szCs w:val="28"/>
        </w:rPr>
        <w:t>столб</w:t>
      </w:r>
      <w:r w:rsidR="0095330F">
        <w:rPr>
          <w:sz w:val="28"/>
          <w:szCs w:val="28"/>
        </w:rPr>
        <w:t>це</w:t>
      </w:r>
      <w:r w:rsidR="00D710AB">
        <w:rPr>
          <w:sz w:val="28"/>
          <w:szCs w:val="28"/>
        </w:rPr>
        <w:t xml:space="preserve"> 6</w:t>
      </w:r>
      <w:r w:rsidR="0095330F">
        <w:rPr>
          <w:sz w:val="28"/>
          <w:szCs w:val="28"/>
        </w:rPr>
        <w:t xml:space="preserve"> цифру</w:t>
      </w:r>
      <w:r w:rsidR="00D710AB">
        <w:rPr>
          <w:sz w:val="28"/>
          <w:szCs w:val="28"/>
        </w:rPr>
        <w:t xml:space="preserve"> «242» </w:t>
      </w:r>
      <w:r>
        <w:rPr>
          <w:sz w:val="28"/>
          <w:szCs w:val="28"/>
        </w:rPr>
        <w:t xml:space="preserve">заменить </w:t>
      </w:r>
      <w:r w:rsidR="0095330F">
        <w:rPr>
          <w:sz w:val="28"/>
          <w:szCs w:val="28"/>
        </w:rPr>
        <w:t>цифрой</w:t>
      </w:r>
      <w:r>
        <w:rPr>
          <w:sz w:val="28"/>
          <w:szCs w:val="28"/>
        </w:rPr>
        <w:t xml:space="preserve"> </w:t>
      </w:r>
      <w:r w:rsidR="00D710AB">
        <w:rPr>
          <w:sz w:val="28"/>
          <w:szCs w:val="28"/>
        </w:rPr>
        <w:t xml:space="preserve"> «244».</w:t>
      </w:r>
      <w:r w:rsidR="001A7CF1">
        <w:rPr>
          <w:sz w:val="28"/>
          <w:szCs w:val="28"/>
        </w:rPr>
        <w:t xml:space="preserve">  </w:t>
      </w:r>
    </w:p>
    <w:p w:rsidR="001A7CF1" w:rsidRDefault="001A7CF1" w:rsidP="001A7CF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силу с момента подписания и подлежит официальному опубликованию в районной газете «Заря». </w:t>
      </w:r>
    </w:p>
    <w:p w:rsidR="0095330F" w:rsidRPr="005825D2" w:rsidRDefault="0095330F" w:rsidP="001A7CF1">
      <w:pPr>
        <w:pStyle w:val="a3"/>
        <w:ind w:left="0" w:firstLine="708"/>
        <w:jc w:val="both"/>
        <w:rPr>
          <w:sz w:val="28"/>
          <w:szCs w:val="28"/>
        </w:rPr>
      </w:pPr>
    </w:p>
    <w:p w:rsidR="001A7CF1" w:rsidRDefault="001A7CF1" w:rsidP="001A7CF1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A7CF1" w:rsidTr="0076417F">
        <w:tc>
          <w:tcPr>
            <w:tcW w:w="4785" w:type="dxa"/>
          </w:tcPr>
          <w:p w:rsidR="001A7CF1" w:rsidRPr="00902B2A" w:rsidRDefault="001A7CF1" w:rsidP="0076417F">
            <w:pPr>
              <w:rPr>
                <w:sz w:val="28"/>
                <w:szCs w:val="28"/>
              </w:rPr>
            </w:pPr>
            <w:r w:rsidRPr="00902B2A">
              <w:rPr>
                <w:sz w:val="28"/>
                <w:szCs w:val="28"/>
              </w:rPr>
              <w:t>Руководитель администрации Пировского района</w:t>
            </w:r>
          </w:p>
        </w:tc>
        <w:tc>
          <w:tcPr>
            <w:tcW w:w="4786" w:type="dxa"/>
          </w:tcPr>
          <w:p w:rsidR="001A7CF1" w:rsidRPr="00902B2A" w:rsidRDefault="001A7CF1" w:rsidP="0076417F">
            <w:pPr>
              <w:rPr>
                <w:sz w:val="28"/>
                <w:szCs w:val="28"/>
              </w:rPr>
            </w:pPr>
          </w:p>
          <w:p w:rsidR="001A7CF1" w:rsidRPr="00902B2A" w:rsidRDefault="001A7CF1" w:rsidP="0076417F">
            <w:pPr>
              <w:jc w:val="right"/>
              <w:rPr>
                <w:sz w:val="28"/>
                <w:szCs w:val="28"/>
              </w:rPr>
            </w:pPr>
            <w:proofErr w:type="spellStart"/>
            <w:r w:rsidRPr="00902B2A">
              <w:rPr>
                <w:sz w:val="28"/>
                <w:szCs w:val="28"/>
              </w:rPr>
              <w:t>Г.И.Костыгина</w:t>
            </w:r>
            <w:proofErr w:type="spellEnd"/>
          </w:p>
        </w:tc>
      </w:tr>
    </w:tbl>
    <w:p w:rsidR="00A13A9E" w:rsidRDefault="00A13A9E"/>
    <w:sectPr w:rsidR="00A1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F1"/>
    <w:rsid w:val="000B704F"/>
    <w:rsid w:val="00142046"/>
    <w:rsid w:val="001A1949"/>
    <w:rsid w:val="001A7CF1"/>
    <w:rsid w:val="001E2D73"/>
    <w:rsid w:val="002503FF"/>
    <w:rsid w:val="005E2417"/>
    <w:rsid w:val="006A5B75"/>
    <w:rsid w:val="00766CB3"/>
    <w:rsid w:val="007D5D6B"/>
    <w:rsid w:val="00887376"/>
    <w:rsid w:val="0095330F"/>
    <w:rsid w:val="00A13A9E"/>
    <w:rsid w:val="00CB3981"/>
    <w:rsid w:val="00D710AB"/>
    <w:rsid w:val="00EF55CB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23E41-63E1-4F2C-AC61-322DA04E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7CF1"/>
    <w:pPr>
      <w:ind w:left="720"/>
      <w:contextualSpacing/>
    </w:pPr>
  </w:style>
  <w:style w:type="table" w:styleId="a4">
    <w:name w:val="Table Grid"/>
    <w:basedOn w:val="a1"/>
    <w:uiPriority w:val="59"/>
    <w:rsid w:val="000B7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6C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6C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B8EAF-EC03-476F-BBC3-FF5DF0BF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ОСЗН3</dc:creator>
  <cp:lastModifiedBy>Исаченко</cp:lastModifiedBy>
  <cp:revision>9</cp:revision>
  <cp:lastPrinted>2014-02-10T11:01:00Z</cp:lastPrinted>
  <dcterms:created xsi:type="dcterms:W3CDTF">2014-02-06T08:46:00Z</dcterms:created>
  <dcterms:modified xsi:type="dcterms:W3CDTF">2014-02-11T03:52:00Z</dcterms:modified>
</cp:coreProperties>
</file>