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92" w:rsidRDefault="00BB3B92" w:rsidP="00BB3B9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BB3B92" w:rsidRDefault="00BB3B92" w:rsidP="00BB3B9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BB3B92" w:rsidRDefault="00BB3B92" w:rsidP="00BB3B92">
      <w:pPr>
        <w:ind w:right="-144"/>
        <w:jc w:val="center"/>
        <w:rPr>
          <w:b/>
          <w:sz w:val="28"/>
          <w:szCs w:val="28"/>
        </w:rPr>
      </w:pPr>
    </w:p>
    <w:p w:rsidR="00BB3B92" w:rsidRDefault="00BB3B92" w:rsidP="00BB3B92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3B92" w:rsidRPr="00BB3B92" w:rsidRDefault="00BB3B92" w:rsidP="00BB3B92">
      <w:pPr>
        <w:ind w:right="-144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B3B92" w:rsidTr="00BB3B92">
        <w:tc>
          <w:tcPr>
            <w:tcW w:w="3115" w:type="dxa"/>
          </w:tcPr>
          <w:p w:rsidR="00BB3B92" w:rsidRDefault="00BF3153" w:rsidP="00BB3B92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="00BB3B92">
              <w:rPr>
                <w:sz w:val="28"/>
                <w:szCs w:val="28"/>
              </w:rPr>
              <w:t>октября 2014 г</w:t>
            </w:r>
          </w:p>
        </w:tc>
        <w:tc>
          <w:tcPr>
            <w:tcW w:w="3115" w:type="dxa"/>
          </w:tcPr>
          <w:p w:rsidR="00BB3B92" w:rsidRDefault="00BB3B92" w:rsidP="00BB3B92">
            <w:pPr>
              <w:ind w:right="-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BB3B92" w:rsidRDefault="00BF3153" w:rsidP="00BB3B92">
            <w:pPr>
              <w:ind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№486-п</w:t>
            </w:r>
          </w:p>
        </w:tc>
      </w:tr>
    </w:tbl>
    <w:p w:rsidR="00BB3B92" w:rsidRDefault="00BB3B92" w:rsidP="00BB3B92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BB3B92" w:rsidRDefault="00BB3B92" w:rsidP="00BB3B92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Пировского района от 15.10.2013 №472-п «Об утверждении муниципальной программы Пировского района «Содействие развитию местного самоуправления» на 2014-2016 годы</w:t>
      </w:r>
    </w:p>
    <w:p w:rsidR="00BB3B92" w:rsidRDefault="00BB3B92" w:rsidP="00BB3B92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</w:p>
    <w:p w:rsidR="00BB3B92" w:rsidRDefault="00BB3B92" w:rsidP="00BB3B92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29.3 Устава Пировского района, ПОСТАНОВЛЯЮ:</w:t>
      </w:r>
    </w:p>
    <w:p w:rsidR="00BB3B92" w:rsidRDefault="00BB3B92" w:rsidP="00BB3B92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постановление администрации Пировского района</w:t>
      </w:r>
      <w:r w:rsidR="006378A6">
        <w:rPr>
          <w:sz w:val="28"/>
          <w:szCs w:val="28"/>
        </w:rPr>
        <w:t xml:space="preserve"> от 15.10.2013 №472-п «Об утверждении муниципальной программы Пировского района «Содействие развитию местного самоуправления» на 2014-2016 годы следующие изменения.</w:t>
      </w:r>
    </w:p>
    <w:p w:rsidR="006378A6" w:rsidRDefault="006378A6" w:rsidP="00BB3B92">
      <w:pPr>
        <w:widowControl w:val="0"/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паспорте программы раздел «Подпрограммы и отдельные мероприятия Программы» изложить в следующей редакции:</w:t>
      </w:r>
    </w:p>
    <w:p w:rsidR="00BB3B92" w:rsidRDefault="00BB3B92" w:rsidP="00BB3B92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6739"/>
      </w:tblGrid>
      <w:tr w:rsidR="006378A6" w:rsidRPr="00043704" w:rsidTr="00A4533F">
        <w:tc>
          <w:tcPr>
            <w:tcW w:w="2836" w:type="dxa"/>
          </w:tcPr>
          <w:p w:rsidR="006378A6" w:rsidRPr="00043704" w:rsidRDefault="006378A6" w:rsidP="00A4533F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 xml:space="preserve">Подпрограммы и отдельные мероприятия </w:t>
            </w:r>
          </w:p>
          <w:p w:rsidR="006378A6" w:rsidRPr="00043704" w:rsidRDefault="006378A6" w:rsidP="00A4533F">
            <w:pPr>
              <w:snapToGrid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t>Программы</w:t>
            </w:r>
          </w:p>
          <w:p w:rsidR="006378A6" w:rsidRPr="00043704" w:rsidRDefault="006378A6" w:rsidP="00A4533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017" w:type="dxa"/>
          </w:tcPr>
          <w:p w:rsidR="006378A6" w:rsidRPr="00C705B1" w:rsidRDefault="006378A6" w:rsidP="00A4533F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 w:rsidRPr="00C705B1">
              <w:rPr>
                <w:sz w:val="28"/>
                <w:szCs w:val="28"/>
              </w:rPr>
              <w:t>Подпрограмма 1 «</w:t>
            </w:r>
            <w:r>
              <w:rPr>
                <w:sz w:val="28"/>
                <w:szCs w:val="28"/>
              </w:rPr>
              <w:t>Создание безопасных и комфортных условий функционирования объектов муниципальной собственности</w:t>
            </w:r>
            <w:r w:rsidRPr="00C705B1">
              <w:rPr>
                <w:sz w:val="28"/>
                <w:szCs w:val="28"/>
              </w:rPr>
              <w:t>»;</w:t>
            </w:r>
          </w:p>
          <w:p w:rsidR="006378A6" w:rsidRDefault="006378A6" w:rsidP="00A4533F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</w:t>
            </w:r>
            <w:r w:rsidRPr="00043704">
              <w:rPr>
                <w:sz w:val="28"/>
                <w:szCs w:val="28"/>
              </w:rPr>
              <w:t>Содействие развитию и модернизации автомобильных дорог местного зн</w:t>
            </w:r>
            <w:r>
              <w:rPr>
                <w:sz w:val="28"/>
                <w:szCs w:val="28"/>
              </w:rPr>
              <w:t>ачения</w:t>
            </w:r>
            <w:r w:rsidRPr="00043704">
              <w:rPr>
                <w:sz w:val="28"/>
                <w:szCs w:val="28"/>
              </w:rPr>
              <w:t>»;</w:t>
            </w:r>
          </w:p>
          <w:p w:rsidR="006378A6" w:rsidRDefault="006378A6" w:rsidP="00A4533F">
            <w:pPr>
              <w:autoSpaceDE w:val="0"/>
              <w:autoSpaceDN w:val="0"/>
              <w:adjustRightInd w:val="0"/>
              <w:ind w:firstLine="317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3 «Развитие кадрового потенциала органов местного самоуправления»</w:t>
            </w:r>
          </w:p>
          <w:p w:rsidR="006378A6" w:rsidRDefault="006378A6" w:rsidP="00A4533F">
            <w:pPr>
              <w:tabs>
                <w:tab w:val="left" w:pos="4003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C705B1">
              <w:rPr>
                <w:sz w:val="28"/>
                <w:szCs w:val="28"/>
              </w:rPr>
              <w:t>Отдельн</w:t>
            </w:r>
            <w:r>
              <w:rPr>
                <w:sz w:val="28"/>
                <w:szCs w:val="28"/>
              </w:rPr>
              <w:t>о</w:t>
            </w:r>
            <w:r w:rsidRPr="00C705B1">
              <w:rPr>
                <w:sz w:val="28"/>
                <w:szCs w:val="28"/>
              </w:rPr>
              <w:t>е мероприяти</w:t>
            </w:r>
            <w:r>
              <w:rPr>
                <w:sz w:val="28"/>
                <w:szCs w:val="28"/>
              </w:rPr>
              <w:t>е</w:t>
            </w:r>
            <w:r w:rsidRPr="00C705B1">
              <w:rPr>
                <w:sz w:val="28"/>
                <w:szCs w:val="28"/>
              </w:rPr>
              <w:t xml:space="preserve">: </w:t>
            </w:r>
          </w:p>
          <w:p w:rsidR="006378A6" w:rsidRDefault="006378A6" w:rsidP="00A4533F">
            <w:pPr>
              <w:tabs>
                <w:tab w:val="left" w:pos="4003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9522A6">
              <w:rPr>
                <w:sz w:val="28"/>
                <w:szCs w:val="28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</w:p>
          <w:p w:rsidR="006378A6" w:rsidRPr="009522A6" w:rsidRDefault="006378A6" w:rsidP="00A4533F">
            <w:pPr>
              <w:tabs>
                <w:tab w:val="left" w:pos="4003"/>
              </w:tabs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4 «Повышение качества оказания услуг</w:t>
            </w:r>
            <w:r w:rsidR="00424C17">
              <w:rPr>
                <w:sz w:val="28"/>
                <w:szCs w:val="28"/>
              </w:rPr>
              <w:t xml:space="preserve"> на базе многофункциональных центров предоставления государственных и муниципальных услуг в районе».</w:t>
            </w:r>
          </w:p>
        </w:tc>
      </w:tr>
    </w:tbl>
    <w:p w:rsidR="00BB3B92" w:rsidRDefault="00BB3B92" w:rsidP="00BB3B92">
      <w:pPr>
        <w:widowControl w:val="0"/>
        <w:autoSpaceDE w:val="0"/>
        <w:autoSpaceDN w:val="0"/>
        <w:adjustRightInd w:val="0"/>
        <w:ind w:left="540" w:right="-2"/>
        <w:jc w:val="both"/>
        <w:rPr>
          <w:sz w:val="28"/>
          <w:szCs w:val="28"/>
        </w:rPr>
      </w:pPr>
    </w:p>
    <w:p w:rsidR="00BB3B92" w:rsidRDefault="00BB3B92" w:rsidP="00BB3B92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424C17" w:rsidRDefault="00424C17" w:rsidP="00424C17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8"/>
        </w:rPr>
      </w:pPr>
      <w:r>
        <w:rPr>
          <w:sz w:val="28"/>
        </w:rPr>
        <w:t xml:space="preserve">2)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паспорте программы раздел «Задачи программы» изложить в следующей редакции:</w:t>
      </w:r>
    </w:p>
    <w:p w:rsidR="00BB3B92" w:rsidRDefault="00424C17" w:rsidP="00424C17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756"/>
      </w:tblGrid>
      <w:tr w:rsidR="00424C17" w:rsidRPr="00043704" w:rsidTr="00A4533F">
        <w:trPr>
          <w:trHeight w:val="3225"/>
        </w:trPr>
        <w:tc>
          <w:tcPr>
            <w:tcW w:w="2836" w:type="dxa"/>
          </w:tcPr>
          <w:p w:rsidR="00424C17" w:rsidRPr="00043704" w:rsidRDefault="00424C17" w:rsidP="00A4533F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043704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017" w:type="dxa"/>
          </w:tcPr>
          <w:p w:rsidR="00424C17" w:rsidRDefault="00424C17" w:rsidP="00424C17">
            <w:pPr>
              <w:pStyle w:val="a6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>оздани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 безопасных и комфортных условий функционирования объектов муниципальной собственности, 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43704">
              <w:rPr>
                <w:rFonts w:ascii="Times New Roman" w:hAnsi="Times New Roman"/>
                <w:sz w:val="28"/>
                <w:szCs w:val="28"/>
              </w:rPr>
              <w:t xml:space="preserve"> муниципальных учреждений.</w:t>
            </w:r>
          </w:p>
          <w:p w:rsidR="00424C17" w:rsidRPr="00043704" w:rsidRDefault="00424C17" w:rsidP="00424C17">
            <w:pPr>
              <w:pStyle w:val="a6"/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требуемого технического и эксплуатационного состояния автомобильных дорог общего пользования местного значения</w:t>
            </w:r>
          </w:p>
          <w:p w:rsidR="00424C17" w:rsidRPr="00C705B1" w:rsidRDefault="00424C17" w:rsidP="00424C17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60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5F7C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Подготовка и </w:t>
            </w: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обеспечение жильем специалистов для органов местного самоуправления и муниципальных учреждений района.</w:t>
            </w:r>
            <w:r w:rsidRPr="00095F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4C17" w:rsidRDefault="00424C17" w:rsidP="00424C17">
            <w:pPr>
              <w:pStyle w:val="ConsPlusNormal"/>
              <w:numPr>
                <w:ilvl w:val="0"/>
                <w:numId w:val="1"/>
              </w:numPr>
              <w:tabs>
                <w:tab w:val="left" w:pos="601"/>
              </w:tabs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Правовое и информационное обеспечение деятельности органов местного самоуправления.</w:t>
            </w:r>
          </w:p>
          <w:p w:rsidR="00424C17" w:rsidRPr="00043704" w:rsidRDefault="00BF7A80" w:rsidP="00C0129E">
            <w:pPr>
              <w:pStyle w:val="ConsPlusNormal"/>
              <w:numPr>
                <w:ilvl w:val="0"/>
                <w:numId w:val="1"/>
              </w:numPr>
              <w:tabs>
                <w:tab w:val="left" w:pos="601"/>
              </w:tabs>
              <w:ind w:left="34"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</w:t>
            </w:r>
            <w:r w:rsidR="00C0129E">
              <w:rPr>
                <w:rFonts w:ascii="Times New Roman" w:hAnsi="Times New Roman"/>
                <w:sz w:val="28"/>
                <w:szCs w:val="28"/>
              </w:rPr>
              <w:t xml:space="preserve"> обособленного структу</w:t>
            </w:r>
            <w:r>
              <w:rPr>
                <w:rFonts w:ascii="Times New Roman" w:hAnsi="Times New Roman"/>
                <w:sz w:val="28"/>
                <w:szCs w:val="28"/>
              </w:rPr>
              <w:t>рного подразделения на базе МФЦ на территории Пировского района.</w:t>
            </w:r>
          </w:p>
        </w:tc>
      </w:tr>
    </w:tbl>
    <w:p w:rsidR="00BB3B92" w:rsidRDefault="00BB3B92" w:rsidP="00BB3B92">
      <w:pPr>
        <w:widowControl w:val="0"/>
        <w:autoSpaceDE w:val="0"/>
        <w:autoSpaceDN w:val="0"/>
        <w:adjustRightInd w:val="0"/>
        <w:ind w:left="540" w:right="-144"/>
        <w:jc w:val="both"/>
        <w:rPr>
          <w:sz w:val="28"/>
        </w:rPr>
      </w:pPr>
    </w:p>
    <w:p w:rsidR="00BB3B92" w:rsidRDefault="00C0129E" w:rsidP="00C0129E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3)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паспорте программы раздел «</w:t>
      </w:r>
      <w:r w:rsidRPr="00043704">
        <w:rPr>
          <w:sz w:val="28"/>
          <w:szCs w:val="28"/>
        </w:rPr>
        <w:t>Целевые показател</w:t>
      </w:r>
      <w:r>
        <w:rPr>
          <w:sz w:val="28"/>
          <w:szCs w:val="28"/>
        </w:rPr>
        <w:t>и и показатели результативности» столбец второй дополнить предложением следующего содержания:</w:t>
      </w:r>
    </w:p>
    <w:p w:rsidR="00C0129E" w:rsidRDefault="00C0129E" w:rsidP="00C0129E">
      <w:pPr>
        <w:pStyle w:val="ConsPlusNormal"/>
        <w:tabs>
          <w:tab w:val="left" w:pos="601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Увеличится охват населения качественным и доступным предоставлением государственных и муниципальных услуг по принципу «одного окна» на базе МФЦ»</w:t>
      </w:r>
    </w:p>
    <w:p w:rsidR="00C0129E" w:rsidRPr="00C0129E" w:rsidRDefault="00C0129E" w:rsidP="00C0129E">
      <w:pPr>
        <w:snapToGrid w:val="0"/>
        <w:ind w:firstLine="540"/>
        <w:jc w:val="both"/>
        <w:rPr>
          <w:sz w:val="28"/>
          <w:szCs w:val="28"/>
        </w:rPr>
      </w:pPr>
    </w:p>
    <w:p w:rsidR="003A22D2" w:rsidRDefault="00C0129E" w:rsidP="00C0129E">
      <w:pPr>
        <w:jc w:val="both"/>
        <w:rPr>
          <w:sz w:val="28"/>
          <w:szCs w:val="28"/>
        </w:rPr>
      </w:pPr>
      <w:r w:rsidRPr="00C0129E">
        <w:rPr>
          <w:sz w:val="28"/>
          <w:szCs w:val="28"/>
        </w:rPr>
        <w:tab/>
        <w:t xml:space="preserve">4) </w:t>
      </w:r>
      <w:proofErr w:type="gramStart"/>
      <w:r w:rsidRPr="00C0129E">
        <w:rPr>
          <w:sz w:val="28"/>
          <w:szCs w:val="28"/>
        </w:rPr>
        <w:t>В</w:t>
      </w:r>
      <w:proofErr w:type="gramEnd"/>
      <w:r w:rsidRPr="00C0129E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паспорте программы раздел «Ресурсное обеспечение программы» изложить в следующей редакции:</w:t>
      </w:r>
    </w:p>
    <w:p w:rsidR="00C0129E" w:rsidRPr="00C0129E" w:rsidRDefault="00C0129E" w:rsidP="00C0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1F2D7D" w:rsidRPr="001F2D7D" w:rsidTr="00161745">
        <w:trPr>
          <w:trHeight w:val="1253"/>
        </w:trPr>
        <w:tc>
          <w:tcPr>
            <w:tcW w:w="2977" w:type="dxa"/>
          </w:tcPr>
          <w:p w:rsidR="00C0129E" w:rsidRPr="00432674" w:rsidRDefault="00C0129E" w:rsidP="00A4533F">
            <w:pPr>
              <w:snapToGrid w:val="0"/>
              <w:rPr>
                <w:sz w:val="28"/>
                <w:szCs w:val="28"/>
              </w:rPr>
            </w:pPr>
            <w:r w:rsidRPr="00432674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521" w:type="dxa"/>
          </w:tcPr>
          <w:p w:rsidR="00C0129E" w:rsidRPr="00432674" w:rsidRDefault="00C0129E" w:rsidP="00A4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674">
              <w:rPr>
                <w:sz w:val="28"/>
                <w:szCs w:val="28"/>
              </w:rPr>
              <w:t>Объем финансиро</w:t>
            </w:r>
            <w:r w:rsidR="00432674">
              <w:rPr>
                <w:sz w:val="28"/>
                <w:szCs w:val="28"/>
              </w:rPr>
              <w:t>вания Программы составит 10185,83</w:t>
            </w:r>
            <w:r w:rsidRPr="00432674">
              <w:t xml:space="preserve"> </w:t>
            </w:r>
            <w:r w:rsidRPr="00432674">
              <w:rPr>
                <w:sz w:val="28"/>
                <w:szCs w:val="28"/>
              </w:rPr>
              <w:t>тыс. рублей за счет средств районного бюджета, в том числе по годам:</w:t>
            </w:r>
          </w:p>
          <w:p w:rsidR="00C0129E" w:rsidRPr="00432674" w:rsidRDefault="00432674" w:rsidP="00A4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2014 году – 3128,9</w:t>
            </w:r>
            <w:r w:rsidR="00C0129E" w:rsidRPr="00432674">
              <w:rPr>
                <w:sz w:val="28"/>
                <w:szCs w:val="28"/>
              </w:rPr>
              <w:t xml:space="preserve"> тыс. рублей;</w:t>
            </w:r>
          </w:p>
          <w:p w:rsidR="00C0129E" w:rsidRPr="00432674" w:rsidRDefault="00C0129E" w:rsidP="00A4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674">
              <w:rPr>
                <w:sz w:val="28"/>
                <w:szCs w:val="28"/>
              </w:rPr>
              <w:t>в 2015 году − 3561,5 тыс. рублей;</w:t>
            </w:r>
          </w:p>
          <w:p w:rsidR="00C0129E" w:rsidRPr="001F2D7D" w:rsidRDefault="00C0129E" w:rsidP="00A453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2674">
              <w:rPr>
                <w:sz w:val="28"/>
                <w:szCs w:val="28"/>
              </w:rPr>
              <w:t>в 2016 году − 3495,4 тыс. рублей</w:t>
            </w:r>
          </w:p>
        </w:tc>
      </w:tr>
    </w:tbl>
    <w:p w:rsidR="00C0129E" w:rsidRDefault="00C0129E" w:rsidP="00C0129E">
      <w:pPr>
        <w:jc w:val="both"/>
        <w:rPr>
          <w:sz w:val="28"/>
          <w:szCs w:val="28"/>
        </w:rPr>
      </w:pPr>
    </w:p>
    <w:p w:rsidR="001F2D7D" w:rsidRDefault="001F2D7D" w:rsidP="00327C19">
      <w:pPr>
        <w:pStyle w:val="a6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F2D7D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="00327C19">
        <w:rPr>
          <w:rFonts w:ascii="Times New Roman" w:hAnsi="Times New Roman"/>
          <w:sz w:val="28"/>
          <w:szCs w:val="28"/>
        </w:rPr>
        <w:t>В</w:t>
      </w:r>
      <w:proofErr w:type="gramEnd"/>
      <w:r w:rsidR="00327C19">
        <w:rPr>
          <w:rFonts w:ascii="Times New Roman" w:hAnsi="Times New Roman"/>
          <w:sz w:val="28"/>
          <w:szCs w:val="28"/>
        </w:rPr>
        <w:t xml:space="preserve"> пункте 3 р</w:t>
      </w:r>
      <w:r w:rsidRPr="001F2D7D">
        <w:rPr>
          <w:rFonts w:ascii="Times New Roman" w:hAnsi="Times New Roman"/>
          <w:sz w:val="28"/>
          <w:szCs w:val="28"/>
        </w:rPr>
        <w:t>аздел</w:t>
      </w:r>
      <w:r w:rsidR="00327C19">
        <w:rPr>
          <w:rFonts w:ascii="Times New Roman" w:hAnsi="Times New Roman"/>
          <w:sz w:val="28"/>
          <w:szCs w:val="28"/>
        </w:rPr>
        <w:t>а</w:t>
      </w:r>
      <w:r w:rsidRPr="001F2D7D">
        <w:rPr>
          <w:rFonts w:ascii="Times New Roman" w:hAnsi="Times New Roman"/>
          <w:sz w:val="28"/>
          <w:szCs w:val="28"/>
        </w:rPr>
        <w:t xml:space="preserve"> 2 программы «Приоритеты и цели соц</w:t>
      </w:r>
      <w:r>
        <w:rPr>
          <w:rFonts w:ascii="Times New Roman" w:hAnsi="Times New Roman"/>
          <w:sz w:val="28"/>
          <w:szCs w:val="28"/>
        </w:rPr>
        <w:t xml:space="preserve">иально-экономического развития </w:t>
      </w:r>
      <w:r w:rsidRPr="001F2D7D">
        <w:rPr>
          <w:rFonts w:ascii="Times New Roman" w:hAnsi="Times New Roman"/>
          <w:sz w:val="28"/>
          <w:szCs w:val="28"/>
        </w:rPr>
        <w:t>в соответствующей сфере</w:t>
      </w:r>
      <w:r>
        <w:rPr>
          <w:rFonts w:ascii="Times New Roman" w:hAnsi="Times New Roman"/>
          <w:sz w:val="28"/>
          <w:szCs w:val="28"/>
        </w:rPr>
        <w:t>» Ц</w:t>
      </w:r>
      <w:r w:rsidRPr="00043704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и</w:t>
      </w:r>
      <w:r w:rsidRPr="00043704">
        <w:rPr>
          <w:rFonts w:ascii="Times New Roman" w:hAnsi="Times New Roman"/>
          <w:sz w:val="28"/>
          <w:szCs w:val="28"/>
        </w:rPr>
        <w:t xml:space="preserve"> и задач</w:t>
      </w:r>
      <w:r>
        <w:rPr>
          <w:rFonts w:ascii="Times New Roman" w:hAnsi="Times New Roman"/>
          <w:sz w:val="28"/>
          <w:szCs w:val="28"/>
        </w:rPr>
        <w:t>и</w:t>
      </w:r>
      <w:r w:rsidRPr="0004370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рограммы.» </w:t>
      </w:r>
      <w:r w:rsidR="00327C19">
        <w:rPr>
          <w:rFonts w:ascii="Times New Roman" w:hAnsi="Times New Roman"/>
          <w:sz w:val="28"/>
          <w:szCs w:val="28"/>
        </w:rPr>
        <w:t>абзац 4 дополнить абзацем</w:t>
      </w:r>
      <w:r w:rsidR="005F1589">
        <w:rPr>
          <w:rFonts w:ascii="Times New Roman" w:hAnsi="Times New Roman"/>
          <w:sz w:val="28"/>
          <w:szCs w:val="28"/>
        </w:rPr>
        <w:t xml:space="preserve"> пятым</w:t>
      </w:r>
      <w:r w:rsidR="00327C1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27C19" w:rsidRPr="00327C19" w:rsidRDefault="00327C19" w:rsidP="00327C19">
      <w:pPr>
        <w:pStyle w:val="a6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27C19">
        <w:rPr>
          <w:rFonts w:ascii="Times New Roman" w:hAnsi="Times New Roman"/>
          <w:sz w:val="28"/>
          <w:szCs w:val="28"/>
        </w:rPr>
        <w:t>«Подпрограмма 4 «Повышение качества оказания услуг на базе многофункциональных центров предоставления государственных и муниципальных услуг в районе</w:t>
      </w:r>
      <w:r>
        <w:rPr>
          <w:rFonts w:ascii="Times New Roman" w:hAnsi="Times New Roman"/>
          <w:sz w:val="28"/>
          <w:szCs w:val="28"/>
        </w:rPr>
        <w:t xml:space="preserve"> (приложение №3,4</w:t>
      </w:r>
      <w:r w:rsidR="005F1589">
        <w:rPr>
          <w:rFonts w:ascii="Times New Roman" w:hAnsi="Times New Roman"/>
          <w:sz w:val="28"/>
          <w:szCs w:val="28"/>
        </w:rPr>
        <w:t xml:space="preserve"> к программе)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1F2D7D" w:rsidRPr="001F2D7D" w:rsidRDefault="001F2D7D" w:rsidP="001F2D7D">
      <w:pPr>
        <w:pStyle w:val="a6"/>
        <w:tabs>
          <w:tab w:val="left" w:pos="426"/>
        </w:tabs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F1589" w:rsidRPr="00432674" w:rsidRDefault="005F1589" w:rsidP="005F15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674">
        <w:rPr>
          <w:sz w:val="28"/>
          <w:szCs w:val="28"/>
        </w:rPr>
        <w:t xml:space="preserve">6) Раздел 5 Программы «Информация о ресурсном обеспечении </w:t>
      </w:r>
      <w:proofErr w:type="gramStart"/>
      <w:r w:rsidRPr="00432674">
        <w:rPr>
          <w:sz w:val="28"/>
          <w:szCs w:val="28"/>
        </w:rPr>
        <w:t>и  прогнозной</w:t>
      </w:r>
      <w:proofErr w:type="gramEnd"/>
      <w:r w:rsidRPr="00432674">
        <w:rPr>
          <w:sz w:val="28"/>
          <w:szCs w:val="28"/>
        </w:rPr>
        <w:t xml:space="preserve"> оценке расходов на реализацию целей Программы» изложить в следующей редакции:</w:t>
      </w:r>
    </w:p>
    <w:p w:rsidR="005F1589" w:rsidRPr="00432674" w:rsidRDefault="005F1589" w:rsidP="005F15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2674">
        <w:rPr>
          <w:sz w:val="28"/>
          <w:szCs w:val="28"/>
        </w:rPr>
        <w:t xml:space="preserve">            «Общий объем финансирования Программы на 201</w:t>
      </w:r>
      <w:r w:rsidR="00432674">
        <w:rPr>
          <w:sz w:val="28"/>
          <w:szCs w:val="28"/>
        </w:rPr>
        <w:t>4 – 2016 годы составляет 10185,83</w:t>
      </w:r>
      <w:r w:rsidRPr="00432674">
        <w:rPr>
          <w:sz w:val="28"/>
          <w:szCs w:val="28"/>
        </w:rPr>
        <w:t xml:space="preserve"> тыс. рублей за счет средств районного бюджета, в том числе по годам:</w:t>
      </w:r>
    </w:p>
    <w:p w:rsidR="005F1589" w:rsidRPr="00432674" w:rsidRDefault="00432674" w:rsidP="005F1589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2014 году – 3128,9</w:t>
      </w:r>
      <w:r w:rsidR="005F1589" w:rsidRPr="00432674">
        <w:t xml:space="preserve"> </w:t>
      </w:r>
      <w:r w:rsidR="005F1589" w:rsidRPr="00432674">
        <w:rPr>
          <w:sz w:val="28"/>
          <w:szCs w:val="28"/>
        </w:rPr>
        <w:t>тыс. рублей;</w:t>
      </w:r>
    </w:p>
    <w:p w:rsidR="005F1589" w:rsidRPr="00432674" w:rsidRDefault="005F1589" w:rsidP="005F1589">
      <w:pPr>
        <w:autoSpaceDE w:val="0"/>
        <w:autoSpaceDN w:val="0"/>
        <w:adjustRightInd w:val="0"/>
        <w:ind w:firstLine="770"/>
        <w:jc w:val="both"/>
        <w:rPr>
          <w:sz w:val="28"/>
          <w:szCs w:val="28"/>
        </w:rPr>
      </w:pPr>
      <w:r w:rsidRPr="00432674">
        <w:rPr>
          <w:sz w:val="28"/>
          <w:szCs w:val="28"/>
        </w:rPr>
        <w:t>в 2015 году − 3561,5 тыс. рублей;</w:t>
      </w:r>
    </w:p>
    <w:p w:rsidR="005F1589" w:rsidRPr="00043704" w:rsidRDefault="005F1589" w:rsidP="005F15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674">
        <w:rPr>
          <w:sz w:val="28"/>
          <w:szCs w:val="28"/>
        </w:rPr>
        <w:t>в 2016 году − 3495,4 тыс. рублей»</w:t>
      </w:r>
    </w:p>
    <w:p w:rsidR="005F1589" w:rsidRPr="00043704" w:rsidRDefault="005F1589" w:rsidP="005F1589">
      <w:pPr>
        <w:ind w:firstLine="709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</w:t>
      </w:r>
      <w:r w:rsidRPr="00043704">
        <w:rPr>
          <w:sz w:val="28"/>
          <w:szCs w:val="28"/>
        </w:rPr>
        <w:br/>
        <w:t>по уровням бюджетной системы, представлено в приложении №</w:t>
      </w:r>
      <w:r>
        <w:rPr>
          <w:sz w:val="28"/>
          <w:szCs w:val="28"/>
        </w:rPr>
        <w:t>5</w:t>
      </w:r>
      <w:r w:rsidRPr="00043704">
        <w:rPr>
          <w:sz w:val="28"/>
          <w:szCs w:val="28"/>
        </w:rPr>
        <w:br/>
        <w:t>к Программе.</w:t>
      </w:r>
    </w:p>
    <w:p w:rsidR="005F1589" w:rsidRDefault="005F1589" w:rsidP="005F1589">
      <w:pPr>
        <w:pStyle w:val="a3"/>
        <w:ind w:left="540" w:right="-2" w:firstLine="168"/>
        <w:jc w:val="both"/>
        <w:rPr>
          <w:rFonts w:ascii="Times New Roman" w:hAnsi="Times New Roman"/>
          <w:sz w:val="28"/>
          <w:szCs w:val="28"/>
        </w:rPr>
      </w:pPr>
    </w:p>
    <w:p w:rsidR="001F2D7D" w:rsidRDefault="005F1589" w:rsidP="001F2D7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Дополнить постановление приложением №3.4, согласно приложению №1 к настоящему постановлению;</w:t>
      </w:r>
    </w:p>
    <w:p w:rsidR="005F1589" w:rsidRDefault="005F1589" w:rsidP="001F2D7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F1589" w:rsidRDefault="005F1589" w:rsidP="001F2D7D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0318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180D">
        <w:rPr>
          <w:rFonts w:ascii="Times New Roman" w:hAnsi="Times New Roman"/>
          <w:sz w:val="28"/>
          <w:szCs w:val="28"/>
        </w:rPr>
        <w:t>В</w:t>
      </w:r>
      <w:proofErr w:type="gramEnd"/>
      <w:r w:rsidR="0003180D">
        <w:rPr>
          <w:rFonts w:ascii="Times New Roman" w:hAnsi="Times New Roman"/>
          <w:sz w:val="28"/>
          <w:szCs w:val="28"/>
        </w:rPr>
        <w:t xml:space="preserve"> приложении №1 к программе таблицу дополнить строками следующего содержания:</w:t>
      </w:r>
    </w:p>
    <w:p w:rsidR="0003180D" w:rsidRDefault="0003180D" w:rsidP="0003180D">
      <w:pPr>
        <w:suppressAutoHyphens/>
        <w:jc w:val="both"/>
        <w:rPr>
          <w:sz w:val="28"/>
          <w:szCs w:val="28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708"/>
        <w:gridCol w:w="851"/>
        <w:gridCol w:w="1134"/>
        <w:gridCol w:w="1276"/>
        <w:gridCol w:w="1134"/>
        <w:gridCol w:w="1134"/>
        <w:gridCol w:w="1134"/>
        <w:gridCol w:w="850"/>
        <w:gridCol w:w="1134"/>
      </w:tblGrid>
      <w:tr w:rsidR="0003180D" w:rsidRPr="00554F75" w:rsidTr="0003180D">
        <w:trPr>
          <w:cantSplit/>
          <w:trHeight w:val="240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4F75">
              <w:rPr>
                <w:rFonts w:ascii="Times New Roman" w:hAnsi="Times New Roman"/>
              </w:rPr>
              <w:t xml:space="preserve">№  </w:t>
            </w:r>
            <w:r w:rsidRPr="00554F75">
              <w:rPr>
                <w:rFonts w:ascii="Times New Roman" w:hAnsi="Times New Roman"/>
              </w:rPr>
              <w:br/>
              <w:t>п</w:t>
            </w:r>
            <w:proofErr w:type="gramEnd"/>
            <w:r w:rsidRPr="00554F75">
              <w:rPr>
                <w:rFonts w:ascii="Times New Roman" w:hAnsi="Times New Roman"/>
              </w:rPr>
              <w:t>/п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554F75">
              <w:rPr>
                <w:rFonts w:ascii="Times New Roman" w:hAnsi="Times New Roman"/>
              </w:rPr>
              <w:t xml:space="preserve">Цели,   </w:t>
            </w:r>
            <w:proofErr w:type="gramEnd"/>
            <w:r w:rsidRPr="00554F75">
              <w:rPr>
                <w:rFonts w:ascii="Times New Roman" w:hAnsi="Times New Roman"/>
              </w:rPr>
              <w:t xml:space="preserve"> </w:t>
            </w:r>
            <w:r w:rsidRPr="00554F75">
              <w:rPr>
                <w:rFonts w:ascii="Times New Roman" w:hAnsi="Times New Roman"/>
              </w:rPr>
              <w:br/>
              <w:t xml:space="preserve">задачи,   </w:t>
            </w:r>
            <w:r w:rsidRPr="00554F75">
              <w:rPr>
                <w:rFonts w:ascii="Times New Roman" w:hAnsi="Times New Roman"/>
              </w:rPr>
              <w:br/>
              <w:t xml:space="preserve">показатели </w:t>
            </w:r>
            <w:r w:rsidRPr="00554F75">
              <w:rPr>
                <w:rFonts w:ascii="Times New Roman" w:hAnsi="Times New Roman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Единица</w:t>
            </w:r>
            <w:r w:rsidRPr="00554F75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Вес показателя </w:t>
            </w:r>
            <w:r w:rsidRPr="00554F75">
              <w:rPr>
                <w:rFonts w:ascii="Times New Roman" w:hAnsi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 xml:space="preserve">Источник </w:t>
            </w:r>
            <w:r w:rsidRPr="00554F75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Текущий финансовый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0D" w:rsidRPr="00554F75" w:rsidRDefault="0003180D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554F75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B6367F" w:rsidRPr="00554F75" w:rsidTr="00344328">
        <w:trPr>
          <w:cantSplit/>
          <w:trHeight w:val="240"/>
        </w:trPr>
        <w:tc>
          <w:tcPr>
            <w:tcW w:w="970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4 </w:t>
            </w:r>
            <w:r w:rsidRPr="00B6367F">
              <w:rPr>
                <w:rFonts w:ascii="Times New Roman" w:hAnsi="Times New Roman" w:cs="Times New Roman"/>
              </w:rPr>
              <w:t>«Повышение качества оказания услуг на базе многофункциональных центров предоставления государственных и муниципальных услуг в районе».</w:t>
            </w:r>
          </w:p>
        </w:tc>
      </w:tr>
      <w:tr w:rsidR="00B6367F" w:rsidRPr="00554F75" w:rsidTr="0003180D">
        <w:trPr>
          <w:cantSplit/>
          <w:trHeight w:val="240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1.3.5.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структурных обособленных подразделений на базе МФЦ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B636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Портал государственных и муниципальных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67F" w:rsidRPr="00554F75" w:rsidRDefault="00B6367F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3180D" w:rsidRPr="0003180D" w:rsidRDefault="0003180D" w:rsidP="0003180D">
      <w:pPr>
        <w:suppressAutoHyphens/>
        <w:jc w:val="both"/>
        <w:rPr>
          <w:sz w:val="28"/>
          <w:szCs w:val="28"/>
        </w:rPr>
      </w:pPr>
    </w:p>
    <w:p w:rsidR="001F2D7D" w:rsidRDefault="00B6367F" w:rsidP="00C0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9)</w:t>
      </w:r>
      <w:r w:rsidR="002A2A4E">
        <w:rPr>
          <w:sz w:val="28"/>
          <w:szCs w:val="28"/>
        </w:rPr>
        <w:t xml:space="preserve"> </w:t>
      </w:r>
      <w:proofErr w:type="gramStart"/>
      <w:r w:rsidR="002A2A4E">
        <w:rPr>
          <w:sz w:val="28"/>
          <w:szCs w:val="28"/>
        </w:rPr>
        <w:t>В</w:t>
      </w:r>
      <w:proofErr w:type="gramEnd"/>
      <w:r w:rsidR="002A2A4E">
        <w:rPr>
          <w:sz w:val="28"/>
          <w:szCs w:val="28"/>
        </w:rPr>
        <w:t xml:space="preserve"> приложении №2 таблицу дополнить строками следующего содержания:</w:t>
      </w:r>
    </w:p>
    <w:tbl>
      <w:tblPr>
        <w:tblW w:w="1007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601"/>
        <w:gridCol w:w="6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425"/>
        <w:gridCol w:w="425"/>
        <w:gridCol w:w="425"/>
        <w:gridCol w:w="720"/>
      </w:tblGrid>
      <w:tr w:rsidR="002A2A4E" w:rsidRPr="004817C5" w:rsidTr="00F84302">
        <w:trPr>
          <w:cantSplit/>
          <w:trHeight w:val="360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Default="002A2A4E" w:rsidP="00A453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A4E" w:rsidRDefault="002A2A4E" w:rsidP="00A4533F"/>
          <w:p w:rsidR="002A2A4E" w:rsidRPr="00A7255F" w:rsidRDefault="002A2A4E" w:rsidP="00A4533F">
            <w:r>
              <w:t>1.7.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2A2A4E" w:rsidP="00A4533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Количество созданных структурных обособленных подразделений</w:t>
            </w:r>
          </w:p>
          <w:p w:rsidR="002A2A4E" w:rsidRPr="002D24C7" w:rsidRDefault="002A2A4E" w:rsidP="00A4533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4817C5" w:rsidRDefault="00F84302" w:rsidP="00A453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3739AA" w:rsidRDefault="00F84302" w:rsidP="00F84302">
            <w:pPr>
              <w:pStyle w:val="ConsPlusNormal"/>
              <w:ind w:left="-7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3739AA" w:rsidRDefault="00F84302" w:rsidP="00F84302">
            <w:pPr>
              <w:pStyle w:val="ConsPlusNormal"/>
              <w:ind w:left="-7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2A4E" w:rsidRPr="00051F00" w:rsidRDefault="00F84302" w:rsidP="00A4533F">
            <w:r>
              <w:t>0</w:t>
            </w:r>
          </w:p>
        </w:tc>
      </w:tr>
    </w:tbl>
    <w:p w:rsidR="002A2A4E" w:rsidRDefault="002A2A4E" w:rsidP="00C0129E">
      <w:pPr>
        <w:jc w:val="both"/>
        <w:rPr>
          <w:sz w:val="28"/>
          <w:szCs w:val="28"/>
        </w:rPr>
      </w:pPr>
    </w:p>
    <w:p w:rsidR="002A2A4E" w:rsidRDefault="00F84302" w:rsidP="00C012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10) Приложения №4,5 программы изложить в редакции, согласно приложениям №3,4 к настоящему постановлению;</w:t>
      </w:r>
    </w:p>
    <w:p w:rsidR="00F84302" w:rsidRDefault="00F84302" w:rsidP="00C0129E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84302" w:rsidTr="00F84302">
        <w:tc>
          <w:tcPr>
            <w:tcW w:w="4672" w:type="dxa"/>
          </w:tcPr>
          <w:p w:rsidR="00F84302" w:rsidRDefault="00522B52" w:rsidP="0052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администрации</w:t>
            </w:r>
          </w:p>
        </w:tc>
        <w:tc>
          <w:tcPr>
            <w:tcW w:w="4673" w:type="dxa"/>
          </w:tcPr>
          <w:p w:rsidR="00F84302" w:rsidRDefault="00F84302" w:rsidP="00C0129E">
            <w:pPr>
              <w:jc w:val="both"/>
              <w:rPr>
                <w:sz w:val="28"/>
                <w:szCs w:val="28"/>
              </w:rPr>
            </w:pPr>
          </w:p>
          <w:p w:rsidR="00F84302" w:rsidRDefault="00522B52" w:rsidP="00F8430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А.Г.Гольм</w:t>
            </w:r>
            <w:proofErr w:type="spellEnd"/>
          </w:p>
        </w:tc>
      </w:tr>
    </w:tbl>
    <w:p w:rsidR="00F84302" w:rsidRDefault="00F84302" w:rsidP="00C0129E">
      <w:pPr>
        <w:jc w:val="both"/>
        <w:rPr>
          <w:sz w:val="28"/>
          <w:szCs w:val="28"/>
        </w:rPr>
      </w:pPr>
    </w:p>
    <w:p w:rsidR="007410F5" w:rsidRDefault="007410F5" w:rsidP="007410F5">
      <w:pPr>
        <w:pStyle w:val="ConsPlusNormal"/>
        <w:widowControl/>
        <w:tabs>
          <w:tab w:val="left" w:pos="142"/>
        </w:tabs>
        <w:ind w:left="5529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администрации Пировского района от </w:t>
      </w:r>
      <w:r w:rsidR="00BF3153">
        <w:rPr>
          <w:rFonts w:ascii="Times New Roman" w:hAnsi="Times New Roman" w:cs="Times New Roman"/>
          <w:sz w:val="28"/>
          <w:szCs w:val="28"/>
        </w:rPr>
        <w:t>21 октября 2014 г №486-п</w:t>
      </w:r>
      <w:bookmarkStart w:id="0" w:name="_GoBack"/>
      <w:bookmarkEnd w:id="0"/>
    </w:p>
    <w:p w:rsidR="007410F5" w:rsidRDefault="007410F5" w:rsidP="00F84302">
      <w:pPr>
        <w:pStyle w:val="ConsPlusNormal"/>
        <w:widowControl/>
        <w:tabs>
          <w:tab w:val="left" w:pos="142"/>
        </w:tabs>
        <w:ind w:left="5670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F84302" w:rsidRPr="00597927" w:rsidRDefault="00F84302" w:rsidP="00F84302">
      <w:pPr>
        <w:pStyle w:val="ConsPlusNormal"/>
        <w:widowControl/>
        <w:tabs>
          <w:tab w:val="left" w:pos="142"/>
        </w:tabs>
        <w:ind w:left="5670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5979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410F5">
        <w:rPr>
          <w:rFonts w:ascii="Times New Roman" w:hAnsi="Times New Roman" w:cs="Times New Roman"/>
          <w:sz w:val="28"/>
          <w:szCs w:val="28"/>
        </w:rPr>
        <w:t>3.4</w:t>
      </w:r>
    </w:p>
    <w:p w:rsidR="00F84302" w:rsidRDefault="00F84302" w:rsidP="00F84302">
      <w:pPr>
        <w:tabs>
          <w:tab w:val="left" w:pos="142"/>
        </w:tabs>
        <w:ind w:left="5529"/>
        <w:rPr>
          <w:sz w:val="28"/>
          <w:szCs w:val="28"/>
        </w:rPr>
      </w:pPr>
      <w:r w:rsidRPr="00597927">
        <w:rPr>
          <w:sz w:val="28"/>
          <w:szCs w:val="28"/>
        </w:rPr>
        <w:t>к муниципальной программе «</w:t>
      </w:r>
      <w:r w:rsidR="00FF35FA">
        <w:rPr>
          <w:sz w:val="28"/>
          <w:szCs w:val="28"/>
        </w:rPr>
        <w:t>Содействие развитию органов местного самоуправления» на 2014-2016 годы</w:t>
      </w:r>
    </w:p>
    <w:p w:rsidR="00FF35FA" w:rsidRPr="00597927" w:rsidRDefault="00FF35FA" w:rsidP="00F84302">
      <w:pPr>
        <w:tabs>
          <w:tab w:val="left" w:pos="142"/>
        </w:tabs>
        <w:ind w:left="5529"/>
        <w:rPr>
          <w:sz w:val="28"/>
          <w:szCs w:val="28"/>
        </w:rPr>
      </w:pPr>
    </w:p>
    <w:p w:rsidR="00F84302" w:rsidRPr="00B91322" w:rsidRDefault="00F84302" w:rsidP="00F84302">
      <w:pPr>
        <w:jc w:val="center"/>
        <w:outlineLvl w:val="0"/>
        <w:rPr>
          <w:sz w:val="28"/>
          <w:szCs w:val="28"/>
        </w:rPr>
      </w:pPr>
      <w:r w:rsidRPr="00B91322">
        <w:rPr>
          <w:sz w:val="28"/>
          <w:szCs w:val="28"/>
        </w:rPr>
        <w:t>Подпрограмма</w:t>
      </w:r>
      <w:r w:rsidR="00522B52">
        <w:rPr>
          <w:sz w:val="28"/>
          <w:szCs w:val="28"/>
        </w:rPr>
        <w:t xml:space="preserve"> 4</w:t>
      </w:r>
    </w:p>
    <w:p w:rsidR="00F84302" w:rsidRPr="00597927" w:rsidRDefault="00F84302" w:rsidP="007410F5">
      <w:pPr>
        <w:tabs>
          <w:tab w:val="left" w:pos="3540"/>
        </w:tabs>
        <w:jc w:val="center"/>
        <w:rPr>
          <w:sz w:val="28"/>
          <w:szCs w:val="28"/>
        </w:rPr>
      </w:pPr>
      <w:r w:rsidRPr="00597927">
        <w:rPr>
          <w:b/>
          <w:sz w:val="28"/>
          <w:szCs w:val="28"/>
        </w:rPr>
        <w:t>«</w:t>
      </w:r>
      <w:r w:rsidR="007410F5">
        <w:rPr>
          <w:sz w:val="28"/>
          <w:szCs w:val="28"/>
        </w:rPr>
        <w:t>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F84302" w:rsidRPr="00597927" w:rsidRDefault="00F84302" w:rsidP="00F84302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F84302" w:rsidRPr="00B91322" w:rsidRDefault="00F84302" w:rsidP="00F84302">
      <w:pPr>
        <w:numPr>
          <w:ilvl w:val="0"/>
          <w:numId w:val="3"/>
        </w:numPr>
        <w:jc w:val="center"/>
        <w:rPr>
          <w:sz w:val="28"/>
          <w:szCs w:val="28"/>
        </w:rPr>
      </w:pPr>
      <w:r w:rsidRPr="00B91322">
        <w:rPr>
          <w:sz w:val="28"/>
          <w:szCs w:val="28"/>
        </w:rPr>
        <w:t>Паспорт подпрограммы</w:t>
      </w:r>
    </w:p>
    <w:p w:rsidR="00F84302" w:rsidRPr="00597927" w:rsidRDefault="00F84302" w:rsidP="00F84302">
      <w:pPr>
        <w:tabs>
          <w:tab w:val="left" w:pos="3540"/>
        </w:tabs>
        <w:jc w:val="center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874"/>
      </w:tblGrid>
      <w:tr w:rsidR="00F84302" w:rsidRPr="00597927" w:rsidTr="00A4533F">
        <w:trPr>
          <w:trHeight w:val="715"/>
        </w:trPr>
        <w:tc>
          <w:tcPr>
            <w:tcW w:w="3191" w:type="dxa"/>
          </w:tcPr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color w:val="000000"/>
                <w:spacing w:val="3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74" w:type="dxa"/>
          </w:tcPr>
          <w:p w:rsidR="00F84302" w:rsidRPr="00597927" w:rsidRDefault="00C25631" w:rsidP="00C25631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оказания услуг на базе многофункциональных центров предоставления государственных и муниципальных услуг в районе</w:t>
            </w:r>
          </w:p>
        </w:tc>
      </w:tr>
      <w:tr w:rsidR="00F84302" w:rsidRPr="00597927" w:rsidTr="00A4533F">
        <w:trPr>
          <w:trHeight w:val="715"/>
        </w:trPr>
        <w:tc>
          <w:tcPr>
            <w:tcW w:w="3191" w:type="dxa"/>
          </w:tcPr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color w:val="000000"/>
                <w:spacing w:val="3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74" w:type="dxa"/>
          </w:tcPr>
          <w:p w:rsidR="00F84302" w:rsidRPr="00597927" w:rsidRDefault="00F84302" w:rsidP="00A4533F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«Содействие развитию органов местного самоуправления»</w:t>
            </w:r>
            <w:r>
              <w:rPr>
                <w:sz w:val="28"/>
                <w:szCs w:val="28"/>
              </w:rPr>
              <w:t xml:space="preserve"> на 2014-2016 годы</w:t>
            </w:r>
          </w:p>
          <w:p w:rsidR="00F84302" w:rsidRPr="00597927" w:rsidRDefault="00F84302" w:rsidP="00A4533F">
            <w:pPr>
              <w:tabs>
                <w:tab w:val="left" w:pos="142"/>
              </w:tabs>
              <w:ind w:left="5529"/>
              <w:rPr>
                <w:sz w:val="28"/>
                <w:szCs w:val="28"/>
              </w:rPr>
            </w:pPr>
          </w:p>
          <w:p w:rsidR="00F84302" w:rsidRPr="00597927" w:rsidRDefault="00F84302" w:rsidP="00A4533F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</w:tr>
      <w:tr w:rsidR="00F84302" w:rsidRPr="00597927" w:rsidTr="00A4533F">
        <w:trPr>
          <w:trHeight w:val="715"/>
        </w:trPr>
        <w:tc>
          <w:tcPr>
            <w:tcW w:w="3191" w:type="dxa"/>
          </w:tcPr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74" w:type="dxa"/>
          </w:tcPr>
          <w:p w:rsidR="00F84302" w:rsidRPr="00597927" w:rsidRDefault="00F84302" w:rsidP="00A4533F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Администрация Пировского района</w:t>
            </w:r>
          </w:p>
        </w:tc>
      </w:tr>
      <w:tr w:rsidR="00F84302" w:rsidRPr="00C25631" w:rsidTr="00A4533F">
        <w:tc>
          <w:tcPr>
            <w:tcW w:w="3191" w:type="dxa"/>
          </w:tcPr>
          <w:p w:rsidR="00F84302" w:rsidRPr="00C25631" w:rsidRDefault="00F84302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25631">
              <w:rPr>
                <w:color w:val="000000"/>
                <w:spacing w:val="3"/>
                <w:sz w:val="28"/>
                <w:szCs w:val="28"/>
              </w:rPr>
              <w:t>Цель подпрограммы</w:t>
            </w:r>
          </w:p>
        </w:tc>
        <w:tc>
          <w:tcPr>
            <w:tcW w:w="6874" w:type="dxa"/>
          </w:tcPr>
          <w:p w:rsidR="00F84302" w:rsidRPr="00C25631" w:rsidRDefault="00BF7A80" w:rsidP="00A4533F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Повышение качества и доступности оказания муниципальных услуг населению района</w:t>
            </w:r>
          </w:p>
        </w:tc>
      </w:tr>
      <w:tr w:rsidR="00F84302" w:rsidRPr="00C25631" w:rsidTr="00A4533F">
        <w:trPr>
          <w:trHeight w:val="535"/>
        </w:trPr>
        <w:tc>
          <w:tcPr>
            <w:tcW w:w="3191" w:type="dxa"/>
          </w:tcPr>
          <w:p w:rsidR="00F84302" w:rsidRPr="00C25631" w:rsidRDefault="00F84302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25631">
              <w:rPr>
                <w:color w:val="000000"/>
                <w:spacing w:val="3"/>
                <w:sz w:val="28"/>
                <w:szCs w:val="28"/>
              </w:rPr>
              <w:t>Задачи подпрограммы</w:t>
            </w:r>
          </w:p>
        </w:tc>
        <w:tc>
          <w:tcPr>
            <w:tcW w:w="6874" w:type="dxa"/>
          </w:tcPr>
          <w:p w:rsidR="00F84302" w:rsidRPr="00C25631" w:rsidRDefault="00BF7A80" w:rsidP="00BF7A8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структурного подразделения предоставления муниципальных услуг на территории Пировского района</w:t>
            </w:r>
          </w:p>
        </w:tc>
      </w:tr>
      <w:tr w:rsidR="00F84302" w:rsidRPr="00C25631" w:rsidTr="00A4533F">
        <w:trPr>
          <w:trHeight w:val="535"/>
        </w:trPr>
        <w:tc>
          <w:tcPr>
            <w:tcW w:w="3191" w:type="dxa"/>
          </w:tcPr>
          <w:p w:rsidR="00F84302" w:rsidRPr="00C25631" w:rsidRDefault="00F84302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25631">
              <w:rPr>
                <w:color w:val="000000"/>
                <w:spacing w:val="3"/>
                <w:sz w:val="28"/>
                <w:szCs w:val="28"/>
              </w:rPr>
              <w:t>Целевые индикаторы</w:t>
            </w:r>
          </w:p>
        </w:tc>
        <w:tc>
          <w:tcPr>
            <w:tcW w:w="6874" w:type="dxa"/>
          </w:tcPr>
          <w:p w:rsidR="00F84302" w:rsidRPr="00C25631" w:rsidRDefault="00BF7A80" w:rsidP="00A45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 качественным и доступным предоставлением муниципальных услуг по принципу «одного окна» на базе МФЦ</w:t>
            </w:r>
            <w:r w:rsidR="005707E6">
              <w:rPr>
                <w:sz w:val="28"/>
                <w:szCs w:val="28"/>
              </w:rPr>
              <w:t xml:space="preserve"> увеличится с 37% в 2013 году до 47% к 2016 году.</w:t>
            </w:r>
          </w:p>
        </w:tc>
      </w:tr>
      <w:tr w:rsidR="00F84302" w:rsidRPr="00597927" w:rsidTr="00A4533F">
        <w:tc>
          <w:tcPr>
            <w:tcW w:w="3191" w:type="dxa"/>
          </w:tcPr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color w:val="000000"/>
                <w:spacing w:val="3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874" w:type="dxa"/>
          </w:tcPr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2014- 2016 годы</w:t>
            </w:r>
          </w:p>
        </w:tc>
      </w:tr>
      <w:tr w:rsidR="00F84302" w:rsidRPr="00597927" w:rsidTr="00A4533F">
        <w:tc>
          <w:tcPr>
            <w:tcW w:w="3191" w:type="dxa"/>
          </w:tcPr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color w:val="000000"/>
                <w:spacing w:val="3"/>
                <w:sz w:val="28"/>
                <w:szCs w:val="28"/>
              </w:rPr>
              <w:lastRenderedPageBreak/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874" w:type="dxa"/>
          </w:tcPr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Общий объем финансирования</w:t>
            </w:r>
            <w:r w:rsidR="00FF35FA">
              <w:rPr>
                <w:sz w:val="28"/>
                <w:szCs w:val="28"/>
              </w:rPr>
              <w:t xml:space="preserve"> из районного бюджета составит 3,43 </w:t>
            </w:r>
            <w:r w:rsidRPr="00597927">
              <w:rPr>
                <w:color w:val="000000"/>
                <w:sz w:val="28"/>
                <w:szCs w:val="28"/>
              </w:rPr>
              <w:t xml:space="preserve">тыс. руб. </w:t>
            </w:r>
          </w:p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в том числе объем финансирования по годам:</w:t>
            </w:r>
            <w:r w:rsidRPr="00597927">
              <w:rPr>
                <w:color w:val="000000"/>
                <w:sz w:val="28"/>
                <w:szCs w:val="28"/>
              </w:rPr>
              <w:t xml:space="preserve"> </w:t>
            </w:r>
          </w:p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 xml:space="preserve">2014 год </w:t>
            </w:r>
            <w:r w:rsidR="00FF35FA">
              <w:rPr>
                <w:sz w:val="28"/>
                <w:szCs w:val="28"/>
              </w:rPr>
              <w:t>–</w:t>
            </w:r>
            <w:r w:rsidRPr="00597927">
              <w:rPr>
                <w:sz w:val="28"/>
                <w:szCs w:val="28"/>
              </w:rPr>
              <w:t xml:space="preserve"> </w:t>
            </w:r>
            <w:r w:rsidR="00FF35FA">
              <w:rPr>
                <w:color w:val="000000"/>
                <w:sz w:val="28"/>
                <w:szCs w:val="28"/>
              </w:rPr>
              <w:t xml:space="preserve">3,43 </w:t>
            </w:r>
            <w:proofErr w:type="spellStart"/>
            <w:r w:rsidR="00FF35FA">
              <w:rPr>
                <w:color w:val="000000"/>
                <w:sz w:val="28"/>
                <w:szCs w:val="28"/>
              </w:rPr>
              <w:t>тыс.руб</w:t>
            </w:r>
            <w:proofErr w:type="spellEnd"/>
          </w:p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F84302" w:rsidRPr="00597927" w:rsidTr="00A4533F">
        <w:tc>
          <w:tcPr>
            <w:tcW w:w="3191" w:type="dxa"/>
          </w:tcPr>
          <w:p w:rsidR="00F84302" w:rsidRPr="00597927" w:rsidRDefault="00F84302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2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за </w:t>
            </w:r>
            <w:proofErr w:type="gramStart"/>
            <w:r w:rsidRPr="00597927">
              <w:rPr>
                <w:rFonts w:ascii="Times New Roman" w:hAnsi="Times New Roman" w:cs="Times New Roman"/>
                <w:sz w:val="28"/>
                <w:szCs w:val="28"/>
              </w:rPr>
              <w:t>исполнением  подпрограммы</w:t>
            </w:r>
            <w:proofErr w:type="gramEnd"/>
          </w:p>
        </w:tc>
        <w:tc>
          <w:tcPr>
            <w:tcW w:w="6874" w:type="dxa"/>
          </w:tcPr>
          <w:p w:rsidR="00F84302" w:rsidRPr="00597927" w:rsidRDefault="00F84302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Администрация Пировского района</w:t>
            </w:r>
          </w:p>
        </w:tc>
      </w:tr>
    </w:tbl>
    <w:p w:rsidR="00F84302" w:rsidRPr="00597927" w:rsidRDefault="00F84302" w:rsidP="00F84302">
      <w:pPr>
        <w:tabs>
          <w:tab w:val="left" w:pos="3540"/>
        </w:tabs>
        <w:jc w:val="center"/>
        <w:rPr>
          <w:sz w:val="28"/>
          <w:szCs w:val="28"/>
        </w:rPr>
      </w:pPr>
    </w:p>
    <w:p w:rsidR="00F84302" w:rsidRPr="00B91322" w:rsidRDefault="00F84302" w:rsidP="00F8430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91322">
        <w:rPr>
          <w:sz w:val="28"/>
          <w:szCs w:val="28"/>
        </w:rPr>
        <w:t>2. Основные разделы подпрограммы</w:t>
      </w:r>
    </w:p>
    <w:p w:rsidR="00F84302" w:rsidRPr="00B91322" w:rsidRDefault="00F84302" w:rsidP="00F84302">
      <w:pPr>
        <w:tabs>
          <w:tab w:val="left" w:pos="3540"/>
        </w:tabs>
        <w:jc w:val="center"/>
        <w:rPr>
          <w:sz w:val="28"/>
          <w:szCs w:val="28"/>
        </w:rPr>
      </w:pPr>
    </w:p>
    <w:p w:rsidR="00F84302" w:rsidRPr="00B91322" w:rsidRDefault="00F84302" w:rsidP="00F84302">
      <w:pPr>
        <w:tabs>
          <w:tab w:val="left" w:pos="3540"/>
        </w:tabs>
        <w:jc w:val="center"/>
        <w:rPr>
          <w:sz w:val="28"/>
          <w:szCs w:val="28"/>
        </w:rPr>
      </w:pPr>
      <w:r w:rsidRPr="00B91322">
        <w:rPr>
          <w:sz w:val="28"/>
          <w:szCs w:val="28"/>
        </w:rPr>
        <w:t xml:space="preserve">2.1.Постановка </w:t>
      </w:r>
      <w:proofErr w:type="spellStart"/>
      <w:r w:rsidRPr="00B91322">
        <w:rPr>
          <w:sz w:val="28"/>
          <w:szCs w:val="28"/>
        </w:rPr>
        <w:t>общерайонной</w:t>
      </w:r>
      <w:proofErr w:type="spellEnd"/>
      <w:r w:rsidRPr="00B91322">
        <w:rPr>
          <w:sz w:val="28"/>
          <w:szCs w:val="28"/>
        </w:rPr>
        <w:t xml:space="preserve"> проблемы и обоснование необхо</w:t>
      </w:r>
      <w:r w:rsidR="00FF35FA">
        <w:rPr>
          <w:sz w:val="28"/>
          <w:szCs w:val="28"/>
        </w:rPr>
        <w:t>димости разработки подпрограммы</w:t>
      </w:r>
    </w:p>
    <w:p w:rsidR="00F84302" w:rsidRDefault="00F84302" w:rsidP="00FF35FA">
      <w:pPr>
        <w:tabs>
          <w:tab w:val="left" w:pos="3540"/>
        </w:tabs>
        <w:jc w:val="both"/>
        <w:rPr>
          <w:sz w:val="28"/>
          <w:szCs w:val="28"/>
        </w:rPr>
      </w:pPr>
    </w:p>
    <w:p w:rsidR="00FF35FA" w:rsidRDefault="00FF35FA" w:rsidP="00FF35F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Существующая система предоставления муниципальных услуг гражданам и организациям справедливо характеризуется как территориально разобщенная, сложная по процедурам, накладывающая основное бремя по сбору, согласованию и предоставлению документов на заявителя. </w:t>
      </w:r>
    </w:p>
    <w:p w:rsidR="00FF35FA" w:rsidRDefault="00FF35FA" w:rsidP="00FF35F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основные общественно значимые услуги, как правило носят межведомственный и межуровневый характер. В этой связи невозможно предоставление отдельно взятой услуги только в рамках конкретного ведомства без оптимизации работы других ведомств, включенных в предоставление таких муниципальных услуг.</w:t>
      </w:r>
    </w:p>
    <w:p w:rsidR="00226C5D" w:rsidRDefault="00FF35FA" w:rsidP="00FF35F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поселения района находятся на значи</w:t>
      </w:r>
      <w:r w:rsidR="00226C5D">
        <w:rPr>
          <w:sz w:val="28"/>
          <w:szCs w:val="28"/>
        </w:rPr>
        <w:t>тельном расстоянии от районного центра</w:t>
      </w:r>
      <w:r>
        <w:rPr>
          <w:sz w:val="28"/>
          <w:szCs w:val="28"/>
        </w:rPr>
        <w:t>, что существенно ограничивает мобильность</w:t>
      </w:r>
      <w:r w:rsidR="00226C5D">
        <w:rPr>
          <w:sz w:val="28"/>
          <w:szCs w:val="28"/>
        </w:rPr>
        <w:t xml:space="preserve"> населения.</w:t>
      </w:r>
    </w:p>
    <w:p w:rsidR="00226C5D" w:rsidRDefault="00226C5D" w:rsidP="00FF35F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Основополагающим документов по регулированию оказания муниципальных услуг является Федеральный закон от 27.07.2010 №210-ФЗ «Об организации предоставления государственных и муниципальных услуг». Он закрепил право граждан на получение муниципальных услуг по принципу «одного окна» в МФЦ.</w:t>
      </w:r>
    </w:p>
    <w:p w:rsidR="00F84302" w:rsidRDefault="00226C5D" w:rsidP="00226C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35FA">
        <w:rPr>
          <w:sz w:val="28"/>
          <w:szCs w:val="28"/>
        </w:rPr>
        <w:t xml:space="preserve"> </w:t>
      </w:r>
    </w:p>
    <w:p w:rsidR="00F84302" w:rsidRPr="00B91322" w:rsidRDefault="00F84302" w:rsidP="00F8430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91322">
        <w:rPr>
          <w:sz w:val="28"/>
          <w:szCs w:val="28"/>
          <w:lang w:eastAsia="en-US"/>
        </w:rPr>
        <w:t>2.2</w:t>
      </w:r>
      <w:r w:rsidRPr="00B91322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F84302" w:rsidRPr="00B91322" w:rsidRDefault="00F84302" w:rsidP="00F8430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226C5D" w:rsidRDefault="00226C5D" w:rsidP="00226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подпрограммы позволит:</w:t>
      </w:r>
    </w:p>
    <w:p w:rsidR="00F84302" w:rsidRDefault="00226C5D" w:rsidP="0022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-открыть структурное подразделение на территории Пировского района;</w:t>
      </w:r>
    </w:p>
    <w:p w:rsidR="00226C5D" w:rsidRDefault="00226C5D" w:rsidP="0022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-внедрить современные технологии и технические средства в практику предоставления муниципальных услуг.</w:t>
      </w:r>
    </w:p>
    <w:p w:rsidR="00226C5D" w:rsidRDefault="00226C5D" w:rsidP="0022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подпрограммы является повышение качества и доступности оказания муниципальных услуг населению района.</w:t>
      </w:r>
    </w:p>
    <w:p w:rsidR="0055047F" w:rsidRDefault="00226C5D" w:rsidP="00550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</w:t>
      </w:r>
      <w:r w:rsidR="0055047F">
        <w:rPr>
          <w:sz w:val="28"/>
          <w:szCs w:val="28"/>
        </w:rPr>
        <w:t xml:space="preserve"> открыть структурное подразделение на территории Пировского района.</w:t>
      </w:r>
    </w:p>
    <w:p w:rsidR="0055047F" w:rsidRDefault="0055047F" w:rsidP="00550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реализуется в течение 2014 года.</w:t>
      </w:r>
    </w:p>
    <w:p w:rsidR="0055047F" w:rsidRDefault="0055047F" w:rsidP="00550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программы является администрация Пировского района.</w:t>
      </w:r>
    </w:p>
    <w:p w:rsidR="00226C5D" w:rsidRDefault="00226C5D" w:rsidP="00226C5D">
      <w:pPr>
        <w:jc w:val="both"/>
        <w:rPr>
          <w:sz w:val="28"/>
          <w:szCs w:val="28"/>
        </w:rPr>
      </w:pPr>
    </w:p>
    <w:p w:rsidR="00F84302" w:rsidRDefault="00F84302" w:rsidP="00F84302">
      <w:pPr>
        <w:jc w:val="center"/>
        <w:rPr>
          <w:sz w:val="28"/>
          <w:szCs w:val="28"/>
        </w:rPr>
      </w:pPr>
      <w:r w:rsidRPr="00B91322">
        <w:rPr>
          <w:sz w:val="28"/>
          <w:szCs w:val="28"/>
        </w:rPr>
        <w:t>2.3 Механизм реализации подпрограммы</w:t>
      </w:r>
    </w:p>
    <w:p w:rsidR="0055047F" w:rsidRPr="00B91322" w:rsidRDefault="0055047F" w:rsidP="00F84302">
      <w:pPr>
        <w:jc w:val="center"/>
        <w:rPr>
          <w:sz w:val="28"/>
          <w:szCs w:val="28"/>
        </w:rPr>
      </w:pPr>
    </w:p>
    <w:p w:rsidR="00F84302" w:rsidRDefault="0055047F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подпрограммы предусматривается взаимодействие КГБУ «МФЦ» с органами местного самоуправления Пировского района путем заключения соглашений.</w:t>
      </w:r>
    </w:p>
    <w:p w:rsidR="0055047F" w:rsidRDefault="0055047F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Источником финансирования подпрограммы являются средства краевого и районного бюджетов.</w:t>
      </w:r>
    </w:p>
    <w:p w:rsidR="008D1A5E" w:rsidRDefault="0055047F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Получателями муниципальных услуг, оказываемых структурным подразделением являются физические и юридические лица.</w:t>
      </w:r>
    </w:p>
    <w:p w:rsidR="008D1A5E" w:rsidRDefault="008D1A5E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подпрограммы осуществляется администрацией Пировского района.</w:t>
      </w:r>
    </w:p>
    <w:p w:rsidR="0055047F" w:rsidRDefault="008D1A5E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краевого бюджета на открытие структурного подразделения предоставляются на основании соглашения, заключенного с министерство экономического развития и инновационной политики Красноярского края в форме субсидии</w:t>
      </w:r>
      <w:r w:rsidR="0055047F">
        <w:rPr>
          <w:sz w:val="28"/>
          <w:szCs w:val="28"/>
        </w:rPr>
        <w:t xml:space="preserve"> </w:t>
      </w:r>
    </w:p>
    <w:p w:rsidR="0055047F" w:rsidRPr="00597927" w:rsidRDefault="0055047F" w:rsidP="005504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84302" w:rsidRPr="00B91322" w:rsidRDefault="00F84302" w:rsidP="00F843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91322">
        <w:rPr>
          <w:sz w:val="28"/>
          <w:szCs w:val="28"/>
        </w:rPr>
        <w:t>2.4 Управление подпрограммой и контроль за ходом её выполнения</w:t>
      </w:r>
    </w:p>
    <w:p w:rsidR="00F84302" w:rsidRPr="00597927" w:rsidRDefault="00F84302" w:rsidP="00F843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84302" w:rsidRPr="00597927" w:rsidRDefault="00F84302" w:rsidP="00F84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927">
        <w:rPr>
          <w:rFonts w:ascii="Times New Roman" w:hAnsi="Times New Roman" w:cs="Times New Roman"/>
          <w:sz w:val="28"/>
          <w:szCs w:val="28"/>
        </w:rPr>
        <w:t xml:space="preserve">Администрация Пировского района несет ответственность за реализацию мероприятий подпрограммы, достижение конечного результата, эффективное использование финансовых средств, выделяемых на выполнение подпрограммы, и осуществляют контроль за исполнением мероприятий. Администрация Пировского района ежегодно уточняет целевые показатели и затраты по мероприятия подпрограммы, механизм реализации подпрограммы, при необходимости вносит предложения </w:t>
      </w:r>
      <w:r w:rsidRPr="00597927">
        <w:rPr>
          <w:rFonts w:ascii="Times New Roman" w:hAnsi="Times New Roman" w:cs="Times New Roman"/>
          <w:sz w:val="28"/>
          <w:szCs w:val="28"/>
        </w:rPr>
        <w:br/>
        <w:t>(с обоснованиями) о продлении срока реализации программы.</w:t>
      </w:r>
    </w:p>
    <w:p w:rsidR="00F84302" w:rsidRPr="00597927" w:rsidRDefault="00F84302" w:rsidP="00F84302">
      <w:pPr>
        <w:ind w:left="360"/>
        <w:jc w:val="center"/>
        <w:rPr>
          <w:b/>
          <w:sz w:val="28"/>
          <w:szCs w:val="28"/>
        </w:rPr>
      </w:pPr>
    </w:p>
    <w:p w:rsidR="00F84302" w:rsidRPr="00B91322" w:rsidRDefault="00F84302" w:rsidP="00F84302">
      <w:pPr>
        <w:ind w:left="360"/>
        <w:jc w:val="center"/>
        <w:rPr>
          <w:sz w:val="28"/>
          <w:szCs w:val="28"/>
        </w:rPr>
      </w:pPr>
      <w:r w:rsidRPr="00B91322">
        <w:rPr>
          <w:sz w:val="28"/>
          <w:szCs w:val="28"/>
        </w:rPr>
        <w:t>2.5. Оценка социально-экономической эффективности</w:t>
      </w:r>
    </w:p>
    <w:p w:rsidR="00F84302" w:rsidRPr="00B91322" w:rsidRDefault="00F84302" w:rsidP="00F84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081" w:rsidRDefault="008D1A5E" w:rsidP="00F843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Подпрограмма направлена на</w:t>
      </w:r>
      <w:r w:rsidR="00755DF9">
        <w:rPr>
          <w:sz w:val="28"/>
          <w:szCs w:val="28"/>
        </w:rPr>
        <w:t xml:space="preserve"> обеспечение </w:t>
      </w:r>
      <w:r>
        <w:rPr>
          <w:sz w:val="28"/>
          <w:szCs w:val="28"/>
        </w:rPr>
        <w:t>высокого качества и доступности предоставления муниципальных услуг гражда</w:t>
      </w:r>
      <w:r w:rsidR="00DB1081">
        <w:rPr>
          <w:sz w:val="28"/>
          <w:szCs w:val="28"/>
        </w:rPr>
        <w:t>нам и юридическим лицам. Формирование позитивной репутации органов местного самоуправления Пировского района.</w:t>
      </w:r>
    </w:p>
    <w:p w:rsidR="00F84302" w:rsidRDefault="00DB1081" w:rsidP="00F843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12D">
        <w:rPr>
          <w:sz w:val="28"/>
          <w:szCs w:val="28"/>
        </w:rPr>
        <w:t>Достичь уровня удовлетворенности заявителей качеством предоставления муниципальных услуг.</w:t>
      </w:r>
      <w:r w:rsidR="008D1A5E">
        <w:rPr>
          <w:sz w:val="28"/>
          <w:szCs w:val="28"/>
        </w:rPr>
        <w:t xml:space="preserve">  </w:t>
      </w:r>
    </w:p>
    <w:p w:rsidR="008D1A5E" w:rsidRPr="00597927" w:rsidRDefault="008D1A5E" w:rsidP="00F843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4302" w:rsidRPr="00B91322" w:rsidRDefault="00F84302" w:rsidP="00F84302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1322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F84302" w:rsidRPr="00597927" w:rsidRDefault="00F84302" w:rsidP="00F84302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84302" w:rsidRPr="00597927" w:rsidRDefault="00F84302" w:rsidP="00F84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27">
        <w:rPr>
          <w:sz w:val="28"/>
          <w:szCs w:val="28"/>
        </w:rPr>
        <w:t>Система мероприятий подпрограммы, финансируемых за счет средств местного бюджета, приведена в приложении №2 к настоящей подпрограмме.</w:t>
      </w:r>
    </w:p>
    <w:p w:rsidR="00F84302" w:rsidRPr="00597927" w:rsidRDefault="00F84302" w:rsidP="00F84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4302" w:rsidRPr="00B91322" w:rsidRDefault="00F84302" w:rsidP="00F843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91322">
        <w:rPr>
          <w:sz w:val="28"/>
          <w:szCs w:val="28"/>
        </w:rPr>
        <w:t xml:space="preserve">2.7. Обоснование финансовых, материальных и трудовых затрат </w:t>
      </w:r>
      <w:r w:rsidRPr="00B91322">
        <w:rPr>
          <w:sz w:val="28"/>
          <w:szCs w:val="28"/>
        </w:rPr>
        <w:br/>
        <w:t>(ресурсное обеспечение подпрограммы) с указанием источников финансирования</w:t>
      </w:r>
    </w:p>
    <w:p w:rsidR="00F84302" w:rsidRPr="00B91322" w:rsidRDefault="00F84302" w:rsidP="00F84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302" w:rsidRPr="007410F5" w:rsidRDefault="00F84302" w:rsidP="007410F5">
      <w:pPr>
        <w:shd w:val="clear" w:color="auto" w:fill="FFFFFF"/>
        <w:tabs>
          <w:tab w:val="left" w:pos="514"/>
        </w:tabs>
        <w:ind w:firstLine="709"/>
        <w:jc w:val="both"/>
        <w:rPr>
          <w:color w:val="000000"/>
          <w:sz w:val="28"/>
          <w:szCs w:val="28"/>
        </w:rPr>
        <w:sectPr w:rsidR="00F84302" w:rsidRPr="007410F5" w:rsidSect="003B20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7927">
        <w:rPr>
          <w:sz w:val="28"/>
          <w:szCs w:val="28"/>
        </w:rPr>
        <w:t xml:space="preserve">Источником финансирования подпрограммы являются средства районного бюджета. Общий объем финансирования Подпрограммы из районного бюджета составляет </w:t>
      </w:r>
      <w:r w:rsidR="00F2212D">
        <w:rPr>
          <w:sz w:val="28"/>
          <w:szCs w:val="28"/>
        </w:rPr>
        <w:t xml:space="preserve">  3,43 </w:t>
      </w:r>
      <w:proofErr w:type="spellStart"/>
      <w:r w:rsidR="00F2212D">
        <w:rPr>
          <w:sz w:val="28"/>
          <w:szCs w:val="28"/>
        </w:rPr>
        <w:t>тыс.рублей</w:t>
      </w:r>
      <w:proofErr w:type="spellEnd"/>
      <w:r w:rsidR="00F2212D">
        <w:rPr>
          <w:sz w:val="28"/>
          <w:szCs w:val="28"/>
        </w:rPr>
        <w:t>.</w:t>
      </w:r>
    </w:p>
    <w:p w:rsidR="0078254B" w:rsidRPr="008C3C36" w:rsidRDefault="0078254B" w:rsidP="0078254B">
      <w:pPr>
        <w:pStyle w:val="ConsPlusNormal"/>
        <w:widowControl/>
        <w:ind w:left="10065" w:firstLine="0"/>
        <w:outlineLvl w:val="2"/>
        <w:rPr>
          <w:rFonts w:ascii="Times New Roman" w:hAnsi="Times New Roman"/>
          <w:sz w:val="28"/>
          <w:szCs w:val="28"/>
        </w:rPr>
      </w:pPr>
      <w:r w:rsidRPr="008C3C36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78254B" w:rsidRPr="00597927" w:rsidRDefault="0078254B" w:rsidP="0078254B">
      <w:pPr>
        <w:tabs>
          <w:tab w:val="left" w:pos="3540"/>
        </w:tabs>
        <w:ind w:left="6372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8254B">
        <w:rPr>
          <w:sz w:val="28"/>
          <w:szCs w:val="28"/>
        </w:rPr>
        <w:t>к подпрограмме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78254B" w:rsidRPr="0032119C" w:rsidRDefault="0078254B" w:rsidP="0078254B">
      <w:pPr>
        <w:pStyle w:val="ConsPlusTitle"/>
        <w:spacing w:line="240" w:lineRule="auto"/>
        <w:ind w:left="10065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78254B" w:rsidRPr="008C3C36" w:rsidRDefault="0078254B" w:rsidP="0078254B">
      <w:pPr>
        <w:pStyle w:val="ConsPlusNormal"/>
        <w:widowControl/>
        <w:ind w:firstLine="0"/>
        <w:jc w:val="right"/>
        <w:rPr>
          <w:rFonts w:ascii="Times New Roman" w:hAnsi="Times New Roman"/>
          <w:sz w:val="18"/>
          <w:szCs w:val="18"/>
        </w:rPr>
      </w:pPr>
    </w:p>
    <w:p w:rsidR="0078254B" w:rsidRPr="008C3C36" w:rsidRDefault="0078254B" w:rsidP="0078254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78254B" w:rsidRDefault="0078254B" w:rsidP="007825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119C">
        <w:rPr>
          <w:sz w:val="28"/>
          <w:szCs w:val="28"/>
        </w:rPr>
        <w:t>Перечень целевых индикаторов подпрограммы</w:t>
      </w:r>
      <w:r>
        <w:rPr>
          <w:sz w:val="28"/>
          <w:szCs w:val="28"/>
        </w:rPr>
        <w:t xml:space="preserve"> «Повышение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78254B" w:rsidRPr="0032119C" w:rsidRDefault="0078254B" w:rsidP="007825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119C">
        <w:rPr>
          <w:sz w:val="28"/>
          <w:szCs w:val="28"/>
        </w:rPr>
        <w:t xml:space="preserve"> </w:t>
      </w:r>
    </w:p>
    <w:p w:rsidR="0078254B" w:rsidRPr="0032119C" w:rsidRDefault="0078254B" w:rsidP="0078254B">
      <w:pPr>
        <w:autoSpaceDE w:val="0"/>
        <w:autoSpaceDN w:val="0"/>
        <w:adjustRightInd w:val="0"/>
        <w:jc w:val="center"/>
        <w:rPr>
          <w:color w:val="000000"/>
          <w:sz w:val="8"/>
          <w:szCs w:val="8"/>
        </w:rPr>
      </w:pPr>
    </w:p>
    <w:tbl>
      <w:tblPr>
        <w:tblW w:w="14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144"/>
        <w:gridCol w:w="1276"/>
        <w:gridCol w:w="1842"/>
        <w:gridCol w:w="1276"/>
        <w:gridCol w:w="1134"/>
        <w:gridCol w:w="1134"/>
        <w:gridCol w:w="1134"/>
        <w:gridCol w:w="1220"/>
      </w:tblGrid>
      <w:tr w:rsidR="0078254B" w:rsidRPr="008C3C36" w:rsidTr="00BE182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3C36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8C3C36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8C3C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8C3C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8C3C36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8C3C36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</w:tr>
      <w:tr w:rsidR="0078254B" w:rsidRPr="008C3C36" w:rsidTr="00BE1826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8C3C36" w:rsidRDefault="0078254B" w:rsidP="0078254B">
            <w:pPr>
              <w:jc w:val="both"/>
            </w:pPr>
            <w:r>
              <w:t>Цель: Повышение качества и доступности оказания муниципальных услуг населению района</w:t>
            </w:r>
          </w:p>
        </w:tc>
      </w:tr>
      <w:tr w:rsidR="0078254B" w:rsidRPr="008C3C36" w:rsidTr="00BE1826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8C3C36" w:rsidRDefault="0078254B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8C3C36" w:rsidRDefault="00ED1510" w:rsidP="00ED1510">
            <w:pPr>
              <w:pStyle w:val="3"/>
              <w:rPr>
                <w:sz w:val="24"/>
              </w:rPr>
            </w:pPr>
            <w:r>
              <w:rPr>
                <w:sz w:val="24"/>
              </w:rPr>
              <w:t>Увеличится охват населения качественным и доступным предоставлением государственных и муниципальных услуг по принципу «одного окна» на базе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8C3C36" w:rsidRDefault="00ED1510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537E18" w:rsidRDefault="00ED1510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537E18" w:rsidRDefault="00ED1510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537E18" w:rsidRDefault="00ED1510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487567" w:rsidRDefault="00ED1510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8C3C36" w:rsidRDefault="00ED1510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254B" w:rsidRPr="00487567" w:rsidRDefault="00ED1510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</w:tr>
    </w:tbl>
    <w:p w:rsidR="0078254B" w:rsidRPr="008C3C36" w:rsidRDefault="0078254B" w:rsidP="00782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54B" w:rsidRPr="008C3C36" w:rsidRDefault="0078254B" w:rsidP="00782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54B" w:rsidRPr="008C3C36" w:rsidRDefault="0078254B" w:rsidP="00782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254B" w:rsidRPr="008C3C36" w:rsidRDefault="0078254B" w:rsidP="0078254B">
      <w:pPr>
        <w:ind w:left="9357" w:firstLine="708"/>
        <w:rPr>
          <w:sz w:val="28"/>
          <w:szCs w:val="28"/>
        </w:rPr>
        <w:sectPr w:rsidR="0078254B" w:rsidRPr="008C3C36" w:rsidSect="003D0107">
          <w:pgSz w:w="16838" w:h="11905" w:orient="landscape"/>
          <w:pgMar w:top="1418" w:right="1134" w:bottom="851" w:left="1134" w:header="425" w:footer="720" w:gutter="0"/>
          <w:pgNumType w:start="1"/>
          <w:cols w:space="720"/>
          <w:noEndnote/>
          <w:titlePg/>
          <w:docGrid w:linePitch="299"/>
        </w:sectPr>
      </w:pPr>
    </w:p>
    <w:p w:rsidR="0078254B" w:rsidRPr="008C3C36" w:rsidRDefault="0078254B" w:rsidP="0078254B">
      <w:pPr>
        <w:ind w:left="9357" w:firstLine="708"/>
        <w:rPr>
          <w:sz w:val="28"/>
          <w:szCs w:val="28"/>
        </w:rPr>
      </w:pPr>
      <w:r w:rsidRPr="008C3C36">
        <w:rPr>
          <w:sz w:val="28"/>
          <w:szCs w:val="28"/>
        </w:rPr>
        <w:lastRenderedPageBreak/>
        <w:t xml:space="preserve">Приложение № 2 </w:t>
      </w:r>
    </w:p>
    <w:p w:rsidR="0078254B" w:rsidRPr="008C3C36" w:rsidRDefault="0078254B" w:rsidP="0078254B">
      <w:pPr>
        <w:pStyle w:val="ConsPlusTitle"/>
        <w:spacing w:line="240" w:lineRule="auto"/>
        <w:ind w:left="10065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C3C36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proofErr w:type="gramStart"/>
      <w:r w:rsidRPr="008C3C36">
        <w:rPr>
          <w:rFonts w:ascii="Times New Roman" w:hAnsi="Times New Roman" w:cs="Times New Roman"/>
          <w:b w:val="0"/>
          <w:sz w:val="28"/>
          <w:szCs w:val="28"/>
        </w:rPr>
        <w:t xml:space="preserve">подпрограмме  </w:t>
      </w:r>
      <w:r w:rsidRPr="0032119C">
        <w:rPr>
          <w:rFonts w:ascii="Times New Roman" w:hAnsi="Times New Roman"/>
          <w:b w:val="0"/>
          <w:sz w:val="28"/>
          <w:szCs w:val="28"/>
        </w:rPr>
        <w:t>«</w:t>
      </w:r>
      <w:proofErr w:type="gramEnd"/>
      <w:r w:rsidR="00ED1510">
        <w:rPr>
          <w:rFonts w:ascii="Times New Roman" w:hAnsi="Times New Roman"/>
          <w:b w:val="0"/>
          <w:sz w:val="28"/>
          <w:szCs w:val="28"/>
        </w:rPr>
        <w:t>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78254B" w:rsidRPr="008C3C36" w:rsidRDefault="0078254B" w:rsidP="0078254B">
      <w:pPr>
        <w:pStyle w:val="ConsPlusNormal"/>
        <w:widowControl/>
        <w:ind w:left="8505" w:firstLine="0"/>
        <w:outlineLvl w:val="2"/>
        <w:rPr>
          <w:rFonts w:ascii="Times New Roman" w:hAnsi="Times New Roman"/>
        </w:rPr>
      </w:pPr>
    </w:p>
    <w:p w:rsidR="0078254B" w:rsidRPr="00537E18" w:rsidRDefault="0078254B" w:rsidP="007825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7E18">
        <w:rPr>
          <w:sz w:val="28"/>
          <w:szCs w:val="28"/>
        </w:rPr>
        <w:t xml:space="preserve">Перечень мероприятий подпрограммы </w:t>
      </w:r>
    </w:p>
    <w:p w:rsidR="0078254B" w:rsidRPr="00537E18" w:rsidRDefault="0078254B" w:rsidP="0078254B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 w:rsidRPr="00537E18">
        <w:rPr>
          <w:color w:val="000000"/>
          <w:sz w:val="28"/>
          <w:szCs w:val="28"/>
        </w:rPr>
        <w:t>«</w:t>
      </w:r>
      <w:r w:rsidR="00ED1510">
        <w:rPr>
          <w:color w:val="000000"/>
          <w:sz w:val="28"/>
          <w:szCs w:val="28"/>
        </w:rPr>
        <w:t xml:space="preserve">Повышение качества оказания услуг на базе многофункциональных центров предоставления государственных и муниципальных услуг в районе» </w:t>
      </w:r>
    </w:p>
    <w:p w:rsidR="0078254B" w:rsidRPr="00537E18" w:rsidRDefault="0078254B" w:rsidP="0078254B">
      <w:pPr>
        <w:jc w:val="center"/>
        <w:outlineLvl w:val="0"/>
        <w:rPr>
          <w:sz w:val="20"/>
          <w:szCs w:val="28"/>
        </w:rPr>
      </w:pPr>
    </w:p>
    <w:tbl>
      <w:tblPr>
        <w:tblW w:w="15396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1878"/>
        <w:gridCol w:w="851"/>
        <w:gridCol w:w="850"/>
        <w:gridCol w:w="708"/>
        <w:gridCol w:w="718"/>
        <w:gridCol w:w="1268"/>
        <w:gridCol w:w="1275"/>
        <w:gridCol w:w="1276"/>
        <w:gridCol w:w="1417"/>
        <w:gridCol w:w="2305"/>
      </w:tblGrid>
      <w:tr w:rsidR="0078254B" w:rsidRPr="008C3C36" w:rsidTr="00BE1826">
        <w:trPr>
          <w:trHeight w:val="377"/>
          <w:tblHeader/>
        </w:trPr>
        <w:tc>
          <w:tcPr>
            <w:tcW w:w="2850" w:type="dxa"/>
            <w:vMerge w:val="restart"/>
          </w:tcPr>
          <w:p w:rsidR="0078254B" w:rsidRPr="008C3C36" w:rsidRDefault="0078254B" w:rsidP="00BE1826">
            <w:pPr>
              <w:jc w:val="center"/>
            </w:pPr>
            <w:proofErr w:type="gramStart"/>
            <w:r w:rsidRPr="008C3C36">
              <w:t>Наименование  подпрограммы</w:t>
            </w:r>
            <w:proofErr w:type="gramEnd"/>
            <w:r w:rsidRPr="008C3C36">
              <w:t>, задачи, мероприяти</w:t>
            </w:r>
            <w:r>
              <w:t>я</w:t>
            </w:r>
          </w:p>
        </w:tc>
        <w:tc>
          <w:tcPr>
            <w:tcW w:w="1878" w:type="dxa"/>
            <w:vMerge w:val="restart"/>
          </w:tcPr>
          <w:p w:rsidR="0078254B" w:rsidRPr="008C3C36" w:rsidRDefault="0078254B" w:rsidP="00BE1826">
            <w:pPr>
              <w:jc w:val="center"/>
            </w:pPr>
            <w:r w:rsidRPr="008C3C36">
              <w:t>ГРБС</w:t>
            </w:r>
          </w:p>
        </w:tc>
        <w:tc>
          <w:tcPr>
            <w:tcW w:w="3127" w:type="dxa"/>
            <w:gridSpan w:val="4"/>
          </w:tcPr>
          <w:p w:rsidR="0078254B" w:rsidRPr="008C3C36" w:rsidRDefault="0078254B" w:rsidP="00BE1826">
            <w:pPr>
              <w:jc w:val="center"/>
            </w:pPr>
            <w:r w:rsidRPr="008C3C36">
              <w:t>Код бюджетной классификации</w:t>
            </w:r>
          </w:p>
        </w:tc>
        <w:tc>
          <w:tcPr>
            <w:tcW w:w="5236" w:type="dxa"/>
            <w:gridSpan w:val="4"/>
          </w:tcPr>
          <w:p w:rsidR="0078254B" w:rsidRPr="008C3C36" w:rsidRDefault="0078254B" w:rsidP="00BE1826">
            <w:pPr>
              <w:jc w:val="center"/>
            </w:pPr>
            <w:proofErr w:type="gramStart"/>
            <w:r w:rsidRPr="008C3C36">
              <w:t>Расходы  (</w:t>
            </w:r>
            <w:proofErr w:type="gramEnd"/>
            <w:r w:rsidRPr="008C3C36">
              <w:t>тыс. руб.), годы</w:t>
            </w:r>
          </w:p>
        </w:tc>
        <w:tc>
          <w:tcPr>
            <w:tcW w:w="2305" w:type="dxa"/>
            <w:vMerge w:val="restart"/>
            <w:vAlign w:val="center"/>
          </w:tcPr>
          <w:p w:rsidR="0078254B" w:rsidRDefault="0078254B" w:rsidP="00BE1826">
            <w:pPr>
              <w:jc w:val="center"/>
            </w:pPr>
            <w:r w:rsidRPr="008C3C36">
              <w:t xml:space="preserve">Ожидаемый результат </w:t>
            </w:r>
          </w:p>
          <w:p w:rsidR="0078254B" w:rsidRPr="008C3C36" w:rsidRDefault="0078254B" w:rsidP="00BE1826">
            <w:pPr>
              <w:jc w:val="center"/>
            </w:pPr>
            <w:r w:rsidRPr="008C3C36">
              <w:t xml:space="preserve">от реализации подпрограммного мероприятия </w:t>
            </w:r>
            <w:r w:rsidRPr="008C3C36">
              <w:br/>
              <w:t>(в натуральном выражении)</w:t>
            </w:r>
          </w:p>
        </w:tc>
      </w:tr>
      <w:tr w:rsidR="0078254B" w:rsidRPr="008C3C36" w:rsidTr="00BE1826">
        <w:trPr>
          <w:trHeight w:val="1034"/>
          <w:tblHeader/>
        </w:trPr>
        <w:tc>
          <w:tcPr>
            <w:tcW w:w="2850" w:type="dxa"/>
            <w:vMerge/>
          </w:tcPr>
          <w:p w:rsidR="0078254B" w:rsidRPr="008C3C36" w:rsidRDefault="0078254B" w:rsidP="00BE1826">
            <w:pPr>
              <w:jc w:val="center"/>
            </w:pPr>
          </w:p>
        </w:tc>
        <w:tc>
          <w:tcPr>
            <w:tcW w:w="1878" w:type="dxa"/>
            <w:vMerge/>
          </w:tcPr>
          <w:p w:rsidR="0078254B" w:rsidRPr="008C3C36" w:rsidRDefault="0078254B" w:rsidP="00BE1826">
            <w:pPr>
              <w:jc w:val="center"/>
            </w:pPr>
          </w:p>
        </w:tc>
        <w:tc>
          <w:tcPr>
            <w:tcW w:w="851" w:type="dxa"/>
          </w:tcPr>
          <w:p w:rsidR="0078254B" w:rsidRPr="008C3C36" w:rsidRDefault="0078254B" w:rsidP="00BE1826">
            <w:pPr>
              <w:jc w:val="center"/>
            </w:pPr>
            <w:r w:rsidRPr="008C3C36">
              <w:t>ГРБС</w:t>
            </w:r>
          </w:p>
        </w:tc>
        <w:tc>
          <w:tcPr>
            <w:tcW w:w="850" w:type="dxa"/>
          </w:tcPr>
          <w:p w:rsidR="0078254B" w:rsidRPr="008C3C36" w:rsidRDefault="0078254B" w:rsidP="00BE1826">
            <w:pPr>
              <w:jc w:val="center"/>
            </w:pPr>
            <w:proofErr w:type="spellStart"/>
            <w:r w:rsidRPr="008C3C36">
              <w:t>РзПр</w:t>
            </w:r>
            <w:proofErr w:type="spellEnd"/>
          </w:p>
        </w:tc>
        <w:tc>
          <w:tcPr>
            <w:tcW w:w="708" w:type="dxa"/>
          </w:tcPr>
          <w:p w:rsidR="0078254B" w:rsidRPr="008C3C36" w:rsidRDefault="0078254B" w:rsidP="00BE1826">
            <w:pPr>
              <w:jc w:val="center"/>
            </w:pPr>
            <w:r w:rsidRPr="008C3C36">
              <w:t>ЦСР</w:t>
            </w:r>
          </w:p>
        </w:tc>
        <w:tc>
          <w:tcPr>
            <w:tcW w:w="718" w:type="dxa"/>
          </w:tcPr>
          <w:p w:rsidR="0078254B" w:rsidRPr="008C3C36" w:rsidRDefault="0078254B" w:rsidP="00BE1826">
            <w:pPr>
              <w:jc w:val="center"/>
            </w:pPr>
            <w:r w:rsidRPr="008C3C36">
              <w:t>ВР</w:t>
            </w:r>
          </w:p>
        </w:tc>
        <w:tc>
          <w:tcPr>
            <w:tcW w:w="1268" w:type="dxa"/>
          </w:tcPr>
          <w:p w:rsidR="0078254B" w:rsidRPr="008C3C36" w:rsidRDefault="0078254B" w:rsidP="00BE1826">
            <w:pPr>
              <w:jc w:val="center"/>
            </w:pPr>
            <w:r w:rsidRPr="008C3C36">
              <w:t>2014 год</w:t>
            </w:r>
          </w:p>
        </w:tc>
        <w:tc>
          <w:tcPr>
            <w:tcW w:w="1275" w:type="dxa"/>
          </w:tcPr>
          <w:p w:rsidR="0078254B" w:rsidRPr="008C3C36" w:rsidRDefault="0078254B" w:rsidP="00BE1826">
            <w:pPr>
              <w:jc w:val="center"/>
            </w:pPr>
            <w:r w:rsidRPr="008C3C36">
              <w:t>2015 год</w:t>
            </w:r>
          </w:p>
        </w:tc>
        <w:tc>
          <w:tcPr>
            <w:tcW w:w="1276" w:type="dxa"/>
          </w:tcPr>
          <w:p w:rsidR="0078254B" w:rsidRPr="008C3C36" w:rsidRDefault="0078254B" w:rsidP="00BE1826">
            <w:pPr>
              <w:jc w:val="center"/>
            </w:pPr>
            <w:r w:rsidRPr="008C3C36">
              <w:t>2016 год</w:t>
            </w:r>
          </w:p>
        </w:tc>
        <w:tc>
          <w:tcPr>
            <w:tcW w:w="1417" w:type="dxa"/>
          </w:tcPr>
          <w:p w:rsidR="0078254B" w:rsidRPr="008C3C36" w:rsidRDefault="0078254B" w:rsidP="00BE1826">
            <w:pPr>
              <w:jc w:val="center"/>
            </w:pPr>
            <w:r w:rsidRPr="008C3C36">
              <w:t>Итого на 2014</w:t>
            </w:r>
            <w:r>
              <w:t>-</w:t>
            </w:r>
            <w:r w:rsidRPr="008C3C36">
              <w:t>2016 годы</w:t>
            </w:r>
          </w:p>
        </w:tc>
        <w:tc>
          <w:tcPr>
            <w:tcW w:w="2305" w:type="dxa"/>
            <w:vMerge/>
            <w:vAlign w:val="center"/>
          </w:tcPr>
          <w:p w:rsidR="0078254B" w:rsidRPr="008C3C36" w:rsidRDefault="0078254B" w:rsidP="00BE1826">
            <w:pPr>
              <w:jc w:val="center"/>
            </w:pPr>
          </w:p>
        </w:tc>
      </w:tr>
      <w:tr w:rsidR="0078254B" w:rsidRPr="008C3C36" w:rsidTr="00BE1826">
        <w:trPr>
          <w:trHeight w:val="360"/>
        </w:trPr>
        <w:tc>
          <w:tcPr>
            <w:tcW w:w="15396" w:type="dxa"/>
            <w:gridSpan w:val="11"/>
          </w:tcPr>
          <w:p w:rsidR="0078254B" w:rsidRPr="008C3C36" w:rsidRDefault="009A188D" w:rsidP="009A188D">
            <w:pPr>
              <w:autoSpaceDE w:val="0"/>
              <w:autoSpaceDN w:val="0"/>
              <w:adjustRightInd w:val="0"/>
              <w:jc w:val="both"/>
            </w:pPr>
            <w:r>
              <w:t>Цель: Повышение качества и доступности оказания муниципальных услуг населению района</w:t>
            </w:r>
          </w:p>
        </w:tc>
      </w:tr>
      <w:tr w:rsidR="0078254B" w:rsidRPr="008C3C36" w:rsidTr="00BE1826">
        <w:trPr>
          <w:trHeight w:val="199"/>
        </w:trPr>
        <w:tc>
          <w:tcPr>
            <w:tcW w:w="15396" w:type="dxa"/>
            <w:gridSpan w:val="11"/>
          </w:tcPr>
          <w:p w:rsidR="0078254B" w:rsidRPr="008C3C36" w:rsidRDefault="0078254B" w:rsidP="009A188D">
            <w:pPr>
              <w:jc w:val="both"/>
            </w:pPr>
            <w:r w:rsidRPr="008C3C36">
              <w:t xml:space="preserve">Задача. </w:t>
            </w:r>
            <w:r w:rsidR="009A188D">
              <w:t>Открытие структурного подразделения предоставления муниципальных услуг на территории Пировского района</w:t>
            </w:r>
          </w:p>
        </w:tc>
      </w:tr>
      <w:tr w:rsidR="0078254B" w:rsidRPr="008C3C36" w:rsidTr="00BE1826">
        <w:trPr>
          <w:trHeight w:val="300"/>
        </w:trPr>
        <w:tc>
          <w:tcPr>
            <w:tcW w:w="2850" w:type="dxa"/>
          </w:tcPr>
          <w:p w:rsidR="0078254B" w:rsidRPr="008C3C36" w:rsidRDefault="0078254B" w:rsidP="00BE1826">
            <w:pPr>
              <w:pStyle w:val="a6"/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78" w:type="dxa"/>
          </w:tcPr>
          <w:p w:rsidR="0078254B" w:rsidRPr="008C3C36" w:rsidRDefault="0078254B" w:rsidP="00BE1826"/>
        </w:tc>
        <w:tc>
          <w:tcPr>
            <w:tcW w:w="851" w:type="dxa"/>
            <w:noWrap/>
          </w:tcPr>
          <w:p w:rsidR="0078254B" w:rsidRPr="008C3C36" w:rsidRDefault="0078254B" w:rsidP="00BE1826"/>
        </w:tc>
        <w:tc>
          <w:tcPr>
            <w:tcW w:w="850" w:type="dxa"/>
            <w:noWrap/>
          </w:tcPr>
          <w:p w:rsidR="0078254B" w:rsidRPr="008C3C36" w:rsidRDefault="0078254B" w:rsidP="00BE1826"/>
        </w:tc>
        <w:tc>
          <w:tcPr>
            <w:tcW w:w="708" w:type="dxa"/>
            <w:noWrap/>
          </w:tcPr>
          <w:p w:rsidR="0078254B" w:rsidRPr="008C3C36" w:rsidRDefault="0078254B" w:rsidP="00BE1826"/>
        </w:tc>
        <w:tc>
          <w:tcPr>
            <w:tcW w:w="718" w:type="dxa"/>
            <w:noWrap/>
          </w:tcPr>
          <w:p w:rsidR="0078254B" w:rsidRPr="008C3C36" w:rsidRDefault="0078254B" w:rsidP="00BE1826"/>
        </w:tc>
        <w:tc>
          <w:tcPr>
            <w:tcW w:w="1268" w:type="dxa"/>
            <w:noWrap/>
          </w:tcPr>
          <w:p w:rsidR="0078254B" w:rsidRPr="008C3C36" w:rsidRDefault="0078254B" w:rsidP="00BE1826">
            <w:pPr>
              <w:jc w:val="center"/>
            </w:pPr>
          </w:p>
        </w:tc>
        <w:tc>
          <w:tcPr>
            <w:tcW w:w="1275" w:type="dxa"/>
            <w:noWrap/>
          </w:tcPr>
          <w:p w:rsidR="0078254B" w:rsidRPr="008C3C36" w:rsidRDefault="0078254B" w:rsidP="00BE1826">
            <w:pPr>
              <w:jc w:val="center"/>
            </w:pPr>
          </w:p>
        </w:tc>
        <w:tc>
          <w:tcPr>
            <w:tcW w:w="1276" w:type="dxa"/>
            <w:noWrap/>
          </w:tcPr>
          <w:p w:rsidR="0078254B" w:rsidRPr="008C3C36" w:rsidRDefault="0078254B" w:rsidP="00BE1826">
            <w:pPr>
              <w:jc w:val="center"/>
            </w:pPr>
          </w:p>
        </w:tc>
        <w:tc>
          <w:tcPr>
            <w:tcW w:w="1417" w:type="dxa"/>
          </w:tcPr>
          <w:p w:rsidR="0078254B" w:rsidRPr="008C3C36" w:rsidRDefault="0078254B" w:rsidP="00BE1826">
            <w:pPr>
              <w:jc w:val="center"/>
            </w:pPr>
          </w:p>
        </w:tc>
        <w:tc>
          <w:tcPr>
            <w:tcW w:w="2305" w:type="dxa"/>
          </w:tcPr>
          <w:p w:rsidR="0078254B" w:rsidRPr="008C3C36" w:rsidRDefault="0078254B" w:rsidP="00BE1826">
            <w:pPr>
              <w:autoSpaceDE w:val="0"/>
              <w:autoSpaceDN w:val="0"/>
              <w:adjustRightInd w:val="0"/>
              <w:jc w:val="both"/>
            </w:pPr>
          </w:p>
        </w:tc>
      </w:tr>
      <w:tr w:rsidR="0078254B" w:rsidRPr="008C3C36" w:rsidTr="00BE1826">
        <w:trPr>
          <w:trHeight w:val="300"/>
        </w:trPr>
        <w:tc>
          <w:tcPr>
            <w:tcW w:w="2850" w:type="dxa"/>
          </w:tcPr>
          <w:p w:rsidR="0078254B" w:rsidRPr="008C3C36" w:rsidRDefault="0078254B" w:rsidP="009A188D">
            <w:pPr>
              <w:pStyle w:val="a6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A188D">
              <w:rPr>
                <w:rFonts w:ascii="Times New Roman" w:hAnsi="Times New Roman"/>
                <w:sz w:val="24"/>
                <w:szCs w:val="24"/>
                <w:lang w:eastAsia="ru-RU"/>
              </w:rPr>
              <w:t>Открыть структурное подразделение предоставления муниципальных услуг на территории Пировского района, работающее по принципу «одного окна»</w:t>
            </w:r>
          </w:p>
        </w:tc>
        <w:tc>
          <w:tcPr>
            <w:tcW w:w="1878" w:type="dxa"/>
          </w:tcPr>
          <w:p w:rsidR="0078254B" w:rsidRPr="008C3C36" w:rsidRDefault="0078254B" w:rsidP="00BE1826">
            <w:pPr>
              <w:jc w:val="center"/>
            </w:pPr>
            <w:r>
              <w:t>Администрация Пировского района</w:t>
            </w:r>
          </w:p>
        </w:tc>
        <w:tc>
          <w:tcPr>
            <w:tcW w:w="851" w:type="dxa"/>
            <w:noWrap/>
          </w:tcPr>
          <w:p w:rsidR="0078254B" w:rsidRPr="008C3C36" w:rsidRDefault="0078254B" w:rsidP="00BE1826">
            <w:pPr>
              <w:jc w:val="center"/>
            </w:pPr>
            <w:r>
              <w:t>670</w:t>
            </w:r>
          </w:p>
        </w:tc>
        <w:tc>
          <w:tcPr>
            <w:tcW w:w="850" w:type="dxa"/>
            <w:noWrap/>
          </w:tcPr>
          <w:p w:rsidR="0078254B" w:rsidRPr="008C3C36" w:rsidRDefault="0078254B" w:rsidP="00BE1826">
            <w:pPr>
              <w:jc w:val="center"/>
            </w:pPr>
            <w:r>
              <w:t>0113</w:t>
            </w:r>
          </w:p>
        </w:tc>
        <w:tc>
          <w:tcPr>
            <w:tcW w:w="708" w:type="dxa"/>
            <w:noWrap/>
          </w:tcPr>
          <w:p w:rsidR="0078254B" w:rsidRPr="008C3C36" w:rsidRDefault="009A188D" w:rsidP="00BE1826">
            <w:pPr>
              <w:jc w:val="center"/>
            </w:pPr>
            <w:r>
              <w:t>1047907</w:t>
            </w:r>
          </w:p>
        </w:tc>
        <w:tc>
          <w:tcPr>
            <w:tcW w:w="718" w:type="dxa"/>
            <w:noWrap/>
          </w:tcPr>
          <w:p w:rsidR="0078254B" w:rsidRPr="008C3C36" w:rsidRDefault="0078254B" w:rsidP="00BE1826">
            <w:pPr>
              <w:jc w:val="center"/>
            </w:pPr>
            <w:r>
              <w:t>240</w:t>
            </w:r>
          </w:p>
        </w:tc>
        <w:tc>
          <w:tcPr>
            <w:tcW w:w="1268" w:type="dxa"/>
            <w:noWrap/>
          </w:tcPr>
          <w:p w:rsidR="0078254B" w:rsidRPr="008C3C36" w:rsidRDefault="009A188D" w:rsidP="00BE1826">
            <w:pPr>
              <w:jc w:val="center"/>
            </w:pPr>
            <w:r>
              <w:t>3,43</w:t>
            </w:r>
          </w:p>
        </w:tc>
        <w:tc>
          <w:tcPr>
            <w:tcW w:w="1275" w:type="dxa"/>
            <w:noWrap/>
          </w:tcPr>
          <w:p w:rsidR="0078254B" w:rsidRPr="008C3C36" w:rsidRDefault="009A188D" w:rsidP="00BE1826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78254B" w:rsidRPr="008C3C36" w:rsidRDefault="009A188D" w:rsidP="00BE1826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78254B" w:rsidRPr="008C3C36" w:rsidRDefault="009A188D" w:rsidP="00BE1826">
            <w:pPr>
              <w:jc w:val="center"/>
            </w:pPr>
            <w:r>
              <w:t>3,43</w:t>
            </w:r>
          </w:p>
        </w:tc>
        <w:tc>
          <w:tcPr>
            <w:tcW w:w="2305" w:type="dxa"/>
          </w:tcPr>
          <w:p w:rsidR="0078254B" w:rsidRPr="00C235F1" w:rsidRDefault="009A188D" w:rsidP="009A188D">
            <w:pPr>
              <w:pStyle w:val="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Увеличится охват населения качественным и доступным предоставлением муниципальных услуг по принципу «одного окна» до 47% к 2016 году</w:t>
            </w:r>
          </w:p>
          <w:p w:rsidR="0078254B" w:rsidRPr="008C3C36" w:rsidRDefault="0078254B" w:rsidP="00BE182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"/>
              <w:outlineLvl w:val="0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78254B" w:rsidRPr="008C3C36" w:rsidRDefault="0078254B" w:rsidP="0078254B">
      <w:pPr>
        <w:jc w:val="both"/>
        <w:rPr>
          <w:sz w:val="20"/>
          <w:szCs w:val="20"/>
        </w:rPr>
      </w:pPr>
    </w:p>
    <w:p w:rsidR="0078254B" w:rsidRPr="008C3C36" w:rsidRDefault="0078254B" w:rsidP="0078254B">
      <w:pPr>
        <w:jc w:val="both"/>
        <w:rPr>
          <w:sz w:val="28"/>
          <w:szCs w:val="28"/>
        </w:rPr>
      </w:pPr>
    </w:p>
    <w:p w:rsidR="0078254B" w:rsidRDefault="0078254B" w:rsidP="0078254B"/>
    <w:p w:rsidR="00F84302" w:rsidRPr="00C0129E" w:rsidRDefault="00F84302" w:rsidP="00C0129E">
      <w:pPr>
        <w:jc w:val="both"/>
        <w:rPr>
          <w:sz w:val="28"/>
          <w:szCs w:val="28"/>
        </w:rPr>
      </w:pPr>
    </w:p>
    <w:sectPr w:rsidR="00F84302" w:rsidRPr="00C0129E" w:rsidSect="003D01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1FF"/>
    <w:multiLevelType w:val="hybridMultilevel"/>
    <w:tmpl w:val="6BCA829A"/>
    <w:lvl w:ilvl="0" w:tplc="C130D2D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B55CEC"/>
    <w:multiLevelType w:val="hybridMultilevel"/>
    <w:tmpl w:val="44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7E01D4"/>
    <w:multiLevelType w:val="hybridMultilevel"/>
    <w:tmpl w:val="44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F6"/>
    <w:rsid w:val="0003180D"/>
    <w:rsid w:val="00161745"/>
    <w:rsid w:val="001F2D7D"/>
    <w:rsid w:val="00226C5D"/>
    <w:rsid w:val="002A2A4E"/>
    <w:rsid w:val="00327C19"/>
    <w:rsid w:val="003A22D2"/>
    <w:rsid w:val="00424C17"/>
    <w:rsid w:val="00432674"/>
    <w:rsid w:val="00522B52"/>
    <w:rsid w:val="0055047F"/>
    <w:rsid w:val="005707E6"/>
    <w:rsid w:val="005F1589"/>
    <w:rsid w:val="006378A6"/>
    <w:rsid w:val="006D45F6"/>
    <w:rsid w:val="007410F5"/>
    <w:rsid w:val="00755DF9"/>
    <w:rsid w:val="0078254B"/>
    <w:rsid w:val="008D1A5E"/>
    <w:rsid w:val="009A188D"/>
    <w:rsid w:val="00A5675F"/>
    <w:rsid w:val="00AD3412"/>
    <w:rsid w:val="00B056C9"/>
    <w:rsid w:val="00B6367F"/>
    <w:rsid w:val="00BB3B92"/>
    <w:rsid w:val="00BF3153"/>
    <w:rsid w:val="00BF7A80"/>
    <w:rsid w:val="00C0129E"/>
    <w:rsid w:val="00C25631"/>
    <w:rsid w:val="00DB1081"/>
    <w:rsid w:val="00ED1510"/>
    <w:rsid w:val="00F2212D"/>
    <w:rsid w:val="00F84302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9D7D-67BF-40A6-A698-F75BF14A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3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rsid w:val="00BB3B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3B92"/>
    <w:rPr>
      <w:color w:val="0000FF"/>
      <w:u w:val="single"/>
    </w:rPr>
  </w:style>
  <w:style w:type="table" w:styleId="a5">
    <w:name w:val="Table Grid"/>
    <w:basedOn w:val="a1"/>
    <w:uiPriority w:val="39"/>
    <w:rsid w:val="00BB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24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qFormat/>
    <w:rsid w:val="00424C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424C17"/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uiPriority w:val="99"/>
    <w:rsid w:val="00F84302"/>
    <w:rPr>
      <w:sz w:val="26"/>
    </w:rPr>
  </w:style>
  <w:style w:type="character" w:customStyle="1" w:styleId="a8">
    <w:name w:val="Основной текст Знак"/>
    <w:basedOn w:val="a0"/>
    <w:link w:val="a7"/>
    <w:uiPriority w:val="99"/>
    <w:rsid w:val="00F843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43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4302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25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25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78254B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1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11</cp:revision>
  <cp:lastPrinted>2014-10-22T02:40:00Z</cp:lastPrinted>
  <dcterms:created xsi:type="dcterms:W3CDTF">2014-10-17T02:31:00Z</dcterms:created>
  <dcterms:modified xsi:type="dcterms:W3CDTF">2014-10-22T03:04:00Z</dcterms:modified>
</cp:coreProperties>
</file>