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96" w:rsidRPr="00E86EB8" w:rsidRDefault="00887396" w:rsidP="00024BC2">
      <w:pPr>
        <w:jc w:val="center"/>
        <w:rPr>
          <w:b/>
          <w:sz w:val="28"/>
          <w:szCs w:val="28"/>
        </w:rPr>
      </w:pPr>
      <w:r w:rsidRPr="00E86EB8">
        <w:rPr>
          <w:b/>
          <w:sz w:val="28"/>
          <w:szCs w:val="28"/>
        </w:rPr>
        <w:t xml:space="preserve">АДМИНИСТРАЦИЯ ПИРОВСКОГО РАЙОНА </w:t>
      </w:r>
    </w:p>
    <w:p w:rsidR="00887396" w:rsidRPr="00E86EB8" w:rsidRDefault="00887396" w:rsidP="00024BC2">
      <w:pPr>
        <w:jc w:val="center"/>
        <w:rPr>
          <w:b/>
          <w:sz w:val="28"/>
          <w:szCs w:val="28"/>
        </w:rPr>
      </w:pPr>
      <w:r w:rsidRPr="00E86EB8">
        <w:rPr>
          <w:b/>
          <w:sz w:val="28"/>
          <w:szCs w:val="28"/>
        </w:rPr>
        <w:t xml:space="preserve">КРАСНОЯРСКОГО КРАЯ </w:t>
      </w:r>
    </w:p>
    <w:p w:rsidR="00887396" w:rsidRPr="00E86EB8" w:rsidRDefault="00887396" w:rsidP="00024BC2">
      <w:pPr>
        <w:jc w:val="center"/>
        <w:rPr>
          <w:b/>
          <w:sz w:val="28"/>
          <w:szCs w:val="28"/>
        </w:rPr>
      </w:pPr>
    </w:p>
    <w:p w:rsidR="00887396" w:rsidRDefault="00887396" w:rsidP="00024BC2">
      <w:pPr>
        <w:jc w:val="center"/>
        <w:rPr>
          <w:sz w:val="28"/>
          <w:szCs w:val="28"/>
        </w:rPr>
      </w:pPr>
      <w:r w:rsidRPr="00E86EB8">
        <w:rPr>
          <w:b/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</w:p>
    <w:p w:rsidR="00CC3935" w:rsidRDefault="00CC3935" w:rsidP="00024BC2">
      <w:pPr>
        <w:rPr>
          <w:sz w:val="28"/>
          <w:szCs w:val="28"/>
        </w:rPr>
      </w:pPr>
    </w:p>
    <w:p w:rsidR="00887396" w:rsidRDefault="00CC3935" w:rsidP="00024BC2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887396">
        <w:rPr>
          <w:sz w:val="28"/>
          <w:szCs w:val="28"/>
        </w:rPr>
        <w:t xml:space="preserve"> </w:t>
      </w:r>
      <w:proofErr w:type="gramStart"/>
      <w:r w:rsidR="001233C7">
        <w:rPr>
          <w:sz w:val="28"/>
          <w:szCs w:val="28"/>
        </w:rPr>
        <w:t>марта</w:t>
      </w:r>
      <w:r w:rsidR="00887396">
        <w:rPr>
          <w:sz w:val="28"/>
          <w:szCs w:val="28"/>
        </w:rPr>
        <w:t xml:space="preserve">  201</w:t>
      </w:r>
      <w:r w:rsidR="002D494F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№161-п</w:t>
      </w:r>
    </w:p>
    <w:p w:rsidR="00887396" w:rsidRDefault="00887396" w:rsidP="00024BC2">
      <w:pPr>
        <w:rPr>
          <w:sz w:val="28"/>
          <w:szCs w:val="28"/>
        </w:rPr>
      </w:pPr>
    </w:p>
    <w:p w:rsidR="00887396" w:rsidRDefault="00887396" w:rsidP="00024BC2">
      <w:pPr>
        <w:rPr>
          <w:sz w:val="28"/>
          <w:szCs w:val="28"/>
        </w:rPr>
      </w:pPr>
      <w:r>
        <w:rPr>
          <w:sz w:val="28"/>
          <w:szCs w:val="28"/>
        </w:rPr>
        <w:t xml:space="preserve">Об обеспечении безаварийного пропуска </w:t>
      </w:r>
    </w:p>
    <w:p w:rsidR="00887396" w:rsidRDefault="00887396" w:rsidP="00024BC2">
      <w:pPr>
        <w:rPr>
          <w:sz w:val="28"/>
          <w:szCs w:val="28"/>
        </w:rPr>
      </w:pPr>
      <w:r>
        <w:rPr>
          <w:sz w:val="28"/>
          <w:szCs w:val="28"/>
        </w:rPr>
        <w:t>паводковых вод в период полноводия 201</w:t>
      </w:r>
      <w:r w:rsidR="001233C7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887396" w:rsidRDefault="00887396" w:rsidP="00024BC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87396" w:rsidRPr="00501F3C" w:rsidRDefault="00887396" w:rsidP="00501F3C">
      <w:pPr>
        <w:pStyle w:val="a4"/>
        <w:ind w:firstLine="708"/>
        <w:jc w:val="both"/>
        <w:rPr>
          <w:sz w:val="28"/>
          <w:szCs w:val="28"/>
        </w:rPr>
      </w:pPr>
      <w:r w:rsidRPr="00501F3C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30.12.2003 № 794 «О единой государственной системе предупреждения и ликвидации чрезвычайных ситуаций», руководствуясь Уставом Пировского района  в области решения вопросов местного значения,  в целях организованного пропуска паводковых вод,  предотвращения или минимизации ущерба от затопления, обеспечения защиты населения, территорий и объектов экономики Пировского района  в чрезвычайной паводковой ситуации ПОСТАНОВЛЯЮ:</w:t>
      </w:r>
    </w:p>
    <w:p w:rsidR="00887396" w:rsidRPr="00F304C6" w:rsidRDefault="00887396" w:rsidP="0014519B">
      <w:pPr>
        <w:pStyle w:val="2"/>
        <w:spacing w:after="0" w:line="240" w:lineRule="auto"/>
        <w:ind w:left="0" w:firstLine="603"/>
      </w:pPr>
      <w:r w:rsidRPr="00F304C6">
        <w:t xml:space="preserve">1.Утвердить состав районной </w:t>
      </w:r>
      <w:proofErr w:type="spellStart"/>
      <w:r w:rsidRPr="00F304C6">
        <w:t>противопаводковой</w:t>
      </w:r>
      <w:proofErr w:type="spellEnd"/>
      <w:r w:rsidRPr="00F304C6">
        <w:t xml:space="preserve"> комиссии согласно приложению </w:t>
      </w:r>
      <w:r>
        <w:t>№</w:t>
      </w:r>
      <w:r w:rsidRPr="00F304C6">
        <w:t xml:space="preserve"> 1.</w:t>
      </w:r>
    </w:p>
    <w:p w:rsidR="00887396" w:rsidRPr="00F304C6" w:rsidRDefault="00887396" w:rsidP="0014519B">
      <w:pPr>
        <w:pStyle w:val="2"/>
        <w:spacing w:after="0" w:line="240" w:lineRule="auto"/>
        <w:ind w:left="0" w:firstLine="603"/>
      </w:pPr>
      <w:r>
        <w:t xml:space="preserve">2. </w:t>
      </w:r>
      <w:r w:rsidRPr="00F304C6">
        <w:t xml:space="preserve">Утвердить положение о </w:t>
      </w:r>
      <w:proofErr w:type="spellStart"/>
      <w:r w:rsidRPr="00F304C6">
        <w:t>противопаводковой</w:t>
      </w:r>
      <w:proofErr w:type="spellEnd"/>
      <w:r w:rsidRPr="00F304C6">
        <w:t xml:space="preserve"> комиссии </w:t>
      </w:r>
      <w:r>
        <w:t xml:space="preserve"> Пировского </w:t>
      </w:r>
      <w:r w:rsidRPr="00F304C6">
        <w:t xml:space="preserve">района </w:t>
      </w:r>
      <w:r>
        <w:t>согласно приложению № 2</w:t>
      </w:r>
      <w:r w:rsidRPr="00F304C6">
        <w:t>.</w:t>
      </w:r>
    </w:p>
    <w:p w:rsidR="00887396" w:rsidRDefault="00887396" w:rsidP="0014519B">
      <w:pPr>
        <w:ind w:firstLine="6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3.Утвердить комплексный план мероприятий районного звена территориальной подсистемы </w:t>
      </w:r>
      <w:r w:rsidRPr="006E42C3">
        <w:rPr>
          <w:bCs/>
          <w:sz w:val="28"/>
          <w:szCs w:val="28"/>
        </w:rPr>
        <w:t>Един</w:t>
      </w:r>
      <w:r>
        <w:rPr>
          <w:bCs/>
          <w:sz w:val="28"/>
          <w:szCs w:val="28"/>
        </w:rPr>
        <w:t>ой</w:t>
      </w:r>
      <w:r w:rsidRPr="006E42C3">
        <w:rPr>
          <w:bCs/>
          <w:sz w:val="28"/>
          <w:szCs w:val="28"/>
        </w:rPr>
        <w:t xml:space="preserve"> государственн</w:t>
      </w:r>
      <w:r>
        <w:rPr>
          <w:bCs/>
          <w:sz w:val="28"/>
          <w:szCs w:val="28"/>
        </w:rPr>
        <w:t>ой</w:t>
      </w:r>
      <w:r w:rsidRPr="006E42C3">
        <w:rPr>
          <w:bCs/>
          <w:sz w:val="28"/>
          <w:szCs w:val="28"/>
        </w:rPr>
        <w:t xml:space="preserve"> систем</w:t>
      </w:r>
      <w:r>
        <w:rPr>
          <w:bCs/>
          <w:sz w:val="28"/>
          <w:szCs w:val="28"/>
        </w:rPr>
        <w:t>ы</w:t>
      </w:r>
      <w:r w:rsidRPr="006E42C3">
        <w:rPr>
          <w:bCs/>
          <w:sz w:val="28"/>
          <w:szCs w:val="28"/>
        </w:rPr>
        <w:t xml:space="preserve"> предупреждения и ликвидации чрезвычайных </w:t>
      </w:r>
      <w:r w:rsidRPr="00B53716">
        <w:rPr>
          <w:bCs/>
          <w:sz w:val="28"/>
          <w:szCs w:val="28"/>
        </w:rPr>
        <w:t>ситуаций (РСЧС)</w:t>
      </w:r>
      <w:r>
        <w:rPr>
          <w:sz w:val="28"/>
          <w:szCs w:val="28"/>
        </w:rPr>
        <w:t xml:space="preserve"> по безаварийному пропуску паводковых вод в период весеннего половодья 201</w:t>
      </w:r>
      <w:r w:rsidR="001233C7">
        <w:rPr>
          <w:sz w:val="28"/>
          <w:szCs w:val="28"/>
        </w:rPr>
        <w:t>4</w:t>
      </w:r>
      <w:r>
        <w:rPr>
          <w:sz w:val="28"/>
          <w:szCs w:val="28"/>
        </w:rPr>
        <w:t xml:space="preserve"> г. согласно приложению № 3. </w:t>
      </w:r>
    </w:p>
    <w:p w:rsidR="00887396" w:rsidRDefault="00887396" w:rsidP="00024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Районной комиссии по предупреждению и ликвидации чрезвычайных ситуаций и обеспечению пожарной безопасности уточнить план действий на случай эвакуации (отселения) пострадавшего населения. </w:t>
      </w:r>
    </w:p>
    <w:p w:rsidR="00887396" w:rsidRDefault="00887396" w:rsidP="00AC4804">
      <w:pPr>
        <w:ind w:firstLine="603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главам поселений: </w:t>
      </w:r>
    </w:p>
    <w:p w:rsidR="00887396" w:rsidRPr="0014519B" w:rsidRDefault="00887396" w:rsidP="00624B8A">
      <w:pPr>
        <w:ind w:firstLine="603"/>
        <w:rPr>
          <w:sz w:val="28"/>
          <w:szCs w:val="28"/>
        </w:rPr>
      </w:pPr>
      <w:r w:rsidRPr="0014519B">
        <w:rPr>
          <w:sz w:val="28"/>
          <w:szCs w:val="28"/>
        </w:rPr>
        <w:t>совместно с   руководителями промышленных и сельскохозяйственных  предприятий и организаций, находящихся на подведомственных территориях:</w:t>
      </w:r>
    </w:p>
    <w:p w:rsidR="00887396" w:rsidRPr="0014519B" w:rsidRDefault="00887396" w:rsidP="00624B8A">
      <w:pPr>
        <w:ind w:firstLine="603"/>
        <w:rPr>
          <w:sz w:val="28"/>
          <w:szCs w:val="28"/>
        </w:rPr>
      </w:pPr>
      <w:r w:rsidRPr="0014519B">
        <w:rPr>
          <w:sz w:val="28"/>
          <w:szCs w:val="28"/>
        </w:rPr>
        <w:t xml:space="preserve">создать </w:t>
      </w:r>
      <w:proofErr w:type="spellStart"/>
      <w:r w:rsidRPr="0014519B">
        <w:rPr>
          <w:sz w:val="28"/>
          <w:szCs w:val="28"/>
        </w:rPr>
        <w:t>противопаводковые</w:t>
      </w:r>
      <w:proofErr w:type="spellEnd"/>
      <w:r w:rsidRPr="0014519B">
        <w:rPr>
          <w:sz w:val="28"/>
          <w:szCs w:val="28"/>
        </w:rPr>
        <w:t xml:space="preserve"> комиссии для проведения мероприятий по пропуску льда и паводковых вод;</w:t>
      </w:r>
    </w:p>
    <w:p w:rsidR="00887396" w:rsidRPr="0014519B" w:rsidRDefault="00887396" w:rsidP="00624B8A">
      <w:pPr>
        <w:ind w:firstLine="603"/>
        <w:rPr>
          <w:sz w:val="28"/>
          <w:szCs w:val="28"/>
        </w:rPr>
      </w:pPr>
      <w:r w:rsidRPr="0014519B">
        <w:rPr>
          <w:sz w:val="28"/>
          <w:szCs w:val="28"/>
        </w:rPr>
        <w:t xml:space="preserve">создать в необходимом количестве запасы продуктов питания, предметов первой необходимости, ГСМ для проведения </w:t>
      </w:r>
      <w:proofErr w:type="spellStart"/>
      <w:r w:rsidRPr="0014519B">
        <w:rPr>
          <w:sz w:val="28"/>
          <w:szCs w:val="28"/>
        </w:rPr>
        <w:t>эвакомероприятий</w:t>
      </w:r>
      <w:proofErr w:type="spellEnd"/>
      <w:r w:rsidRPr="0014519B">
        <w:rPr>
          <w:sz w:val="28"/>
          <w:szCs w:val="28"/>
        </w:rPr>
        <w:t xml:space="preserve"> и </w:t>
      </w:r>
      <w:r w:rsidRPr="0014519B">
        <w:rPr>
          <w:sz w:val="28"/>
          <w:szCs w:val="28"/>
        </w:rPr>
        <w:lastRenderedPageBreak/>
        <w:t>первоочередного жизнеобеспечения населения, попадающего в зону подтопления;</w:t>
      </w:r>
    </w:p>
    <w:p w:rsidR="00887396" w:rsidRPr="0014519B" w:rsidRDefault="00887396" w:rsidP="00624B8A">
      <w:pPr>
        <w:ind w:firstLine="603"/>
        <w:rPr>
          <w:sz w:val="28"/>
          <w:szCs w:val="28"/>
        </w:rPr>
      </w:pPr>
      <w:r w:rsidRPr="0014519B">
        <w:rPr>
          <w:sz w:val="28"/>
          <w:szCs w:val="28"/>
        </w:rPr>
        <w:t>провести тренировки по оповещению руководящего состава и населения об угрозе  подтопления;</w:t>
      </w:r>
    </w:p>
    <w:p w:rsidR="00887396" w:rsidRDefault="00887396" w:rsidP="00624B8A">
      <w:pPr>
        <w:ind w:firstLine="603"/>
        <w:rPr>
          <w:sz w:val="28"/>
          <w:szCs w:val="28"/>
        </w:rPr>
      </w:pPr>
      <w:r w:rsidRPr="0014519B">
        <w:rPr>
          <w:sz w:val="28"/>
          <w:szCs w:val="28"/>
        </w:rPr>
        <w:t>в период угрозы возникновения ЧС дополнительным распоряжением установить круглосуточное дежурство ответственных работников для организации наблюдения за развитием паводка на подведомственной территории</w:t>
      </w:r>
    </w:p>
    <w:p w:rsidR="00887396" w:rsidRDefault="00887396" w:rsidP="00024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принять необходимые меры по приведению в готовность объектовых и территориальных звеньев РСЧС предприятий лесной отрасли, транспорта и связи, сельского хозяйства для работы в условиях возможного подтопления паводковыми водами; </w:t>
      </w:r>
    </w:p>
    <w:p w:rsidR="00887396" w:rsidRDefault="00887396" w:rsidP="00024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предусмотреть меры безопасности на реках и прудах, обеспечив круглосуточное дежурство специальных бригад, укомплектовав их </w:t>
      </w:r>
      <w:proofErr w:type="spellStart"/>
      <w:r>
        <w:rPr>
          <w:sz w:val="28"/>
          <w:szCs w:val="28"/>
        </w:rPr>
        <w:t>плавсредствами</w:t>
      </w:r>
      <w:proofErr w:type="spellEnd"/>
      <w:r>
        <w:rPr>
          <w:sz w:val="28"/>
          <w:szCs w:val="28"/>
        </w:rPr>
        <w:t xml:space="preserve">;  </w:t>
      </w:r>
    </w:p>
    <w:p w:rsidR="00887396" w:rsidRPr="00982BD9" w:rsidRDefault="00887396" w:rsidP="00024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сообщать  в единую диспетчерскую службу района о случаях повреждения паводковыми водами объектов экономики, линий электропередач и связи, дорог, мостов, а также подтопления жилых и производственных зданий; </w:t>
      </w:r>
    </w:p>
    <w:p w:rsidR="00887396" w:rsidRDefault="00887396" w:rsidP="00024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активизировать работу по постановке на учет бесхозяйных гидротехнических сооружений или по их консервации и ликвидации.</w:t>
      </w:r>
    </w:p>
    <w:p w:rsidR="00887396" w:rsidRDefault="00887396" w:rsidP="00024B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Рекомендовать начальнику Пировского </w:t>
      </w:r>
      <w:proofErr w:type="spellStart"/>
      <w:r>
        <w:rPr>
          <w:sz w:val="28"/>
          <w:szCs w:val="28"/>
        </w:rPr>
        <w:t>ДУч</w:t>
      </w:r>
      <w:proofErr w:type="spellEnd"/>
      <w:r>
        <w:rPr>
          <w:sz w:val="28"/>
          <w:szCs w:val="28"/>
        </w:rPr>
        <w:t xml:space="preserve"> ГПКК «</w:t>
      </w:r>
      <w:proofErr w:type="spellStart"/>
      <w:r>
        <w:rPr>
          <w:sz w:val="28"/>
          <w:szCs w:val="28"/>
        </w:rPr>
        <w:t>Лесосибирск-Автодор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Паластырев</w:t>
      </w:r>
      <w:proofErr w:type="spellEnd"/>
      <w:r>
        <w:rPr>
          <w:sz w:val="28"/>
          <w:szCs w:val="28"/>
        </w:rPr>
        <w:t xml:space="preserve"> В.В.)  укрепить опоры мостов и ледорезы, своевременно произвести колку льда опор мостов,  провести профилактические мероприятия по сохранению дорожного полотна, недопущению его подтопления и размыва. Создать резерв инертных материалов в районе бывшей д.Кузнецово и моста через р. Белая (с.Троица).  </w:t>
      </w:r>
    </w:p>
    <w:p w:rsidR="00887396" w:rsidRDefault="00887396" w:rsidP="00024B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Рекомендовать начальнику ЛТЦ </w:t>
      </w:r>
      <w:proofErr w:type="spellStart"/>
      <w:r>
        <w:rPr>
          <w:sz w:val="28"/>
          <w:szCs w:val="28"/>
        </w:rPr>
        <w:t>Пировский</w:t>
      </w:r>
      <w:proofErr w:type="spellEnd"/>
      <w:r>
        <w:rPr>
          <w:sz w:val="28"/>
          <w:szCs w:val="28"/>
        </w:rPr>
        <w:t xml:space="preserve"> СЕТЦ ОАО «Ростелеком» (Селиванов А.М.) обеспечить четкую и бесперебойную связь по осуществлению мероприятий, связанных с ледоходом и паводком.</w:t>
      </w:r>
    </w:p>
    <w:p w:rsidR="00887396" w:rsidRDefault="00887396" w:rsidP="00024B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proofErr w:type="spellStart"/>
      <w:r>
        <w:rPr>
          <w:sz w:val="28"/>
          <w:szCs w:val="28"/>
        </w:rPr>
        <w:t>Противопаводковой</w:t>
      </w:r>
      <w:proofErr w:type="spellEnd"/>
      <w:r>
        <w:rPr>
          <w:sz w:val="28"/>
          <w:szCs w:val="28"/>
        </w:rPr>
        <w:t xml:space="preserve"> комиссии района обеспечить:   </w:t>
      </w:r>
    </w:p>
    <w:p w:rsidR="00887396" w:rsidRDefault="00887396" w:rsidP="00024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оперативное информирование населения о сложившейся и прогнозируемой паводковой обстановке через средства массовой информации и путем проведения сходов граждан; </w:t>
      </w:r>
    </w:p>
    <w:p w:rsidR="00887396" w:rsidRDefault="00887396" w:rsidP="00024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готовность объектов, представляющих экологическую опасность к прохождению паводка; </w:t>
      </w:r>
    </w:p>
    <w:p w:rsidR="00887396" w:rsidRDefault="00887396" w:rsidP="00024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совместно с главами сельских поселений уточнить планы действий по предупреждению и ликвидации ЧС с учетам прогнозируемой паводковой обстановки на подведомственной территории;  </w:t>
      </w:r>
    </w:p>
    <w:p w:rsidR="00887396" w:rsidRDefault="00887396" w:rsidP="00024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Финансовому управлению администрации района (Калашниковой Л.А.) предусмотреть резерв финансовых средств для проведения неотложных работ, связанных с весенним половодьем. </w:t>
      </w:r>
    </w:p>
    <w:p w:rsidR="00887396" w:rsidRDefault="00887396" w:rsidP="00024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9.Контроль за выполнением настоящего постановления оставляю за собой. </w:t>
      </w:r>
    </w:p>
    <w:p w:rsidR="00887396" w:rsidRDefault="00887396" w:rsidP="006F2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Постановление вступает в силу с момента подписания и подлежит опубликованию в районной газете «Заря». </w:t>
      </w:r>
    </w:p>
    <w:p w:rsidR="00887396" w:rsidRDefault="00887396" w:rsidP="00024BC2">
      <w:pPr>
        <w:ind w:firstLine="708"/>
        <w:jc w:val="both"/>
        <w:rPr>
          <w:sz w:val="28"/>
          <w:szCs w:val="28"/>
        </w:rPr>
      </w:pPr>
    </w:p>
    <w:p w:rsidR="00887396" w:rsidRDefault="00887396" w:rsidP="00024BC2">
      <w:pPr>
        <w:ind w:firstLine="708"/>
        <w:jc w:val="both"/>
        <w:rPr>
          <w:sz w:val="28"/>
          <w:szCs w:val="28"/>
        </w:rPr>
      </w:pPr>
    </w:p>
    <w:p w:rsidR="00887396" w:rsidRDefault="00887396" w:rsidP="00024BC2">
      <w:pPr>
        <w:jc w:val="both"/>
        <w:rPr>
          <w:sz w:val="28"/>
          <w:szCs w:val="28"/>
        </w:rPr>
      </w:pPr>
    </w:p>
    <w:p w:rsidR="00887396" w:rsidRDefault="00887396" w:rsidP="00024BC2">
      <w:pPr>
        <w:jc w:val="both"/>
        <w:rPr>
          <w:sz w:val="28"/>
          <w:szCs w:val="28"/>
        </w:rPr>
      </w:pPr>
    </w:p>
    <w:p w:rsidR="00887396" w:rsidRDefault="001233C7" w:rsidP="00024BC2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873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887396">
        <w:rPr>
          <w:sz w:val="28"/>
          <w:szCs w:val="28"/>
        </w:rPr>
        <w:t xml:space="preserve"> администрации </w:t>
      </w:r>
    </w:p>
    <w:p w:rsidR="00887396" w:rsidRDefault="00887396" w:rsidP="00024BC2">
      <w:pPr>
        <w:jc w:val="both"/>
        <w:rPr>
          <w:sz w:val="28"/>
          <w:szCs w:val="28"/>
        </w:rPr>
      </w:pPr>
      <w:r>
        <w:rPr>
          <w:sz w:val="28"/>
          <w:szCs w:val="28"/>
        </w:rPr>
        <w:t>Пировского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33C7">
        <w:rPr>
          <w:sz w:val="28"/>
          <w:szCs w:val="28"/>
        </w:rPr>
        <w:t xml:space="preserve">Г.И. </w:t>
      </w:r>
      <w:proofErr w:type="spellStart"/>
      <w:r w:rsidR="001233C7">
        <w:rPr>
          <w:sz w:val="28"/>
          <w:szCs w:val="28"/>
        </w:rPr>
        <w:t>Костыгина</w:t>
      </w:r>
      <w:proofErr w:type="spellEnd"/>
    </w:p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3B1D4D" w:rsidRDefault="003B1D4D" w:rsidP="00024BC2"/>
    <w:p w:rsidR="003B1D4D" w:rsidRDefault="003B1D4D" w:rsidP="00024BC2"/>
    <w:p w:rsidR="00887396" w:rsidRDefault="00887396" w:rsidP="00024BC2"/>
    <w:p w:rsidR="00887396" w:rsidRDefault="00887396" w:rsidP="00024BC2"/>
    <w:p w:rsidR="00887396" w:rsidRPr="00B34A67" w:rsidRDefault="00887396" w:rsidP="00472321">
      <w:pPr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B34A6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887396" w:rsidRPr="00B34A67" w:rsidRDefault="00887396" w:rsidP="00070B99">
      <w:pPr>
        <w:rPr>
          <w:sz w:val="28"/>
          <w:szCs w:val="28"/>
        </w:rPr>
      </w:pPr>
      <w:r w:rsidRPr="00B34A67">
        <w:rPr>
          <w:sz w:val="28"/>
          <w:szCs w:val="28"/>
        </w:rPr>
        <w:t xml:space="preserve">                                                                                      к постановлению </w:t>
      </w:r>
    </w:p>
    <w:p w:rsidR="00887396" w:rsidRPr="00B34A67" w:rsidRDefault="00887396" w:rsidP="00070B99">
      <w:pPr>
        <w:ind w:left="5664"/>
        <w:rPr>
          <w:sz w:val="28"/>
          <w:szCs w:val="28"/>
        </w:rPr>
      </w:pPr>
      <w:r w:rsidRPr="00B34A67">
        <w:rPr>
          <w:sz w:val="28"/>
          <w:szCs w:val="28"/>
        </w:rPr>
        <w:t xml:space="preserve">     администрации   </w:t>
      </w:r>
    </w:p>
    <w:p w:rsidR="00887396" w:rsidRPr="00B34A67" w:rsidRDefault="00887396" w:rsidP="00070B99">
      <w:pPr>
        <w:ind w:left="5664"/>
        <w:rPr>
          <w:sz w:val="28"/>
          <w:szCs w:val="28"/>
        </w:rPr>
      </w:pPr>
      <w:r w:rsidRPr="00B34A67">
        <w:rPr>
          <w:sz w:val="28"/>
          <w:szCs w:val="28"/>
        </w:rPr>
        <w:t xml:space="preserve">     Пировского района                                               </w:t>
      </w:r>
    </w:p>
    <w:p w:rsidR="00887396" w:rsidRPr="00B34A67" w:rsidRDefault="00887396" w:rsidP="00070B99">
      <w:pPr>
        <w:rPr>
          <w:sz w:val="28"/>
          <w:szCs w:val="28"/>
        </w:rPr>
      </w:pPr>
      <w:r w:rsidRPr="00B34A67">
        <w:rPr>
          <w:sz w:val="28"/>
          <w:szCs w:val="28"/>
        </w:rPr>
        <w:t xml:space="preserve">                                                             </w:t>
      </w:r>
      <w:r w:rsidR="00CC3935">
        <w:rPr>
          <w:sz w:val="28"/>
          <w:szCs w:val="28"/>
        </w:rPr>
        <w:t xml:space="preserve">                         </w:t>
      </w:r>
      <w:proofErr w:type="gramStart"/>
      <w:r w:rsidR="00CC3935">
        <w:rPr>
          <w:sz w:val="28"/>
          <w:szCs w:val="28"/>
        </w:rPr>
        <w:t>от</w:t>
      </w:r>
      <w:proofErr w:type="gramEnd"/>
      <w:r w:rsidR="00CC3935">
        <w:rPr>
          <w:sz w:val="28"/>
          <w:szCs w:val="28"/>
        </w:rPr>
        <w:t xml:space="preserve"> 28 </w:t>
      </w:r>
      <w:r w:rsidR="001233C7">
        <w:rPr>
          <w:sz w:val="28"/>
          <w:szCs w:val="28"/>
        </w:rPr>
        <w:t>марта</w:t>
      </w:r>
      <w:r w:rsidRPr="00B34A67">
        <w:rPr>
          <w:sz w:val="28"/>
          <w:szCs w:val="28"/>
        </w:rPr>
        <w:t xml:space="preserve"> 201</w:t>
      </w:r>
      <w:r w:rsidR="001233C7">
        <w:rPr>
          <w:sz w:val="28"/>
          <w:szCs w:val="28"/>
        </w:rPr>
        <w:t>4</w:t>
      </w:r>
      <w:r w:rsidRPr="00B34A67">
        <w:rPr>
          <w:sz w:val="28"/>
          <w:szCs w:val="28"/>
        </w:rPr>
        <w:t xml:space="preserve"> г. </w:t>
      </w:r>
    </w:p>
    <w:p w:rsidR="00887396" w:rsidRPr="00B34A67" w:rsidRDefault="00CC3935" w:rsidP="00070B99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№161-п</w:t>
      </w:r>
    </w:p>
    <w:p w:rsidR="00887396" w:rsidRPr="00B34A67" w:rsidRDefault="00887396" w:rsidP="00070B99">
      <w:pPr>
        <w:rPr>
          <w:sz w:val="28"/>
          <w:szCs w:val="28"/>
        </w:rPr>
      </w:pPr>
    </w:p>
    <w:p w:rsidR="00887396" w:rsidRPr="00B34A67" w:rsidRDefault="00887396" w:rsidP="00070B99">
      <w:pPr>
        <w:rPr>
          <w:sz w:val="28"/>
          <w:szCs w:val="28"/>
        </w:rPr>
      </w:pPr>
    </w:p>
    <w:p w:rsidR="00887396" w:rsidRPr="00B34A67" w:rsidRDefault="00887396" w:rsidP="00070B99">
      <w:pPr>
        <w:jc w:val="center"/>
        <w:rPr>
          <w:sz w:val="28"/>
          <w:szCs w:val="28"/>
        </w:rPr>
      </w:pPr>
      <w:r w:rsidRPr="00B34A67">
        <w:rPr>
          <w:sz w:val="28"/>
          <w:szCs w:val="28"/>
        </w:rPr>
        <w:t>СОСТАВ</w:t>
      </w:r>
    </w:p>
    <w:p w:rsidR="00887396" w:rsidRPr="00CA16B0" w:rsidRDefault="00887396" w:rsidP="00CA16B0">
      <w:pPr>
        <w:ind w:left="603"/>
        <w:jc w:val="center"/>
        <w:rPr>
          <w:sz w:val="28"/>
          <w:szCs w:val="28"/>
        </w:rPr>
      </w:pPr>
      <w:r w:rsidRPr="00B34A67">
        <w:rPr>
          <w:sz w:val="28"/>
          <w:szCs w:val="28"/>
        </w:rPr>
        <w:t xml:space="preserve"> </w:t>
      </w:r>
      <w:proofErr w:type="spellStart"/>
      <w:r w:rsidRPr="00CA16B0">
        <w:rPr>
          <w:sz w:val="28"/>
          <w:szCs w:val="28"/>
        </w:rPr>
        <w:t>противопаводковой</w:t>
      </w:r>
      <w:proofErr w:type="spellEnd"/>
      <w:r w:rsidRPr="00CA16B0">
        <w:rPr>
          <w:sz w:val="28"/>
          <w:szCs w:val="28"/>
        </w:rPr>
        <w:t xml:space="preserve"> комиссии П</w:t>
      </w:r>
      <w:r>
        <w:rPr>
          <w:sz w:val="28"/>
          <w:szCs w:val="28"/>
        </w:rPr>
        <w:t>ировского</w:t>
      </w:r>
      <w:r w:rsidRPr="00CA16B0">
        <w:rPr>
          <w:sz w:val="28"/>
          <w:szCs w:val="28"/>
        </w:rPr>
        <w:t xml:space="preserve"> района</w:t>
      </w:r>
    </w:p>
    <w:p w:rsidR="00887396" w:rsidRPr="00B34A67" w:rsidRDefault="00887396" w:rsidP="00070B99">
      <w:pPr>
        <w:jc w:val="both"/>
        <w:rPr>
          <w:b/>
          <w:sz w:val="28"/>
          <w:szCs w:val="28"/>
        </w:rPr>
      </w:pPr>
      <w:r w:rsidRPr="00B34A67">
        <w:rPr>
          <w:sz w:val="28"/>
          <w:szCs w:val="28"/>
        </w:rPr>
        <w:tab/>
      </w:r>
    </w:p>
    <w:p w:rsidR="00887396" w:rsidRPr="007C01D1" w:rsidRDefault="00887396" w:rsidP="00070B99">
      <w:pPr>
        <w:jc w:val="both"/>
        <w:rPr>
          <w:sz w:val="28"/>
          <w:szCs w:val="28"/>
          <w:u w:val="single"/>
        </w:rPr>
      </w:pPr>
      <w:r w:rsidRPr="007C01D1">
        <w:rPr>
          <w:sz w:val="28"/>
          <w:szCs w:val="28"/>
          <w:u w:val="single"/>
        </w:rPr>
        <w:t>Председатель комиссии</w:t>
      </w:r>
      <w:r w:rsidRPr="007C01D1">
        <w:rPr>
          <w:sz w:val="28"/>
          <w:szCs w:val="28"/>
        </w:rPr>
        <w:t>:</w:t>
      </w:r>
    </w:p>
    <w:p w:rsidR="00887396" w:rsidRPr="007C01D1" w:rsidRDefault="00887396" w:rsidP="001D1881">
      <w:pPr>
        <w:jc w:val="both"/>
        <w:rPr>
          <w:sz w:val="28"/>
          <w:szCs w:val="28"/>
        </w:rPr>
      </w:pPr>
      <w:r w:rsidRPr="007C01D1">
        <w:rPr>
          <w:sz w:val="28"/>
          <w:szCs w:val="28"/>
        </w:rPr>
        <w:t xml:space="preserve">- </w:t>
      </w:r>
      <w:proofErr w:type="spellStart"/>
      <w:r w:rsidRPr="007C01D1">
        <w:rPr>
          <w:sz w:val="28"/>
          <w:szCs w:val="28"/>
        </w:rPr>
        <w:t>Гольм</w:t>
      </w:r>
      <w:proofErr w:type="spellEnd"/>
      <w:r w:rsidRPr="007C01D1">
        <w:rPr>
          <w:sz w:val="28"/>
          <w:szCs w:val="28"/>
        </w:rPr>
        <w:t xml:space="preserve"> Александр </w:t>
      </w:r>
      <w:proofErr w:type="spellStart"/>
      <w:r w:rsidRPr="007C01D1">
        <w:rPr>
          <w:sz w:val="28"/>
          <w:szCs w:val="28"/>
        </w:rPr>
        <w:t>Готли</w:t>
      </w:r>
      <w:r>
        <w:rPr>
          <w:sz w:val="28"/>
          <w:szCs w:val="28"/>
        </w:rPr>
        <w:t>б</w:t>
      </w:r>
      <w:r w:rsidRPr="007C01D1">
        <w:rPr>
          <w:sz w:val="28"/>
          <w:szCs w:val="28"/>
        </w:rPr>
        <w:t>ович</w:t>
      </w:r>
      <w:proofErr w:type="spellEnd"/>
      <w:r w:rsidRPr="007C01D1">
        <w:rPr>
          <w:sz w:val="28"/>
          <w:szCs w:val="28"/>
        </w:rPr>
        <w:t xml:space="preserve"> -  заместитель руководителя администрации Пировского района.</w:t>
      </w:r>
    </w:p>
    <w:p w:rsidR="00887396" w:rsidRPr="007C01D1" w:rsidRDefault="00887396" w:rsidP="00280FA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Заместитель п</w:t>
      </w:r>
      <w:r w:rsidRPr="007C01D1">
        <w:rPr>
          <w:sz w:val="28"/>
          <w:szCs w:val="28"/>
          <w:u w:val="single"/>
        </w:rPr>
        <w:t>редседател</w:t>
      </w:r>
      <w:r>
        <w:rPr>
          <w:sz w:val="28"/>
          <w:szCs w:val="28"/>
          <w:u w:val="single"/>
        </w:rPr>
        <w:t>я</w:t>
      </w:r>
      <w:r w:rsidRPr="007C01D1">
        <w:rPr>
          <w:sz w:val="28"/>
          <w:szCs w:val="28"/>
          <w:u w:val="single"/>
        </w:rPr>
        <w:t xml:space="preserve"> комиссии</w:t>
      </w:r>
      <w:r w:rsidRPr="007C01D1">
        <w:rPr>
          <w:sz w:val="28"/>
          <w:szCs w:val="28"/>
        </w:rPr>
        <w:t>:</w:t>
      </w:r>
    </w:p>
    <w:p w:rsidR="00887396" w:rsidRDefault="00887396" w:rsidP="008A2B44">
      <w:pPr>
        <w:jc w:val="both"/>
        <w:rPr>
          <w:sz w:val="28"/>
          <w:szCs w:val="28"/>
        </w:rPr>
      </w:pPr>
      <w:r w:rsidRPr="007C01D1">
        <w:rPr>
          <w:sz w:val="28"/>
          <w:szCs w:val="28"/>
        </w:rPr>
        <w:t xml:space="preserve">- </w:t>
      </w:r>
      <w:r>
        <w:rPr>
          <w:sz w:val="28"/>
          <w:szCs w:val="28"/>
        </w:rPr>
        <w:t>Кравченко Владимир Михайлович – начальник отдела жизнеобеспечения</w:t>
      </w:r>
    </w:p>
    <w:p w:rsidR="00887396" w:rsidRPr="007C01D1" w:rsidRDefault="00887396" w:rsidP="00070B99">
      <w:pPr>
        <w:jc w:val="both"/>
        <w:rPr>
          <w:sz w:val="28"/>
          <w:szCs w:val="28"/>
        </w:rPr>
      </w:pPr>
      <w:r w:rsidRPr="007C01D1">
        <w:rPr>
          <w:sz w:val="28"/>
          <w:szCs w:val="28"/>
          <w:u w:val="single"/>
        </w:rPr>
        <w:t>Члены комиссии</w:t>
      </w:r>
      <w:r w:rsidRPr="007C01D1">
        <w:rPr>
          <w:sz w:val="28"/>
          <w:szCs w:val="28"/>
        </w:rPr>
        <w:t>:</w:t>
      </w:r>
    </w:p>
    <w:p w:rsidR="00887396" w:rsidRPr="007C01D1" w:rsidRDefault="00887396" w:rsidP="00070B99">
      <w:pPr>
        <w:jc w:val="both"/>
        <w:rPr>
          <w:sz w:val="28"/>
          <w:szCs w:val="28"/>
        </w:rPr>
      </w:pPr>
      <w:r w:rsidRPr="007C01D1">
        <w:rPr>
          <w:sz w:val="28"/>
          <w:szCs w:val="28"/>
        </w:rPr>
        <w:t xml:space="preserve">- </w:t>
      </w:r>
      <w:proofErr w:type="spellStart"/>
      <w:r w:rsidRPr="007C01D1">
        <w:rPr>
          <w:sz w:val="28"/>
          <w:szCs w:val="28"/>
        </w:rPr>
        <w:t>Хавень</w:t>
      </w:r>
      <w:proofErr w:type="spellEnd"/>
      <w:r w:rsidRPr="007C01D1">
        <w:rPr>
          <w:sz w:val="28"/>
          <w:szCs w:val="28"/>
        </w:rPr>
        <w:t xml:space="preserve"> Геннадий Николаевич – главный врач </w:t>
      </w:r>
      <w:r w:rsidR="00C22B72">
        <w:rPr>
          <w:sz w:val="28"/>
          <w:szCs w:val="28"/>
        </w:rPr>
        <w:t>КГ</w:t>
      </w:r>
      <w:r w:rsidRPr="007C01D1">
        <w:rPr>
          <w:sz w:val="28"/>
          <w:szCs w:val="28"/>
        </w:rPr>
        <w:t>БУЗ «</w:t>
      </w:r>
      <w:proofErr w:type="spellStart"/>
      <w:r w:rsidRPr="007C01D1">
        <w:rPr>
          <w:sz w:val="28"/>
          <w:szCs w:val="28"/>
        </w:rPr>
        <w:t>Пировская</w:t>
      </w:r>
      <w:proofErr w:type="spellEnd"/>
      <w:r w:rsidRPr="007C01D1">
        <w:rPr>
          <w:sz w:val="28"/>
          <w:szCs w:val="28"/>
        </w:rPr>
        <w:t xml:space="preserve"> РБ» (по согласованию);</w:t>
      </w:r>
    </w:p>
    <w:p w:rsidR="00887396" w:rsidRPr="007C01D1" w:rsidRDefault="00887396" w:rsidP="00070B99">
      <w:pPr>
        <w:jc w:val="both"/>
        <w:rPr>
          <w:sz w:val="28"/>
          <w:szCs w:val="28"/>
        </w:rPr>
      </w:pPr>
      <w:r w:rsidRPr="007C01D1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Сухотерин</w:t>
      </w:r>
      <w:proofErr w:type="spellEnd"/>
      <w:r>
        <w:rPr>
          <w:sz w:val="28"/>
          <w:szCs w:val="28"/>
        </w:rPr>
        <w:t xml:space="preserve"> Дмитрий Иванович</w:t>
      </w:r>
      <w:r w:rsidRPr="007C01D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</w:t>
      </w:r>
      <w:r w:rsidRPr="007C01D1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7C01D1">
        <w:rPr>
          <w:sz w:val="28"/>
          <w:szCs w:val="28"/>
        </w:rPr>
        <w:t xml:space="preserve"> ОП № 1 МО МВД России «</w:t>
      </w:r>
      <w:proofErr w:type="spellStart"/>
      <w:r w:rsidRPr="007C01D1">
        <w:rPr>
          <w:sz w:val="28"/>
          <w:szCs w:val="28"/>
        </w:rPr>
        <w:t>Казачинский</w:t>
      </w:r>
      <w:proofErr w:type="spellEnd"/>
      <w:r w:rsidRPr="007C01D1">
        <w:rPr>
          <w:sz w:val="28"/>
          <w:szCs w:val="28"/>
        </w:rPr>
        <w:t>» (по согласованию);</w:t>
      </w:r>
    </w:p>
    <w:p w:rsidR="00887396" w:rsidRPr="007C01D1" w:rsidRDefault="00887396" w:rsidP="00070B99">
      <w:pPr>
        <w:jc w:val="both"/>
        <w:rPr>
          <w:sz w:val="28"/>
          <w:szCs w:val="28"/>
        </w:rPr>
      </w:pPr>
      <w:r w:rsidRPr="007C01D1">
        <w:rPr>
          <w:sz w:val="28"/>
          <w:szCs w:val="28"/>
        </w:rPr>
        <w:t>- Селиванов Александр Михайлович – начальник Пировского ЛТЦ СЕТЦ ОАО «Ростелеком» (по согласованию);</w:t>
      </w:r>
    </w:p>
    <w:p w:rsidR="00887396" w:rsidRPr="007C01D1" w:rsidRDefault="00887396" w:rsidP="00070B99">
      <w:pPr>
        <w:jc w:val="both"/>
        <w:rPr>
          <w:sz w:val="28"/>
          <w:szCs w:val="28"/>
        </w:rPr>
      </w:pPr>
      <w:r w:rsidRPr="007C01D1">
        <w:rPr>
          <w:sz w:val="28"/>
          <w:szCs w:val="28"/>
        </w:rPr>
        <w:t xml:space="preserve">- Квятковский Николай </w:t>
      </w:r>
      <w:proofErr w:type="spellStart"/>
      <w:r w:rsidRPr="007C01D1">
        <w:rPr>
          <w:sz w:val="28"/>
          <w:szCs w:val="28"/>
        </w:rPr>
        <w:t>Марьянович</w:t>
      </w:r>
      <w:proofErr w:type="spellEnd"/>
      <w:r w:rsidRPr="007C01D1">
        <w:rPr>
          <w:sz w:val="28"/>
          <w:szCs w:val="28"/>
        </w:rPr>
        <w:t xml:space="preserve"> – директор ООО «Стратегия НОРД» (по согласованию);</w:t>
      </w:r>
    </w:p>
    <w:p w:rsidR="00887396" w:rsidRPr="007C01D1" w:rsidRDefault="00887396" w:rsidP="00070B99">
      <w:pPr>
        <w:jc w:val="both"/>
        <w:rPr>
          <w:sz w:val="28"/>
          <w:szCs w:val="28"/>
        </w:rPr>
      </w:pPr>
      <w:r w:rsidRPr="007C01D1">
        <w:rPr>
          <w:sz w:val="28"/>
          <w:szCs w:val="28"/>
        </w:rPr>
        <w:t xml:space="preserve">- </w:t>
      </w:r>
      <w:proofErr w:type="spellStart"/>
      <w:r w:rsidRPr="007C01D1">
        <w:rPr>
          <w:sz w:val="28"/>
          <w:szCs w:val="28"/>
        </w:rPr>
        <w:t>Паластырев</w:t>
      </w:r>
      <w:proofErr w:type="spellEnd"/>
      <w:r w:rsidRPr="007C01D1">
        <w:rPr>
          <w:sz w:val="28"/>
          <w:szCs w:val="28"/>
        </w:rPr>
        <w:t xml:space="preserve"> Валерий Васильевич – Начальник Пировского </w:t>
      </w:r>
      <w:proofErr w:type="spellStart"/>
      <w:r w:rsidRPr="007C01D1">
        <w:rPr>
          <w:sz w:val="28"/>
          <w:szCs w:val="28"/>
        </w:rPr>
        <w:t>ДУч</w:t>
      </w:r>
      <w:proofErr w:type="spellEnd"/>
      <w:r w:rsidRPr="007C01D1">
        <w:rPr>
          <w:sz w:val="28"/>
          <w:szCs w:val="28"/>
        </w:rPr>
        <w:t xml:space="preserve"> «</w:t>
      </w:r>
      <w:proofErr w:type="spellStart"/>
      <w:r w:rsidRPr="007C01D1">
        <w:rPr>
          <w:sz w:val="28"/>
          <w:szCs w:val="28"/>
        </w:rPr>
        <w:t>Лесосибирск-Автодор</w:t>
      </w:r>
      <w:proofErr w:type="spellEnd"/>
      <w:r w:rsidRPr="007C01D1">
        <w:rPr>
          <w:sz w:val="28"/>
          <w:szCs w:val="28"/>
        </w:rPr>
        <w:t>» (по согласованию);</w:t>
      </w:r>
    </w:p>
    <w:p w:rsidR="00887396" w:rsidRPr="007C01D1" w:rsidRDefault="00887396" w:rsidP="00070B99">
      <w:pPr>
        <w:jc w:val="both"/>
        <w:rPr>
          <w:sz w:val="28"/>
          <w:szCs w:val="28"/>
        </w:rPr>
      </w:pPr>
      <w:r w:rsidRPr="007C01D1">
        <w:rPr>
          <w:sz w:val="28"/>
          <w:szCs w:val="28"/>
        </w:rPr>
        <w:t xml:space="preserve">- Толмачёв Дмитрий Викторович – начальник Пировского участка филиала ОАО «МРСК Сибири – </w:t>
      </w:r>
      <w:proofErr w:type="spellStart"/>
      <w:r w:rsidRPr="007C01D1">
        <w:rPr>
          <w:sz w:val="28"/>
          <w:szCs w:val="28"/>
        </w:rPr>
        <w:t>Красэнерго</w:t>
      </w:r>
      <w:proofErr w:type="spellEnd"/>
      <w:r w:rsidRPr="007C01D1">
        <w:rPr>
          <w:sz w:val="28"/>
          <w:szCs w:val="28"/>
        </w:rPr>
        <w:t>» ПО «Северные электрические сети» (по согласованию);</w:t>
      </w:r>
    </w:p>
    <w:p w:rsidR="00887396" w:rsidRPr="007C01D1" w:rsidRDefault="00887396" w:rsidP="00070B99">
      <w:pPr>
        <w:jc w:val="both"/>
        <w:rPr>
          <w:sz w:val="28"/>
          <w:szCs w:val="28"/>
        </w:rPr>
      </w:pPr>
      <w:r w:rsidRPr="007C01D1">
        <w:rPr>
          <w:sz w:val="28"/>
          <w:szCs w:val="28"/>
        </w:rPr>
        <w:t xml:space="preserve">- </w:t>
      </w:r>
      <w:r w:rsidR="00816C5C">
        <w:rPr>
          <w:sz w:val="28"/>
          <w:szCs w:val="28"/>
        </w:rPr>
        <w:t>Толстихин Валерий Андреевич</w:t>
      </w:r>
      <w:r w:rsidRPr="007C01D1">
        <w:rPr>
          <w:sz w:val="28"/>
          <w:szCs w:val="28"/>
        </w:rPr>
        <w:t xml:space="preserve"> –</w:t>
      </w:r>
      <w:r w:rsidR="00816C5C">
        <w:rPr>
          <w:sz w:val="28"/>
          <w:szCs w:val="28"/>
        </w:rPr>
        <w:t xml:space="preserve"> и.о.</w:t>
      </w:r>
      <w:r w:rsidRPr="007C01D1">
        <w:rPr>
          <w:sz w:val="28"/>
          <w:szCs w:val="28"/>
        </w:rPr>
        <w:t xml:space="preserve"> начальник</w:t>
      </w:r>
      <w:r w:rsidR="00816C5C">
        <w:rPr>
          <w:sz w:val="28"/>
          <w:szCs w:val="28"/>
        </w:rPr>
        <w:t>а</w:t>
      </w:r>
      <w:r w:rsidRPr="007C01D1">
        <w:rPr>
          <w:sz w:val="28"/>
          <w:szCs w:val="28"/>
        </w:rPr>
        <w:t xml:space="preserve"> ПЧ-61 (по согласованию);</w:t>
      </w:r>
    </w:p>
    <w:p w:rsidR="00887396" w:rsidRDefault="00887396" w:rsidP="00485E55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Рукосуев Александр Михайлович – глава Пировского сельсовета (по согласованию);</w:t>
      </w:r>
    </w:p>
    <w:p w:rsidR="00887396" w:rsidRDefault="00887396" w:rsidP="00485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Попов Виталий Михайлович – глава </w:t>
      </w:r>
      <w:proofErr w:type="spellStart"/>
      <w:r>
        <w:rPr>
          <w:sz w:val="28"/>
          <w:szCs w:val="28"/>
        </w:rPr>
        <w:t>Кириковского</w:t>
      </w:r>
      <w:proofErr w:type="spellEnd"/>
      <w:r>
        <w:rPr>
          <w:sz w:val="28"/>
          <w:szCs w:val="28"/>
        </w:rPr>
        <w:t xml:space="preserve"> сельсовета (по согласованию);</w:t>
      </w:r>
    </w:p>
    <w:p w:rsidR="00887396" w:rsidRDefault="00887396" w:rsidP="00485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Гайсин Игорь </w:t>
      </w:r>
      <w:proofErr w:type="spellStart"/>
      <w:r>
        <w:rPr>
          <w:sz w:val="28"/>
          <w:szCs w:val="28"/>
        </w:rPr>
        <w:t>Ханипович</w:t>
      </w:r>
      <w:proofErr w:type="spellEnd"/>
      <w:r>
        <w:rPr>
          <w:sz w:val="28"/>
          <w:szCs w:val="28"/>
        </w:rPr>
        <w:t xml:space="preserve"> – глава </w:t>
      </w:r>
      <w:proofErr w:type="spellStart"/>
      <w:r>
        <w:rPr>
          <w:sz w:val="28"/>
          <w:szCs w:val="28"/>
        </w:rPr>
        <w:t>Кетского</w:t>
      </w:r>
      <w:proofErr w:type="spellEnd"/>
      <w:r>
        <w:rPr>
          <w:sz w:val="28"/>
          <w:szCs w:val="28"/>
        </w:rPr>
        <w:t xml:space="preserve"> сельсовета (по согласованию);</w:t>
      </w:r>
    </w:p>
    <w:p w:rsidR="00887396" w:rsidRDefault="00887396" w:rsidP="00485E55">
      <w:pPr>
        <w:jc w:val="both"/>
        <w:rPr>
          <w:sz w:val="28"/>
          <w:szCs w:val="28"/>
        </w:rPr>
      </w:pPr>
      <w:r>
        <w:rPr>
          <w:sz w:val="28"/>
          <w:szCs w:val="28"/>
        </w:rPr>
        <w:t>- Варыгин Анатолий Георгиевич – глава Троицкого сельсовета (по согласованию);</w:t>
      </w:r>
    </w:p>
    <w:p w:rsidR="00887396" w:rsidRDefault="00887396" w:rsidP="00485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Гинатуллов</w:t>
      </w:r>
      <w:proofErr w:type="spellEnd"/>
      <w:r>
        <w:rPr>
          <w:sz w:val="28"/>
          <w:szCs w:val="28"/>
        </w:rPr>
        <w:t xml:space="preserve"> Рафаил </w:t>
      </w:r>
      <w:proofErr w:type="spellStart"/>
      <w:r>
        <w:rPr>
          <w:sz w:val="28"/>
          <w:szCs w:val="28"/>
        </w:rPr>
        <w:t>Минсеитович</w:t>
      </w:r>
      <w:proofErr w:type="spellEnd"/>
      <w:r>
        <w:rPr>
          <w:sz w:val="28"/>
          <w:szCs w:val="28"/>
        </w:rPr>
        <w:t xml:space="preserve"> – глава </w:t>
      </w:r>
      <w:proofErr w:type="spellStart"/>
      <w:r>
        <w:rPr>
          <w:sz w:val="28"/>
          <w:szCs w:val="28"/>
        </w:rPr>
        <w:t>Солоухинского</w:t>
      </w:r>
      <w:proofErr w:type="spellEnd"/>
      <w:r>
        <w:rPr>
          <w:sz w:val="28"/>
          <w:szCs w:val="28"/>
        </w:rPr>
        <w:t xml:space="preserve"> сельсовета (по согласованию);</w:t>
      </w:r>
    </w:p>
    <w:p w:rsidR="00887396" w:rsidRDefault="00887396" w:rsidP="00485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Исмагилов </w:t>
      </w:r>
      <w:proofErr w:type="spellStart"/>
      <w:r>
        <w:rPr>
          <w:sz w:val="28"/>
          <w:szCs w:val="28"/>
        </w:rPr>
        <w:t>Вакиль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Махаматгалеевич</w:t>
      </w:r>
      <w:proofErr w:type="spellEnd"/>
      <w:r>
        <w:rPr>
          <w:sz w:val="28"/>
          <w:szCs w:val="28"/>
        </w:rPr>
        <w:t xml:space="preserve"> – глава </w:t>
      </w:r>
      <w:proofErr w:type="spellStart"/>
      <w:r>
        <w:rPr>
          <w:sz w:val="28"/>
          <w:szCs w:val="28"/>
        </w:rPr>
        <w:t>Икшурминского</w:t>
      </w:r>
      <w:proofErr w:type="spellEnd"/>
      <w:r>
        <w:rPr>
          <w:sz w:val="28"/>
          <w:szCs w:val="28"/>
        </w:rPr>
        <w:t xml:space="preserve"> сельсовета (по согласованию);</w:t>
      </w:r>
    </w:p>
    <w:p w:rsidR="00887396" w:rsidRDefault="00887396" w:rsidP="00485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Маканова</w:t>
      </w:r>
      <w:proofErr w:type="spellEnd"/>
      <w:r>
        <w:rPr>
          <w:sz w:val="28"/>
          <w:szCs w:val="28"/>
        </w:rPr>
        <w:t xml:space="preserve"> Лидия Григорьевна – глава </w:t>
      </w:r>
      <w:proofErr w:type="spellStart"/>
      <w:r>
        <w:rPr>
          <w:sz w:val="28"/>
          <w:szCs w:val="28"/>
        </w:rPr>
        <w:t>Бушуйского</w:t>
      </w:r>
      <w:proofErr w:type="spellEnd"/>
      <w:r>
        <w:rPr>
          <w:sz w:val="28"/>
          <w:szCs w:val="28"/>
        </w:rPr>
        <w:t xml:space="preserve"> сельсовета (по согласованию);</w:t>
      </w:r>
    </w:p>
    <w:p w:rsidR="00887396" w:rsidRDefault="00887396" w:rsidP="00485E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Селиванова Тамара Васильевна – глава </w:t>
      </w:r>
      <w:proofErr w:type="spellStart"/>
      <w:r>
        <w:rPr>
          <w:sz w:val="28"/>
          <w:szCs w:val="28"/>
        </w:rPr>
        <w:t>Алтатского</w:t>
      </w:r>
      <w:proofErr w:type="spellEnd"/>
      <w:r>
        <w:rPr>
          <w:sz w:val="28"/>
          <w:szCs w:val="28"/>
        </w:rPr>
        <w:t xml:space="preserve"> сельсовета (по согласованию);</w:t>
      </w:r>
    </w:p>
    <w:p w:rsidR="00887396" w:rsidRDefault="00887396" w:rsidP="00485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Шефер</w:t>
      </w:r>
      <w:proofErr w:type="spellEnd"/>
      <w:r>
        <w:rPr>
          <w:sz w:val="28"/>
          <w:szCs w:val="28"/>
        </w:rPr>
        <w:t xml:space="preserve"> Игорь Иванович – глава </w:t>
      </w:r>
      <w:proofErr w:type="spellStart"/>
      <w:r>
        <w:rPr>
          <w:sz w:val="28"/>
          <w:szCs w:val="28"/>
        </w:rPr>
        <w:t>Комаровского</w:t>
      </w:r>
      <w:proofErr w:type="spellEnd"/>
      <w:r>
        <w:rPr>
          <w:sz w:val="28"/>
          <w:szCs w:val="28"/>
        </w:rPr>
        <w:t xml:space="preserve"> сельсовета (по согласованию);</w:t>
      </w:r>
    </w:p>
    <w:p w:rsidR="00887396" w:rsidRDefault="00887396" w:rsidP="00485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33C7">
        <w:rPr>
          <w:sz w:val="28"/>
          <w:szCs w:val="28"/>
        </w:rPr>
        <w:t>Белый Валерий Михайлович</w:t>
      </w:r>
      <w:r>
        <w:rPr>
          <w:sz w:val="28"/>
          <w:szCs w:val="28"/>
        </w:rPr>
        <w:t xml:space="preserve"> – глав</w:t>
      </w:r>
      <w:r w:rsidR="001233C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Чайдинского</w:t>
      </w:r>
      <w:proofErr w:type="spellEnd"/>
      <w:r>
        <w:rPr>
          <w:sz w:val="28"/>
          <w:szCs w:val="28"/>
        </w:rPr>
        <w:t xml:space="preserve"> сельсовета (по согласованию).  </w:t>
      </w:r>
    </w:p>
    <w:p w:rsidR="00887396" w:rsidRPr="007C01D1" w:rsidRDefault="00887396" w:rsidP="00070B99">
      <w:pPr>
        <w:jc w:val="both"/>
        <w:rPr>
          <w:sz w:val="28"/>
          <w:szCs w:val="28"/>
        </w:rPr>
      </w:pPr>
      <w:r w:rsidRPr="007C01D1">
        <w:rPr>
          <w:sz w:val="28"/>
          <w:szCs w:val="28"/>
          <w:u w:val="single"/>
        </w:rPr>
        <w:t>Секретарь комиссии</w:t>
      </w:r>
      <w:r w:rsidRPr="007C01D1">
        <w:rPr>
          <w:sz w:val="28"/>
          <w:szCs w:val="28"/>
        </w:rPr>
        <w:t>:</w:t>
      </w:r>
    </w:p>
    <w:p w:rsidR="00887396" w:rsidRDefault="00887396" w:rsidP="00070B99">
      <w:r w:rsidRPr="007C01D1">
        <w:rPr>
          <w:sz w:val="28"/>
          <w:szCs w:val="28"/>
        </w:rPr>
        <w:t>- Дроздов Андрей Витальевич – ведущий специалист по ГО, ЧС и</w:t>
      </w:r>
      <w:r>
        <w:rPr>
          <w:sz w:val="28"/>
          <w:szCs w:val="28"/>
        </w:rPr>
        <w:t xml:space="preserve"> ПБ администрации района.</w:t>
      </w:r>
    </w:p>
    <w:p w:rsidR="00887396" w:rsidRDefault="00887396" w:rsidP="00024BC2"/>
    <w:p w:rsidR="00887396" w:rsidRDefault="00887396" w:rsidP="00024BC2"/>
    <w:p w:rsidR="00887396" w:rsidRDefault="00887396" w:rsidP="00024BC2"/>
    <w:p w:rsidR="00887396" w:rsidRPr="00024BC2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C40DC8" w:rsidRDefault="00C40DC8" w:rsidP="00024BC2">
      <w:pPr>
        <w:rPr>
          <w:sz w:val="28"/>
        </w:rPr>
      </w:pPr>
    </w:p>
    <w:p w:rsidR="00C40DC8" w:rsidRDefault="00C40DC8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Pr="00B34A67" w:rsidRDefault="00887396" w:rsidP="005A40C9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B34A6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887396" w:rsidRPr="00B34A67" w:rsidRDefault="00887396" w:rsidP="005A40C9">
      <w:pPr>
        <w:jc w:val="both"/>
        <w:rPr>
          <w:sz w:val="28"/>
          <w:szCs w:val="28"/>
        </w:rPr>
      </w:pPr>
      <w:r w:rsidRPr="00B34A67">
        <w:rPr>
          <w:sz w:val="28"/>
          <w:szCs w:val="28"/>
        </w:rPr>
        <w:t xml:space="preserve">                                                                                      к постановлению </w:t>
      </w:r>
    </w:p>
    <w:p w:rsidR="00887396" w:rsidRPr="00B34A67" w:rsidRDefault="00887396" w:rsidP="005A40C9">
      <w:pPr>
        <w:ind w:left="5664"/>
        <w:jc w:val="both"/>
        <w:rPr>
          <w:sz w:val="28"/>
          <w:szCs w:val="28"/>
        </w:rPr>
      </w:pPr>
      <w:r w:rsidRPr="00B34A67">
        <w:rPr>
          <w:sz w:val="28"/>
          <w:szCs w:val="28"/>
        </w:rPr>
        <w:t xml:space="preserve">     администрации   </w:t>
      </w:r>
    </w:p>
    <w:p w:rsidR="00887396" w:rsidRPr="00B34A67" w:rsidRDefault="00887396" w:rsidP="005A40C9">
      <w:pPr>
        <w:ind w:left="5664"/>
        <w:jc w:val="both"/>
        <w:rPr>
          <w:sz w:val="28"/>
          <w:szCs w:val="28"/>
        </w:rPr>
      </w:pPr>
      <w:r w:rsidRPr="00B34A67">
        <w:rPr>
          <w:sz w:val="28"/>
          <w:szCs w:val="28"/>
        </w:rPr>
        <w:t xml:space="preserve">     Пировского района                                               </w:t>
      </w:r>
    </w:p>
    <w:p w:rsidR="00887396" w:rsidRPr="00B34A67" w:rsidRDefault="00887396" w:rsidP="005A40C9">
      <w:pPr>
        <w:jc w:val="both"/>
        <w:rPr>
          <w:sz w:val="28"/>
          <w:szCs w:val="28"/>
        </w:rPr>
      </w:pPr>
      <w:r w:rsidRPr="00B34A67">
        <w:rPr>
          <w:sz w:val="28"/>
          <w:szCs w:val="28"/>
        </w:rPr>
        <w:t xml:space="preserve">                                                                                      </w:t>
      </w:r>
      <w:proofErr w:type="gramStart"/>
      <w:r w:rsidR="00CC3935">
        <w:rPr>
          <w:sz w:val="28"/>
          <w:szCs w:val="28"/>
        </w:rPr>
        <w:t>о</w:t>
      </w:r>
      <w:r w:rsidRPr="00B34A67">
        <w:rPr>
          <w:sz w:val="28"/>
          <w:szCs w:val="28"/>
        </w:rPr>
        <w:t>т</w:t>
      </w:r>
      <w:proofErr w:type="gramEnd"/>
      <w:r w:rsidR="00CC3935">
        <w:rPr>
          <w:sz w:val="28"/>
          <w:szCs w:val="28"/>
        </w:rPr>
        <w:t xml:space="preserve"> 28 </w:t>
      </w:r>
      <w:r w:rsidR="0072793C">
        <w:rPr>
          <w:sz w:val="28"/>
          <w:szCs w:val="28"/>
        </w:rPr>
        <w:t>марта</w:t>
      </w:r>
      <w:r w:rsidRPr="00B34A67">
        <w:rPr>
          <w:sz w:val="28"/>
          <w:szCs w:val="28"/>
        </w:rPr>
        <w:t xml:space="preserve"> 201</w:t>
      </w:r>
      <w:r w:rsidR="0072793C">
        <w:rPr>
          <w:sz w:val="28"/>
          <w:szCs w:val="28"/>
        </w:rPr>
        <w:t>4</w:t>
      </w:r>
      <w:r w:rsidRPr="00B34A67">
        <w:rPr>
          <w:sz w:val="28"/>
          <w:szCs w:val="28"/>
        </w:rPr>
        <w:t xml:space="preserve"> г. </w:t>
      </w:r>
    </w:p>
    <w:p w:rsidR="00887396" w:rsidRPr="00B34A67" w:rsidRDefault="00887396" w:rsidP="005A40C9">
      <w:pPr>
        <w:ind w:left="5664"/>
        <w:jc w:val="both"/>
        <w:rPr>
          <w:sz w:val="28"/>
          <w:szCs w:val="28"/>
        </w:rPr>
      </w:pPr>
      <w:r w:rsidRPr="00B34A67">
        <w:rPr>
          <w:sz w:val="28"/>
          <w:szCs w:val="28"/>
        </w:rPr>
        <w:t xml:space="preserve">     № </w:t>
      </w:r>
      <w:r w:rsidR="00CC3935">
        <w:rPr>
          <w:sz w:val="28"/>
          <w:szCs w:val="28"/>
        </w:rPr>
        <w:t>161-п</w:t>
      </w:r>
    </w:p>
    <w:p w:rsidR="00887396" w:rsidRDefault="00887396" w:rsidP="005A40C9">
      <w:pPr>
        <w:ind w:left="603"/>
        <w:jc w:val="both"/>
      </w:pPr>
    </w:p>
    <w:p w:rsidR="00887396" w:rsidRPr="00F304C6" w:rsidRDefault="00887396" w:rsidP="005A40C9">
      <w:pPr>
        <w:ind w:left="603"/>
        <w:jc w:val="both"/>
      </w:pPr>
    </w:p>
    <w:p w:rsidR="00887396" w:rsidRPr="00C8716D" w:rsidRDefault="00887396" w:rsidP="00C03A83">
      <w:pPr>
        <w:ind w:left="603"/>
        <w:jc w:val="center"/>
        <w:rPr>
          <w:sz w:val="28"/>
          <w:szCs w:val="28"/>
        </w:rPr>
      </w:pPr>
      <w:r w:rsidRPr="00C8716D">
        <w:rPr>
          <w:sz w:val="28"/>
          <w:szCs w:val="28"/>
        </w:rPr>
        <w:t>ПОЛОЖЕНИЕ</w:t>
      </w:r>
    </w:p>
    <w:p w:rsidR="00887396" w:rsidRPr="00C8716D" w:rsidRDefault="00887396" w:rsidP="00C03A83">
      <w:pPr>
        <w:ind w:left="603"/>
        <w:jc w:val="center"/>
        <w:rPr>
          <w:sz w:val="28"/>
          <w:szCs w:val="28"/>
        </w:rPr>
      </w:pPr>
      <w:r w:rsidRPr="00C8716D">
        <w:rPr>
          <w:sz w:val="28"/>
          <w:szCs w:val="28"/>
        </w:rPr>
        <w:t xml:space="preserve">о </w:t>
      </w:r>
      <w:proofErr w:type="spellStart"/>
      <w:r w:rsidRPr="00C8716D">
        <w:rPr>
          <w:sz w:val="28"/>
          <w:szCs w:val="28"/>
        </w:rPr>
        <w:t>противопаводковой</w:t>
      </w:r>
      <w:proofErr w:type="spellEnd"/>
      <w:r w:rsidRPr="00C8716D">
        <w:rPr>
          <w:sz w:val="28"/>
          <w:szCs w:val="28"/>
        </w:rPr>
        <w:t xml:space="preserve"> комиссии П</w:t>
      </w:r>
      <w:r>
        <w:rPr>
          <w:sz w:val="28"/>
          <w:szCs w:val="28"/>
        </w:rPr>
        <w:t>ировского</w:t>
      </w:r>
      <w:r w:rsidRPr="00C8716D">
        <w:rPr>
          <w:sz w:val="28"/>
          <w:szCs w:val="28"/>
        </w:rPr>
        <w:t xml:space="preserve"> района</w:t>
      </w:r>
    </w:p>
    <w:p w:rsidR="00887396" w:rsidRPr="00C8716D" w:rsidRDefault="00887396" w:rsidP="005A40C9">
      <w:pPr>
        <w:ind w:left="603"/>
        <w:jc w:val="both"/>
        <w:rPr>
          <w:sz w:val="28"/>
          <w:szCs w:val="28"/>
        </w:rPr>
      </w:pPr>
    </w:p>
    <w:p w:rsidR="00887396" w:rsidRPr="00C8716D" w:rsidRDefault="00887396" w:rsidP="00EA4A22">
      <w:pPr>
        <w:ind w:left="603"/>
        <w:jc w:val="center"/>
        <w:rPr>
          <w:sz w:val="28"/>
          <w:szCs w:val="28"/>
        </w:rPr>
      </w:pPr>
      <w:r w:rsidRPr="00C8716D">
        <w:rPr>
          <w:sz w:val="28"/>
          <w:szCs w:val="28"/>
        </w:rPr>
        <w:t>I. ОБЩИЕ ПОЛОЖЕНИЯ</w:t>
      </w:r>
    </w:p>
    <w:p w:rsidR="00887396" w:rsidRPr="00C8716D" w:rsidRDefault="00887396" w:rsidP="005A40C9">
      <w:pPr>
        <w:ind w:left="603"/>
        <w:jc w:val="both"/>
        <w:rPr>
          <w:sz w:val="28"/>
          <w:szCs w:val="28"/>
        </w:rPr>
      </w:pPr>
    </w:p>
    <w:p w:rsidR="00887396" w:rsidRPr="00C8716D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 xml:space="preserve">1.1 </w:t>
      </w:r>
      <w:proofErr w:type="spellStart"/>
      <w:r w:rsidRPr="00C8716D">
        <w:rPr>
          <w:sz w:val="28"/>
          <w:szCs w:val="28"/>
        </w:rPr>
        <w:t>Противопаводковая</w:t>
      </w:r>
      <w:proofErr w:type="spellEnd"/>
      <w:r w:rsidRPr="00C8716D">
        <w:rPr>
          <w:sz w:val="28"/>
          <w:szCs w:val="28"/>
        </w:rPr>
        <w:t xml:space="preserve"> к</w:t>
      </w:r>
      <w:r>
        <w:rPr>
          <w:sz w:val="28"/>
          <w:szCs w:val="28"/>
        </w:rPr>
        <w:t>омиссия Пировского</w:t>
      </w:r>
      <w:r w:rsidRPr="00C8716D">
        <w:rPr>
          <w:sz w:val="28"/>
          <w:szCs w:val="28"/>
        </w:rPr>
        <w:t xml:space="preserve"> района (далее -  Комиссия) является координационным органом, направленным на согласование работы органов местного само</w:t>
      </w:r>
      <w:r w:rsidRPr="00C8716D">
        <w:rPr>
          <w:sz w:val="28"/>
          <w:szCs w:val="28"/>
        </w:rPr>
        <w:softHyphen/>
        <w:t>управления, предприятий, учреждений и организаций по реализации госу</w:t>
      </w:r>
      <w:r w:rsidRPr="00C8716D">
        <w:rPr>
          <w:sz w:val="28"/>
          <w:szCs w:val="28"/>
        </w:rPr>
        <w:softHyphen/>
        <w:t>дарственной политики по предупреждению чрезвычайной ситуации при</w:t>
      </w:r>
      <w:r w:rsidRPr="00C8716D">
        <w:rPr>
          <w:sz w:val="28"/>
          <w:szCs w:val="28"/>
        </w:rPr>
        <w:softHyphen/>
        <w:t>родного характера - гидрологических опасных явлений на территории района.</w:t>
      </w:r>
    </w:p>
    <w:p w:rsidR="00887396" w:rsidRPr="00C8716D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администрации края, Уста</w:t>
      </w:r>
      <w:r w:rsidRPr="00C8716D">
        <w:rPr>
          <w:sz w:val="28"/>
          <w:szCs w:val="28"/>
        </w:rPr>
        <w:softHyphen/>
        <w:t>вом района</w:t>
      </w:r>
      <w:r>
        <w:rPr>
          <w:sz w:val="28"/>
          <w:szCs w:val="28"/>
        </w:rPr>
        <w:t>, постановлениями и распоряжениями администрации Пировского района</w:t>
      </w:r>
      <w:r w:rsidRPr="00C8716D">
        <w:rPr>
          <w:sz w:val="28"/>
          <w:szCs w:val="28"/>
        </w:rPr>
        <w:t>.</w:t>
      </w:r>
    </w:p>
    <w:p w:rsidR="00887396" w:rsidRPr="00C8716D" w:rsidRDefault="00887396" w:rsidP="005A40C9">
      <w:pPr>
        <w:ind w:left="603"/>
        <w:jc w:val="both"/>
        <w:rPr>
          <w:sz w:val="28"/>
          <w:szCs w:val="28"/>
        </w:rPr>
      </w:pPr>
    </w:p>
    <w:p w:rsidR="00887396" w:rsidRPr="00C8716D" w:rsidRDefault="00887396" w:rsidP="00EA4A22">
      <w:pPr>
        <w:ind w:left="603"/>
        <w:jc w:val="center"/>
        <w:rPr>
          <w:sz w:val="28"/>
          <w:szCs w:val="28"/>
        </w:rPr>
      </w:pPr>
      <w:r w:rsidRPr="00C8716D">
        <w:rPr>
          <w:sz w:val="28"/>
          <w:szCs w:val="28"/>
        </w:rPr>
        <w:t>П. ОСНОВНЫЕ ЗАДАЧИ КОМИССИИ</w:t>
      </w:r>
    </w:p>
    <w:p w:rsidR="00887396" w:rsidRPr="00C8716D" w:rsidRDefault="00887396" w:rsidP="005A40C9">
      <w:pPr>
        <w:ind w:left="603"/>
        <w:jc w:val="both"/>
        <w:rPr>
          <w:sz w:val="28"/>
          <w:szCs w:val="28"/>
        </w:rPr>
      </w:pPr>
    </w:p>
    <w:p w:rsidR="00887396" w:rsidRPr="00C8716D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Основными задачами Комиссии являются:</w:t>
      </w:r>
    </w:p>
    <w:p w:rsidR="00887396" w:rsidRPr="00C8716D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2.1. Координация деятельности органов  местного самоуправления, согласование работы органов предприятий, уч</w:t>
      </w:r>
      <w:r w:rsidRPr="00C8716D">
        <w:rPr>
          <w:sz w:val="28"/>
          <w:szCs w:val="28"/>
        </w:rPr>
        <w:softHyphen/>
        <w:t>реждений и организаций по вопросам предупреждения чрезвычайных си</w:t>
      </w:r>
      <w:r w:rsidRPr="00C8716D">
        <w:rPr>
          <w:sz w:val="28"/>
          <w:szCs w:val="28"/>
        </w:rPr>
        <w:softHyphen/>
        <w:t>туаций природного характера - гидрологических опасных явлений на тер</w:t>
      </w:r>
      <w:r w:rsidRPr="00C8716D">
        <w:rPr>
          <w:sz w:val="28"/>
          <w:szCs w:val="28"/>
        </w:rPr>
        <w:softHyphen/>
        <w:t>ритории района.</w:t>
      </w:r>
    </w:p>
    <w:p w:rsidR="00887396" w:rsidRPr="00C8716D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2.2.Формирование предложений по реализации системы общегосу</w:t>
      </w:r>
      <w:r w:rsidRPr="00C8716D">
        <w:rPr>
          <w:sz w:val="28"/>
          <w:szCs w:val="28"/>
        </w:rPr>
        <w:softHyphen/>
        <w:t>дарственных мер, направленных на борьбу с наводнениями, половодьем, паводками.</w:t>
      </w:r>
    </w:p>
    <w:p w:rsidR="00887396" w:rsidRPr="00C8716D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2.3. Рассмотрение и подготовка предложений и решений по совер</w:t>
      </w:r>
      <w:r w:rsidRPr="00C8716D">
        <w:rPr>
          <w:sz w:val="28"/>
          <w:szCs w:val="28"/>
        </w:rPr>
        <w:softHyphen/>
        <w:t>шенствованию вопросов по предупреждению гидрологических опасных явлений, анализ практики их применения.</w:t>
      </w:r>
    </w:p>
    <w:p w:rsidR="00887396" w:rsidRPr="00C8716D" w:rsidRDefault="00887396" w:rsidP="005A40C9">
      <w:pPr>
        <w:ind w:left="603"/>
        <w:jc w:val="both"/>
        <w:rPr>
          <w:sz w:val="28"/>
          <w:szCs w:val="28"/>
        </w:rPr>
      </w:pPr>
    </w:p>
    <w:p w:rsidR="00887396" w:rsidRPr="00C8716D" w:rsidRDefault="00887396" w:rsidP="00EA4A22">
      <w:pPr>
        <w:ind w:left="603"/>
        <w:jc w:val="center"/>
        <w:rPr>
          <w:sz w:val="28"/>
          <w:szCs w:val="28"/>
        </w:rPr>
      </w:pPr>
      <w:r w:rsidRPr="00C8716D">
        <w:rPr>
          <w:sz w:val="28"/>
          <w:szCs w:val="28"/>
        </w:rPr>
        <w:t>III. ФУНКЦИИ КОМИССИИ</w:t>
      </w:r>
    </w:p>
    <w:p w:rsidR="00887396" w:rsidRPr="00C8716D" w:rsidRDefault="00887396" w:rsidP="005A40C9">
      <w:pPr>
        <w:ind w:left="603"/>
        <w:jc w:val="both"/>
        <w:rPr>
          <w:sz w:val="28"/>
          <w:szCs w:val="28"/>
        </w:rPr>
      </w:pPr>
    </w:p>
    <w:p w:rsidR="00887396" w:rsidRPr="00C8716D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В соответствии с основными задачами Комиссия выполняет следующие функ</w:t>
      </w:r>
      <w:r w:rsidRPr="00C8716D">
        <w:rPr>
          <w:sz w:val="28"/>
          <w:szCs w:val="28"/>
        </w:rPr>
        <w:softHyphen/>
        <w:t>ции:</w:t>
      </w:r>
    </w:p>
    <w:p w:rsidR="00887396" w:rsidRPr="00C8716D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lastRenderedPageBreak/>
        <w:t>3.1. Рассмотрение относящихся к компетенции Комиссии вопросов и в случае необходимости представление в установленном порядке в адми</w:t>
      </w:r>
      <w:r w:rsidRPr="00C8716D">
        <w:rPr>
          <w:sz w:val="28"/>
          <w:szCs w:val="28"/>
        </w:rPr>
        <w:softHyphen/>
        <w:t>нистрацию района и края соответствующих предложений.</w:t>
      </w:r>
    </w:p>
    <w:p w:rsidR="00887396" w:rsidRPr="00C8716D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3.2. Изучение факторов, способствующих возникновению гидроло</w:t>
      </w:r>
      <w:r w:rsidRPr="00C8716D">
        <w:rPr>
          <w:sz w:val="28"/>
          <w:szCs w:val="28"/>
        </w:rPr>
        <w:softHyphen/>
        <w:t>гических опасных явлений на территории П</w:t>
      </w:r>
      <w:r>
        <w:rPr>
          <w:sz w:val="28"/>
          <w:szCs w:val="28"/>
        </w:rPr>
        <w:t xml:space="preserve">ировского </w:t>
      </w:r>
      <w:r w:rsidRPr="00C8716D">
        <w:rPr>
          <w:sz w:val="28"/>
          <w:szCs w:val="28"/>
        </w:rPr>
        <w:t>района, и разра</w:t>
      </w:r>
      <w:r w:rsidRPr="00C8716D">
        <w:rPr>
          <w:sz w:val="28"/>
          <w:szCs w:val="28"/>
        </w:rPr>
        <w:softHyphen/>
        <w:t>ботка предложений по их устранению.</w:t>
      </w:r>
    </w:p>
    <w:p w:rsidR="00887396" w:rsidRPr="00C8716D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3.3. Организация разработки проектов районных целевых программ, постановлений главы района, планов и мероприятий по обеспе</w:t>
      </w:r>
      <w:r w:rsidRPr="00C8716D">
        <w:rPr>
          <w:sz w:val="28"/>
          <w:szCs w:val="28"/>
        </w:rPr>
        <w:softHyphen/>
        <w:t xml:space="preserve">чению безаварийного пропуска весенних паводковых </w:t>
      </w:r>
      <w:proofErr w:type="gramStart"/>
      <w:r w:rsidRPr="00C8716D">
        <w:rPr>
          <w:sz w:val="28"/>
          <w:szCs w:val="28"/>
        </w:rPr>
        <w:t>вод,  предупреждению</w:t>
      </w:r>
      <w:proofErr w:type="gramEnd"/>
      <w:r w:rsidRPr="00C8716D">
        <w:rPr>
          <w:sz w:val="28"/>
          <w:szCs w:val="28"/>
        </w:rPr>
        <w:t xml:space="preserve"> гидрологических опасных явлений, обеспечению контроля за их вы</w:t>
      </w:r>
      <w:r w:rsidRPr="00C8716D">
        <w:rPr>
          <w:sz w:val="28"/>
          <w:szCs w:val="28"/>
        </w:rPr>
        <w:softHyphen/>
        <w:t>полнением.</w:t>
      </w:r>
    </w:p>
    <w:p w:rsidR="00887396" w:rsidRPr="00C8716D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3.4.</w:t>
      </w:r>
      <w:r w:rsidRPr="00C8716D">
        <w:rPr>
          <w:sz w:val="28"/>
          <w:szCs w:val="28"/>
        </w:rPr>
        <w:tab/>
        <w:t>Сотрудничество с заинтересованными организациями, участие в проводимых на районном уровне заседаниях, совещаниях, семинарах по вопросам, отнесенным к компетенции Комиссии, изучение и распростра</w:t>
      </w:r>
      <w:r w:rsidRPr="00C8716D">
        <w:rPr>
          <w:sz w:val="28"/>
          <w:szCs w:val="28"/>
        </w:rPr>
        <w:softHyphen/>
        <w:t>нение передового опыта в этой области.</w:t>
      </w:r>
    </w:p>
    <w:p w:rsidR="00887396" w:rsidRPr="00C8716D" w:rsidRDefault="00887396" w:rsidP="005A40C9">
      <w:pPr>
        <w:ind w:left="603"/>
        <w:jc w:val="both"/>
        <w:rPr>
          <w:sz w:val="28"/>
          <w:szCs w:val="28"/>
        </w:rPr>
      </w:pPr>
    </w:p>
    <w:p w:rsidR="00887396" w:rsidRPr="00C8716D" w:rsidRDefault="00887396" w:rsidP="00EA4A22">
      <w:pPr>
        <w:ind w:left="603"/>
        <w:jc w:val="center"/>
        <w:rPr>
          <w:sz w:val="28"/>
          <w:szCs w:val="28"/>
        </w:rPr>
      </w:pPr>
      <w:r w:rsidRPr="00C8716D">
        <w:rPr>
          <w:sz w:val="28"/>
          <w:szCs w:val="28"/>
        </w:rPr>
        <w:t>IV. ПРАВА КОМИССИИ</w:t>
      </w:r>
    </w:p>
    <w:p w:rsidR="00887396" w:rsidRPr="00C8716D" w:rsidRDefault="00887396" w:rsidP="005A40C9">
      <w:pPr>
        <w:ind w:left="603"/>
        <w:jc w:val="both"/>
        <w:rPr>
          <w:sz w:val="28"/>
          <w:szCs w:val="28"/>
        </w:rPr>
      </w:pPr>
    </w:p>
    <w:p w:rsidR="00887396" w:rsidRPr="00C8716D" w:rsidRDefault="00887396" w:rsidP="005A40C9">
      <w:pPr>
        <w:ind w:left="603" w:firstLine="737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Комиссия имеет право:</w:t>
      </w:r>
    </w:p>
    <w:p w:rsidR="00887396" w:rsidRPr="00C8716D" w:rsidRDefault="00887396" w:rsidP="005A40C9">
      <w:pPr>
        <w:ind w:left="603" w:firstLine="737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4.1. Принимать решения в пределах своей компетенции, которые яв</w:t>
      </w:r>
      <w:r w:rsidRPr="00C8716D">
        <w:rPr>
          <w:sz w:val="28"/>
          <w:szCs w:val="28"/>
        </w:rPr>
        <w:softHyphen/>
        <w:t>ляются обязательными для органов местного са</w:t>
      </w:r>
      <w:r w:rsidRPr="00C8716D">
        <w:rPr>
          <w:sz w:val="28"/>
          <w:szCs w:val="28"/>
        </w:rPr>
        <w:softHyphen/>
        <w:t>моуправления, предприятий, учреждений и организаций района.</w:t>
      </w:r>
    </w:p>
    <w:p w:rsidR="00887396" w:rsidRPr="00C8716D" w:rsidRDefault="00887396" w:rsidP="005A40C9">
      <w:pPr>
        <w:ind w:left="603" w:firstLine="737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4.2. Запрашивать от органов местного самоуправления, предприятий, учреждений и организаций, независимо от форм собственности, материалы и информацию по вопросам, относящимся к компетенции Комиссии.</w:t>
      </w:r>
    </w:p>
    <w:p w:rsidR="00887396" w:rsidRPr="00C8716D" w:rsidRDefault="00887396" w:rsidP="005A40C9">
      <w:pPr>
        <w:ind w:left="603" w:firstLine="737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4.3. Привлекать для участия в работе представителей органов местного само</w:t>
      </w:r>
      <w:r w:rsidRPr="00C8716D">
        <w:rPr>
          <w:sz w:val="28"/>
          <w:szCs w:val="28"/>
        </w:rPr>
        <w:softHyphen/>
        <w:t>управления, предприятий, учреждений и организаций.</w:t>
      </w:r>
    </w:p>
    <w:p w:rsidR="00887396" w:rsidRPr="00C8716D" w:rsidRDefault="00887396" w:rsidP="005A40C9">
      <w:pPr>
        <w:ind w:left="603" w:firstLine="737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4.4. Заслушивать на своих заседаниях представителей органов местного самоуправления, юридических лиц всех форм собственности и физических лиц по вопросам, относящимся к компетенции Комиссии.</w:t>
      </w:r>
    </w:p>
    <w:p w:rsidR="00887396" w:rsidRPr="00C8716D" w:rsidRDefault="00887396" w:rsidP="005A40C9">
      <w:pPr>
        <w:ind w:left="603" w:firstLine="737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4.5.</w:t>
      </w:r>
      <w:r w:rsidRPr="00C8716D">
        <w:rPr>
          <w:sz w:val="28"/>
          <w:szCs w:val="28"/>
        </w:rPr>
        <w:tab/>
        <w:t>Принимать на себя в неотложных случаях непосредственное ру</w:t>
      </w:r>
      <w:r w:rsidRPr="00C8716D">
        <w:rPr>
          <w:sz w:val="28"/>
          <w:szCs w:val="28"/>
        </w:rPr>
        <w:softHyphen/>
        <w:t>ководство по ликвидации чрезвычайных гидрологических ситуаций.</w:t>
      </w:r>
    </w:p>
    <w:p w:rsidR="00887396" w:rsidRPr="00C8716D" w:rsidRDefault="00887396" w:rsidP="005A40C9">
      <w:pPr>
        <w:ind w:left="603"/>
        <w:jc w:val="both"/>
        <w:rPr>
          <w:sz w:val="28"/>
          <w:szCs w:val="28"/>
        </w:rPr>
      </w:pPr>
    </w:p>
    <w:p w:rsidR="00887396" w:rsidRPr="00C8716D" w:rsidRDefault="00887396" w:rsidP="00EA4A22">
      <w:pPr>
        <w:ind w:left="603"/>
        <w:jc w:val="center"/>
        <w:rPr>
          <w:sz w:val="28"/>
          <w:szCs w:val="28"/>
        </w:rPr>
      </w:pPr>
      <w:r w:rsidRPr="00C8716D">
        <w:rPr>
          <w:sz w:val="28"/>
          <w:szCs w:val="28"/>
        </w:rPr>
        <w:t>V. ОРГАНИЗАЦИЯ РАБОТЫ КОМИССИИ</w:t>
      </w:r>
    </w:p>
    <w:p w:rsidR="00887396" w:rsidRPr="00C8716D" w:rsidRDefault="00887396" w:rsidP="005A40C9">
      <w:pPr>
        <w:ind w:left="603"/>
        <w:jc w:val="both"/>
        <w:rPr>
          <w:sz w:val="28"/>
          <w:szCs w:val="28"/>
        </w:rPr>
      </w:pPr>
    </w:p>
    <w:p w:rsidR="00887396" w:rsidRPr="00C8716D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 xml:space="preserve">5.1. Комиссия осуществляет свою деятельность в соответствии с планом работы, который принимается членами Комиссии и утверждается решением </w:t>
      </w:r>
      <w:r>
        <w:rPr>
          <w:sz w:val="28"/>
        </w:rPr>
        <w:t>комиссии по предупреждению и ликвидации чрезвычайных ситуаций и обеспечению пожарной безопасности</w:t>
      </w:r>
      <w:r w:rsidRPr="00C8716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(КЧС и ПБ)</w:t>
      </w:r>
      <w:r w:rsidRPr="00C8716D">
        <w:rPr>
          <w:sz w:val="28"/>
          <w:szCs w:val="28"/>
        </w:rPr>
        <w:t>.</w:t>
      </w:r>
    </w:p>
    <w:p w:rsidR="00887396" w:rsidRPr="00C8716D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 xml:space="preserve">5.2. Заседания комиссии проводятся председателем Комиссии или его заместителями по мере необходимости, но не реже одного раза в </w:t>
      </w:r>
      <w:r w:rsidRPr="00C8716D">
        <w:rPr>
          <w:sz w:val="28"/>
          <w:szCs w:val="28"/>
        </w:rPr>
        <w:lastRenderedPageBreak/>
        <w:t>неде</w:t>
      </w:r>
      <w:r w:rsidRPr="00C8716D">
        <w:rPr>
          <w:sz w:val="28"/>
          <w:szCs w:val="28"/>
        </w:rPr>
        <w:softHyphen/>
        <w:t xml:space="preserve">лю в </w:t>
      </w:r>
      <w:proofErr w:type="spellStart"/>
      <w:r w:rsidRPr="00C8716D">
        <w:rPr>
          <w:sz w:val="28"/>
          <w:szCs w:val="28"/>
        </w:rPr>
        <w:t>предпаводковый</w:t>
      </w:r>
      <w:proofErr w:type="spellEnd"/>
      <w:r w:rsidRPr="00C8716D">
        <w:rPr>
          <w:sz w:val="28"/>
          <w:szCs w:val="28"/>
        </w:rPr>
        <w:t xml:space="preserve"> и паводковый периоды, в остальное время года - не реже одного раза в квартал.</w:t>
      </w:r>
    </w:p>
    <w:p w:rsidR="00887396" w:rsidRPr="00C8716D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5.3. Заседание Комиссии считается правомочным, если на нем при</w:t>
      </w:r>
      <w:r w:rsidRPr="00C8716D">
        <w:rPr>
          <w:sz w:val="28"/>
          <w:szCs w:val="28"/>
        </w:rPr>
        <w:softHyphen/>
        <w:t>сутствует не менее половины её членов.</w:t>
      </w:r>
    </w:p>
    <w:p w:rsidR="00887396" w:rsidRPr="00C8716D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5.4.Члены Комиссии участвуют в её работе без права замены.</w:t>
      </w:r>
    </w:p>
    <w:p w:rsidR="00887396" w:rsidRPr="00C8716D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5.5. Решения Комиссии принимаются простым большинством голо</w:t>
      </w:r>
      <w:r w:rsidRPr="00C8716D">
        <w:rPr>
          <w:sz w:val="28"/>
          <w:szCs w:val="28"/>
        </w:rPr>
        <w:softHyphen/>
        <w:t>сов.</w:t>
      </w:r>
    </w:p>
    <w:p w:rsidR="00887396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5.6. Решения Комиссии оформляются протоколом, который подпи</w:t>
      </w:r>
      <w:r w:rsidRPr="00C8716D">
        <w:rPr>
          <w:sz w:val="28"/>
          <w:szCs w:val="28"/>
        </w:rPr>
        <w:softHyphen/>
        <w:t>сывается председательствующим на заседании.</w:t>
      </w:r>
    </w:p>
    <w:p w:rsidR="00C22B72" w:rsidRPr="00C8716D" w:rsidRDefault="00C22B72" w:rsidP="005A40C9">
      <w:pPr>
        <w:ind w:left="603" w:firstLine="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Состав комиссии утверждается </w:t>
      </w:r>
      <w:r w:rsidR="007B708C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руководител</w:t>
      </w:r>
      <w:r w:rsidR="007B708C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Пировского района.</w:t>
      </w:r>
    </w:p>
    <w:p w:rsidR="00887396" w:rsidRPr="00C8716D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5.7.Организационно-техническое обеспечение деятельности Комис</w:t>
      </w:r>
      <w:r w:rsidRPr="00C8716D">
        <w:rPr>
          <w:sz w:val="28"/>
          <w:szCs w:val="28"/>
        </w:rPr>
        <w:softHyphen/>
        <w:t>сии осуществляется специалистом по ГО, ЧС и ПБ администрации района.</w:t>
      </w:r>
    </w:p>
    <w:p w:rsidR="00887396" w:rsidRPr="00C8716D" w:rsidRDefault="00887396" w:rsidP="005A40C9">
      <w:pPr>
        <w:jc w:val="both"/>
        <w:rPr>
          <w:sz w:val="28"/>
          <w:szCs w:val="28"/>
        </w:rPr>
      </w:pPr>
    </w:p>
    <w:p w:rsidR="00887396" w:rsidRDefault="00887396" w:rsidP="005A40C9">
      <w:pPr>
        <w:ind w:left="720"/>
        <w:jc w:val="both"/>
        <w:rPr>
          <w:sz w:val="28"/>
        </w:rPr>
      </w:pPr>
    </w:p>
    <w:p w:rsidR="00887396" w:rsidRDefault="00887396" w:rsidP="005A40C9">
      <w:pPr>
        <w:ind w:left="720"/>
        <w:jc w:val="both"/>
        <w:rPr>
          <w:sz w:val="28"/>
        </w:rPr>
      </w:pPr>
    </w:p>
    <w:p w:rsidR="00887396" w:rsidRDefault="00887396" w:rsidP="005A40C9">
      <w:pPr>
        <w:ind w:left="720"/>
        <w:jc w:val="both"/>
        <w:rPr>
          <w:sz w:val="28"/>
        </w:rPr>
      </w:pPr>
    </w:p>
    <w:p w:rsidR="00887396" w:rsidRDefault="00887396" w:rsidP="005A40C9">
      <w:pPr>
        <w:ind w:left="720"/>
        <w:jc w:val="both"/>
        <w:rPr>
          <w:sz w:val="28"/>
        </w:rPr>
      </w:pPr>
    </w:p>
    <w:p w:rsidR="00887396" w:rsidRDefault="00887396" w:rsidP="005A40C9">
      <w:pPr>
        <w:ind w:left="720"/>
        <w:jc w:val="both"/>
        <w:rPr>
          <w:sz w:val="28"/>
        </w:rPr>
      </w:pPr>
    </w:p>
    <w:p w:rsidR="00887396" w:rsidRDefault="00887396" w:rsidP="005A40C9">
      <w:pPr>
        <w:ind w:left="720"/>
        <w:jc w:val="both"/>
        <w:rPr>
          <w:sz w:val="28"/>
        </w:rPr>
      </w:pPr>
    </w:p>
    <w:p w:rsidR="00887396" w:rsidRDefault="00887396" w:rsidP="005A40C9">
      <w:pPr>
        <w:ind w:left="720"/>
        <w:jc w:val="both"/>
        <w:rPr>
          <w:sz w:val="28"/>
        </w:rPr>
      </w:pPr>
    </w:p>
    <w:p w:rsidR="00887396" w:rsidRDefault="00887396" w:rsidP="005A40C9">
      <w:pPr>
        <w:ind w:left="720"/>
        <w:jc w:val="both"/>
        <w:rPr>
          <w:sz w:val="28"/>
        </w:rPr>
      </w:pPr>
    </w:p>
    <w:p w:rsidR="00887396" w:rsidRDefault="00887396" w:rsidP="005A40C9">
      <w:pPr>
        <w:ind w:left="720"/>
        <w:jc w:val="both"/>
        <w:rPr>
          <w:sz w:val="28"/>
        </w:rPr>
      </w:pPr>
    </w:p>
    <w:p w:rsidR="00887396" w:rsidRDefault="00887396" w:rsidP="005A40C9">
      <w:pPr>
        <w:ind w:left="720"/>
        <w:jc w:val="both"/>
        <w:rPr>
          <w:sz w:val="28"/>
        </w:rPr>
      </w:pPr>
    </w:p>
    <w:p w:rsidR="00887396" w:rsidRDefault="00887396" w:rsidP="005A40C9">
      <w:pPr>
        <w:ind w:left="720"/>
        <w:jc w:val="both"/>
        <w:rPr>
          <w:sz w:val="28"/>
        </w:rPr>
      </w:pPr>
    </w:p>
    <w:p w:rsidR="00887396" w:rsidRDefault="00887396" w:rsidP="005A40C9">
      <w:pPr>
        <w:ind w:left="720"/>
        <w:jc w:val="both"/>
        <w:rPr>
          <w:sz w:val="28"/>
        </w:rPr>
      </w:pPr>
    </w:p>
    <w:p w:rsidR="00887396" w:rsidRDefault="00887396" w:rsidP="005A40C9">
      <w:pPr>
        <w:ind w:left="720"/>
        <w:jc w:val="both"/>
        <w:rPr>
          <w:sz w:val="28"/>
        </w:rPr>
      </w:pPr>
    </w:p>
    <w:p w:rsidR="00887396" w:rsidRDefault="00887396" w:rsidP="005A40C9">
      <w:pPr>
        <w:ind w:left="720"/>
        <w:jc w:val="both"/>
        <w:rPr>
          <w:sz w:val="28"/>
        </w:rPr>
      </w:pPr>
    </w:p>
    <w:p w:rsidR="00887396" w:rsidRDefault="00887396" w:rsidP="005A40C9">
      <w:pPr>
        <w:ind w:left="720"/>
        <w:jc w:val="both"/>
        <w:rPr>
          <w:sz w:val="28"/>
        </w:rPr>
      </w:pPr>
    </w:p>
    <w:p w:rsidR="00887396" w:rsidRDefault="00887396" w:rsidP="005A40C9">
      <w:pPr>
        <w:ind w:left="720"/>
        <w:jc w:val="both"/>
        <w:rPr>
          <w:sz w:val="28"/>
        </w:rPr>
      </w:pPr>
    </w:p>
    <w:p w:rsidR="00887396" w:rsidRDefault="00887396" w:rsidP="005A40C9">
      <w:pPr>
        <w:ind w:left="720"/>
        <w:jc w:val="both"/>
        <w:rPr>
          <w:sz w:val="28"/>
        </w:rPr>
      </w:pPr>
    </w:p>
    <w:p w:rsidR="00887396" w:rsidRDefault="00887396" w:rsidP="005A40C9">
      <w:pPr>
        <w:ind w:left="720"/>
        <w:jc w:val="both"/>
        <w:rPr>
          <w:sz w:val="28"/>
        </w:rPr>
      </w:pPr>
    </w:p>
    <w:p w:rsidR="00887396" w:rsidRDefault="00887396" w:rsidP="005A40C9">
      <w:pPr>
        <w:ind w:left="720"/>
        <w:jc w:val="both"/>
        <w:rPr>
          <w:sz w:val="28"/>
        </w:rPr>
      </w:pPr>
    </w:p>
    <w:p w:rsidR="00887396" w:rsidRDefault="00887396" w:rsidP="005A40C9">
      <w:pPr>
        <w:ind w:left="720"/>
        <w:jc w:val="both"/>
        <w:rPr>
          <w:sz w:val="28"/>
        </w:rPr>
      </w:pPr>
    </w:p>
    <w:p w:rsidR="00887396" w:rsidRDefault="00887396" w:rsidP="005A40C9">
      <w:pPr>
        <w:ind w:left="720"/>
        <w:jc w:val="both"/>
        <w:rPr>
          <w:sz w:val="28"/>
        </w:rPr>
      </w:pPr>
    </w:p>
    <w:p w:rsidR="00887396" w:rsidRDefault="00887396" w:rsidP="005A40C9">
      <w:pPr>
        <w:ind w:left="720"/>
        <w:jc w:val="both"/>
        <w:rPr>
          <w:sz w:val="28"/>
        </w:rPr>
      </w:pPr>
    </w:p>
    <w:p w:rsidR="00887396" w:rsidRDefault="00887396" w:rsidP="005A40C9">
      <w:pPr>
        <w:ind w:left="720"/>
        <w:jc w:val="both"/>
        <w:rPr>
          <w:sz w:val="28"/>
        </w:rPr>
      </w:pPr>
    </w:p>
    <w:p w:rsidR="00887396" w:rsidRDefault="00887396" w:rsidP="005A40C9">
      <w:pPr>
        <w:ind w:left="720"/>
        <w:jc w:val="both"/>
        <w:rPr>
          <w:sz w:val="28"/>
        </w:rPr>
      </w:pPr>
    </w:p>
    <w:p w:rsidR="00887396" w:rsidRDefault="00887396" w:rsidP="005A40C9">
      <w:pPr>
        <w:ind w:left="720"/>
        <w:jc w:val="both"/>
        <w:rPr>
          <w:sz w:val="28"/>
        </w:rPr>
      </w:pPr>
    </w:p>
    <w:p w:rsidR="00887396" w:rsidRDefault="00887396" w:rsidP="005A40C9">
      <w:pPr>
        <w:ind w:left="720"/>
        <w:jc w:val="both"/>
        <w:rPr>
          <w:sz w:val="28"/>
        </w:rPr>
      </w:pPr>
    </w:p>
    <w:p w:rsidR="00887396" w:rsidRDefault="00887396" w:rsidP="005A40C9">
      <w:pPr>
        <w:ind w:left="720"/>
        <w:jc w:val="both"/>
        <w:rPr>
          <w:sz w:val="28"/>
        </w:rPr>
      </w:pPr>
    </w:p>
    <w:p w:rsidR="00887396" w:rsidRDefault="00887396" w:rsidP="005A40C9">
      <w:pPr>
        <w:ind w:left="720"/>
        <w:jc w:val="both"/>
        <w:rPr>
          <w:sz w:val="28"/>
        </w:rPr>
      </w:pPr>
    </w:p>
    <w:p w:rsidR="00887396" w:rsidRDefault="00887396" w:rsidP="005A40C9">
      <w:pPr>
        <w:ind w:left="720"/>
        <w:jc w:val="both"/>
        <w:rPr>
          <w:sz w:val="28"/>
        </w:rPr>
      </w:pPr>
    </w:p>
    <w:p w:rsidR="00887396" w:rsidRDefault="00887396" w:rsidP="005A40C9">
      <w:pPr>
        <w:ind w:left="720"/>
        <w:jc w:val="both"/>
        <w:rPr>
          <w:sz w:val="28"/>
        </w:rPr>
      </w:pPr>
    </w:p>
    <w:p w:rsidR="00887396" w:rsidRPr="00B34A67" w:rsidRDefault="00887396" w:rsidP="00614699">
      <w:pPr>
        <w:ind w:left="720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Pr="00B34A6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887396" w:rsidRPr="00B34A67" w:rsidRDefault="00887396" w:rsidP="005A40C9">
      <w:pPr>
        <w:jc w:val="both"/>
        <w:rPr>
          <w:sz w:val="28"/>
          <w:szCs w:val="28"/>
        </w:rPr>
      </w:pPr>
      <w:r w:rsidRPr="00B34A67">
        <w:rPr>
          <w:sz w:val="28"/>
          <w:szCs w:val="28"/>
        </w:rPr>
        <w:t xml:space="preserve">                                                                                      к постановлению </w:t>
      </w:r>
    </w:p>
    <w:p w:rsidR="00887396" w:rsidRPr="00B34A67" w:rsidRDefault="00887396" w:rsidP="005A40C9">
      <w:pPr>
        <w:ind w:left="5664"/>
        <w:jc w:val="both"/>
        <w:rPr>
          <w:sz w:val="28"/>
          <w:szCs w:val="28"/>
        </w:rPr>
      </w:pPr>
      <w:r w:rsidRPr="00B34A67">
        <w:rPr>
          <w:sz w:val="28"/>
          <w:szCs w:val="28"/>
        </w:rPr>
        <w:t xml:space="preserve">     администрации   </w:t>
      </w:r>
    </w:p>
    <w:p w:rsidR="00887396" w:rsidRPr="00B34A67" w:rsidRDefault="00887396" w:rsidP="005A40C9">
      <w:pPr>
        <w:ind w:left="5664"/>
        <w:jc w:val="both"/>
        <w:rPr>
          <w:sz w:val="28"/>
          <w:szCs w:val="28"/>
        </w:rPr>
      </w:pPr>
      <w:r w:rsidRPr="00B34A67">
        <w:rPr>
          <w:sz w:val="28"/>
          <w:szCs w:val="28"/>
        </w:rPr>
        <w:t xml:space="preserve">     Пировского района                                               </w:t>
      </w:r>
    </w:p>
    <w:p w:rsidR="00887396" w:rsidRPr="00B34A67" w:rsidRDefault="00887396" w:rsidP="005A40C9">
      <w:pPr>
        <w:jc w:val="both"/>
        <w:rPr>
          <w:sz w:val="28"/>
          <w:szCs w:val="28"/>
        </w:rPr>
      </w:pPr>
      <w:r w:rsidRPr="00B34A67">
        <w:rPr>
          <w:sz w:val="28"/>
          <w:szCs w:val="28"/>
        </w:rPr>
        <w:t xml:space="preserve">                                                             </w:t>
      </w:r>
      <w:r w:rsidR="00CC3935">
        <w:rPr>
          <w:sz w:val="28"/>
          <w:szCs w:val="28"/>
        </w:rPr>
        <w:t xml:space="preserve">                         </w:t>
      </w:r>
      <w:proofErr w:type="gramStart"/>
      <w:r w:rsidR="00CC3935">
        <w:rPr>
          <w:sz w:val="28"/>
          <w:szCs w:val="28"/>
        </w:rPr>
        <w:t>от  28</w:t>
      </w:r>
      <w:proofErr w:type="gramEnd"/>
      <w:r w:rsidR="00CC3935">
        <w:rPr>
          <w:sz w:val="28"/>
          <w:szCs w:val="28"/>
        </w:rPr>
        <w:t xml:space="preserve"> </w:t>
      </w:r>
      <w:r w:rsidR="000C63C9">
        <w:rPr>
          <w:sz w:val="28"/>
          <w:szCs w:val="28"/>
        </w:rPr>
        <w:t>марта</w:t>
      </w:r>
      <w:r w:rsidRPr="00B34A67">
        <w:rPr>
          <w:sz w:val="28"/>
          <w:szCs w:val="28"/>
        </w:rPr>
        <w:t xml:space="preserve"> 201</w:t>
      </w:r>
      <w:r w:rsidR="000C63C9">
        <w:rPr>
          <w:sz w:val="28"/>
          <w:szCs w:val="28"/>
        </w:rPr>
        <w:t>4</w:t>
      </w:r>
      <w:r w:rsidRPr="00B34A67">
        <w:rPr>
          <w:sz w:val="28"/>
          <w:szCs w:val="28"/>
        </w:rPr>
        <w:t xml:space="preserve"> г. </w:t>
      </w:r>
    </w:p>
    <w:p w:rsidR="00887396" w:rsidRPr="00B34A67" w:rsidRDefault="00CC3935" w:rsidP="005A40C9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№161-п</w:t>
      </w:r>
      <w:bookmarkStart w:id="0" w:name="_GoBack"/>
      <w:bookmarkEnd w:id="0"/>
    </w:p>
    <w:p w:rsidR="00887396" w:rsidRDefault="00887396" w:rsidP="005A40C9">
      <w:pPr>
        <w:jc w:val="both"/>
        <w:rPr>
          <w:sz w:val="28"/>
        </w:rPr>
      </w:pPr>
    </w:p>
    <w:p w:rsidR="00887396" w:rsidRDefault="00887396" w:rsidP="005A40C9">
      <w:pPr>
        <w:ind w:left="720"/>
        <w:jc w:val="both"/>
        <w:rPr>
          <w:sz w:val="28"/>
        </w:rPr>
      </w:pPr>
    </w:p>
    <w:p w:rsidR="00887396" w:rsidRDefault="00887396" w:rsidP="008C0EE1">
      <w:pPr>
        <w:jc w:val="center"/>
        <w:rPr>
          <w:b/>
          <w:sz w:val="28"/>
        </w:rPr>
      </w:pPr>
      <w:r>
        <w:rPr>
          <w:b/>
          <w:sz w:val="28"/>
        </w:rPr>
        <w:t>П Л А Н</w:t>
      </w:r>
    </w:p>
    <w:p w:rsidR="00887396" w:rsidRDefault="00887396" w:rsidP="008C0EE1">
      <w:pPr>
        <w:jc w:val="center"/>
        <w:rPr>
          <w:b/>
          <w:sz w:val="28"/>
        </w:rPr>
      </w:pPr>
      <w:r>
        <w:rPr>
          <w:b/>
          <w:sz w:val="28"/>
        </w:rPr>
        <w:t>мероприятий по обеспечению безопасности населения,</w:t>
      </w:r>
    </w:p>
    <w:p w:rsidR="00887396" w:rsidRDefault="00887396" w:rsidP="008C0EE1">
      <w:pPr>
        <w:jc w:val="center"/>
        <w:rPr>
          <w:b/>
          <w:sz w:val="28"/>
        </w:rPr>
      </w:pPr>
      <w:r>
        <w:rPr>
          <w:b/>
          <w:sz w:val="28"/>
        </w:rPr>
        <w:t>сохранности объектов экономики и социальной сферы, материально-технических ресурсов в период ледохода и половодья 201</w:t>
      </w:r>
      <w:r w:rsidR="000C63C9">
        <w:rPr>
          <w:b/>
          <w:sz w:val="28"/>
        </w:rPr>
        <w:t>4</w:t>
      </w:r>
      <w:r>
        <w:rPr>
          <w:b/>
          <w:sz w:val="28"/>
        </w:rPr>
        <w:t>г.</w:t>
      </w:r>
    </w:p>
    <w:p w:rsidR="00887396" w:rsidRDefault="00887396" w:rsidP="005A40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30"/>
        <w:gridCol w:w="2108"/>
        <w:gridCol w:w="2392"/>
      </w:tblGrid>
      <w:tr w:rsidR="00887396" w:rsidTr="00555826">
        <w:tc>
          <w:tcPr>
            <w:tcW w:w="540" w:type="dxa"/>
          </w:tcPr>
          <w:p w:rsidR="00887396" w:rsidRDefault="00887396" w:rsidP="005A40C9">
            <w:pPr>
              <w:jc w:val="both"/>
            </w:pPr>
            <w:r>
              <w:t>№</w:t>
            </w:r>
          </w:p>
          <w:p w:rsidR="00887396" w:rsidRDefault="00887396" w:rsidP="005A40C9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0" w:type="dxa"/>
          </w:tcPr>
          <w:p w:rsidR="00887396" w:rsidRDefault="00887396" w:rsidP="005A40C9">
            <w:pPr>
              <w:jc w:val="both"/>
            </w:pPr>
            <w:r>
              <w:t>Наименование мероприятий</w:t>
            </w:r>
          </w:p>
        </w:tc>
        <w:tc>
          <w:tcPr>
            <w:tcW w:w="2108" w:type="dxa"/>
          </w:tcPr>
          <w:p w:rsidR="00887396" w:rsidRDefault="00887396" w:rsidP="005A40C9">
            <w:pPr>
              <w:jc w:val="both"/>
            </w:pPr>
            <w:r>
              <w:t>Срок исполнения</w:t>
            </w:r>
          </w:p>
        </w:tc>
        <w:tc>
          <w:tcPr>
            <w:tcW w:w="2392" w:type="dxa"/>
          </w:tcPr>
          <w:p w:rsidR="00887396" w:rsidRDefault="00887396" w:rsidP="005A40C9">
            <w:pPr>
              <w:jc w:val="both"/>
            </w:pPr>
            <w:r>
              <w:t>Ответственные</w:t>
            </w:r>
          </w:p>
          <w:p w:rsidR="00887396" w:rsidRDefault="00887396" w:rsidP="005A40C9">
            <w:pPr>
              <w:jc w:val="both"/>
            </w:pPr>
            <w:r>
              <w:t>исполнители</w:t>
            </w:r>
          </w:p>
        </w:tc>
      </w:tr>
      <w:tr w:rsidR="00887396" w:rsidTr="00555826">
        <w:tc>
          <w:tcPr>
            <w:tcW w:w="540" w:type="dxa"/>
          </w:tcPr>
          <w:p w:rsidR="00887396" w:rsidRDefault="00887396" w:rsidP="005A40C9">
            <w:pPr>
              <w:jc w:val="both"/>
            </w:pPr>
            <w:r>
              <w:t>1.</w:t>
            </w:r>
          </w:p>
        </w:tc>
        <w:tc>
          <w:tcPr>
            <w:tcW w:w="4530" w:type="dxa"/>
          </w:tcPr>
          <w:p w:rsidR="00887396" w:rsidRDefault="00887396" w:rsidP="005A40C9">
            <w:pPr>
              <w:jc w:val="both"/>
            </w:pPr>
            <w:r>
              <w:t>Определить мероприятия по приведению в готовность объектов экономики, транспорта, связи, ЖКХ, сельского хозяйства для работы в условиях  возможного подтопления паводковыми водами</w:t>
            </w:r>
          </w:p>
        </w:tc>
        <w:tc>
          <w:tcPr>
            <w:tcW w:w="2108" w:type="dxa"/>
          </w:tcPr>
          <w:p w:rsidR="00887396" w:rsidRDefault="00887396" w:rsidP="005A40C9">
            <w:pPr>
              <w:jc w:val="both"/>
            </w:pPr>
          </w:p>
          <w:p w:rsidR="00887396" w:rsidRDefault="00887396" w:rsidP="005A40C9">
            <w:pPr>
              <w:jc w:val="both"/>
            </w:pPr>
          </w:p>
          <w:p w:rsidR="00887396" w:rsidRPr="008B2737" w:rsidRDefault="00887396" w:rsidP="005A40C9">
            <w:pPr>
              <w:jc w:val="both"/>
            </w:pPr>
            <w:r>
              <w:t>По мере необходимости</w:t>
            </w:r>
          </w:p>
        </w:tc>
        <w:tc>
          <w:tcPr>
            <w:tcW w:w="2392" w:type="dxa"/>
          </w:tcPr>
          <w:p w:rsidR="00887396" w:rsidRDefault="00887396" w:rsidP="005A40C9">
            <w:pPr>
              <w:jc w:val="both"/>
            </w:pPr>
            <w:r>
              <w:t>Руководители объектов экономики</w:t>
            </w:r>
          </w:p>
        </w:tc>
      </w:tr>
      <w:tr w:rsidR="00887396" w:rsidTr="00555826">
        <w:tc>
          <w:tcPr>
            <w:tcW w:w="540" w:type="dxa"/>
          </w:tcPr>
          <w:p w:rsidR="00887396" w:rsidRDefault="00887396" w:rsidP="005A40C9">
            <w:pPr>
              <w:jc w:val="both"/>
            </w:pPr>
            <w:r>
              <w:t>2.</w:t>
            </w:r>
          </w:p>
        </w:tc>
        <w:tc>
          <w:tcPr>
            <w:tcW w:w="4530" w:type="dxa"/>
          </w:tcPr>
          <w:p w:rsidR="00887396" w:rsidRDefault="00887396" w:rsidP="005A40C9">
            <w:pPr>
              <w:jc w:val="both"/>
            </w:pPr>
            <w:r>
              <w:t>Организовать своевременную эвакуацию населения, скота из мест предполагаемого затопления. Создать запас материально-технических ресурсов, продовольствия, топлива.</w:t>
            </w:r>
          </w:p>
        </w:tc>
        <w:tc>
          <w:tcPr>
            <w:tcW w:w="2108" w:type="dxa"/>
          </w:tcPr>
          <w:p w:rsidR="00887396" w:rsidRDefault="00887396" w:rsidP="005A40C9">
            <w:pPr>
              <w:jc w:val="both"/>
            </w:pPr>
          </w:p>
          <w:p w:rsidR="00887396" w:rsidRDefault="00887396" w:rsidP="005A40C9">
            <w:pPr>
              <w:jc w:val="both"/>
            </w:pPr>
            <w:r>
              <w:t xml:space="preserve">По мере необходимости; </w:t>
            </w:r>
          </w:p>
          <w:p w:rsidR="00887396" w:rsidRPr="008B2737" w:rsidRDefault="00887396" w:rsidP="005A40C9">
            <w:pPr>
              <w:jc w:val="both"/>
            </w:pPr>
          </w:p>
        </w:tc>
        <w:tc>
          <w:tcPr>
            <w:tcW w:w="2392" w:type="dxa"/>
          </w:tcPr>
          <w:p w:rsidR="00887396" w:rsidRDefault="00887396" w:rsidP="005A40C9">
            <w:pPr>
              <w:jc w:val="both"/>
            </w:pPr>
          </w:p>
          <w:p w:rsidR="00887396" w:rsidRDefault="00887396" w:rsidP="005A40C9">
            <w:pPr>
              <w:jc w:val="both"/>
            </w:pPr>
            <w:proofErr w:type="spellStart"/>
            <w:r>
              <w:t>Эвакокомиссия</w:t>
            </w:r>
            <w:proofErr w:type="spellEnd"/>
            <w:r>
              <w:t xml:space="preserve"> </w:t>
            </w:r>
          </w:p>
        </w:tc>
      </w:tr>
      <w:tr w:rsidR="00887396" w:rsidTr="00555826">
        <w:tc>
          <w:tcPr>
            <w:tcW w:w="540" w:type="dxa"/>
          </w:tcPr>
          <w:p w:rsidR="00887396" w:rsidRDefault="00887396" w:rsidP="005A40C9">
            <w:pPr>
              <w:jc w:val="both"/>
            </w:pPr>
            <w:r>
              <w:t>3.</w:t>
            </w:r>
          </w:p>
        </w:tc>
        <w:tc>
          <w:tcPr>
            <w:tcW w:w="4530" w:type="dxa"/>
          </w:tcPr>
          <w:p w:rsidR="00887396" w:rsidRDefault="00887396" w:rsidP="005A40C9">
            <w:pPr>
              <w:jc w:val="both"/>
            </w:pPr>
            <w:r>
              <w:t>Рекомендовать обеспечить своевременное проведение предупредительных мероприятий по сохранению автодорожного полотна, расположенного в зоне ледохода и затопления паводковыми водами. Обеспечить сохранность линий электропередач в период весеннего паводка.</w:t>
            </w:r>
          </w:p>
        </w:tc>
        <w:tc>
          <w:tcPr>
            <w:tcW w:w="2108" w:type="dxa"/>
          </w:tcPr>
          <w:p w:rsidR="00887396" w:rsidRDefault="00887396" w:rsidP="005A40C9">
            <w:pPr>
              <w:jc w:val="both"/>
            </w:pPr>
          </w:p>
          <w:p w:rsidR="00887396" w:rsidRPr="008B2737" w:rsidRDefault="00887396" w:rsidP="005A40C9">
            <w:pPr>
              <w:jc w:val="both"/>
            </w:pPr>
            <w:r>
              <w:t>По мере необходимости</w:t>
            </w:r>
          </w:p>
        </w:tc>
        <w:tc>
          <w:tcPr>
            <w:tcW w:w="2392" w:type="dxa"/>
          </w:tcPr>
          <w:p w:rsidR="00887396" w:rsidRDefault="00887396" w:rsidP="005A40C9">
            <w:pPr>
              <w:jc w:val="both"/>
            </w:pPr>
          </w:p>
          <w:p w:rsidR="00887396" w:rsidRDefault="00887396" w:rsidP="005A40C9">
            <w:pPr>
              <w:jc w:val="both"/>
            </w:pPr>
            <w:proofErr w:type="spellStart"/>
            <w:r>
              <w:t>Пировский</w:t>
            </w:r>
            <w:proofErr w:type="spellEnd"/>
            <w:r>
              <w:t xml:space="preserve"> участок </w:t>
            </w:r>
          </w:p>
          <w:p w:rsidR="00887396" w:rsidRDefault="00887396" w:rsidP="005A40C9">
            <w:pPr>
              <w:jc w:val="both"/>
            </w:pPr>
            <w:r>
              <w:t>«</w:t>
            </w:r>
            <w:proofErr w:type="spellStart"/>
            <w:r>
              <w:t>Лесосибирск-Автодор</w:t>
            </w:r>
            <w:proofErr w:type="spellEnd"/>
            <w:r>
              <w:t xml:space="preserve">», </w:t>
            </w:r>
            <w:proofErr w:type="spellStart"/>
            <w:r>
              <w:t>Пировский</w:t>
            </w:r>
            <w:proofErr w:type="spellEnd"/>
            <w:r>
              <w:t xml:space="preserve"> участок электросетей.</w:t>
            </w:r>
          </w:p>
        </w:tc>
      </w:tr>
      <w:tr w:rsidR="00887396" w:rsidTr="00555826">
        <w:tc>
          <w:tcPr>
            <w:tcW w:w="540" w:type="dxa"/>
          </w:tcPr>
          <w:p w:rsidR="00887396" w:rsidRDefault="00887396" w:rsidP="005A40C9">
            <w:pPr>
              <w:jc w:val="both"/>
            </w:pPr>
            <w:r>
              <w:t>4.</w:t>
            </w:r>
          </w:p>
        </w:tc>
        <w:tc>
          <w:tcPr>
            <w:tcW w:w="4530" w:type="dxa"/>
          </w:tcPr>
          <w:p w:rsidR="00887396" w:rsidRDefault="00887396" w:rsidP="005A40C9">
            <w:pPr>
              <w:jc w:val="both"/>
            </w:pPr>
            <w:r>
              <w:t>Определить необходимое количество привлекаемых формирований ГО для ведения спасательных работ</w:t>
            </w:r>
          </w:p>
        </w:tc>
        <w:tc>
          <w:tcPr>
            <w:tcW w:w="2108" w:type="dxa"/>
          </w:tcPr>
          <w:p w:rsidR="00887396" w:rsidRPr="008B2737" w:rsidRDefault="00887396" w:rsidP="005A40C9">
            <w:pPr>
              <w:jc w:val="both"/>
            </w:pPr>
            <w:r>
              <w:t>По мере необходимости</w:t>
            </w:r>
          </w:p>
        </w:tc>
        <w:tc>
          <w:tcPr>
            <w:tcW w:w="2392" w:type="dxa"/>
          </w:tcPr>
          <w:p w:rsidR="00887396" w:rsidRDefault="00887396" w:rsidP="005A40C9">
            <w:pPr>
              <w:jc w:val="both"/>
            </w:pPr>
            <w:r>
              <w:t>специалист ГО и ЧС администрации района</w:t>
            </w:r>
          </w:p>
        </w:tc>
      </w:tr>
      <w:tr w:rsidR="00887396" w:rsidTr="00555826">
        <w:tc>
          <w:tcPr>
            <w:tcW w:w="540" w:type="dxa"/>
          </w:tcPr>
          <w:p w:rsidR="00887396" w:rsidRDefault="00887396" w:rsidP="005A40C9">
            <w:pPr>
              <w:jc w:val="both"/>
            </w:pPr>
            <w:r>
              <w:t>5.</w:t>
            </w:r>
          </w:p>
        </w:tc>
        <w:tc>
          <w:tcPr>
            <w:tcW w:w="4530" w:type="dxa"/>
          </w:tcPr>
          <w:p w:rsidR="00887396" w:rsidRDefault="00887396" w:rsidP="005A40C9">
            <w:pPr>
              <w:jc w:val="both"/>
            </w:pPr>
            <w:r>
              <w:t>Систематически информировать администрацию района о гидрометеорологической обстановке в населенных пунктах района</w:t>
            </w:r>
          </w:p>
        </w:tc>
        <w:tc>
          <w:tcPr>
            <w:tcW w:w="2108" w:type="dxa"/>
          </w:tcPr>
          <w:p w:rsidR="00887396" w:rsidRDefault="00887396" w:rsidP="005A40C9">
            <w:pPr>
              <w:jc w:val="both"/>
            </w:pPr>
          </w:p>
          <w:p w:rsidR="00887396" w:rsidRDefault="00887396" w:rsidP="005A40C9">
            <w:pPr>
              <w:jc w:val="both"/>
            </w:pPr>
            <w:r>
              <w:t>Весь период</w:t>
            </w:r>
          </w:p>
        </w:tc>
        <w:tc>
          <w:tcPr>
            <w:tcW w:w="2392" w:type="dxa"/>
          </w:tcPr>
          <w:p w:rsidR="00887396" w:rsidRDefault="00887396" w:rsidP="005A40C9">
            <w:pPr>
              <w:jc w:val="both"/>
            </w:pPr>
            <w:r>
              <w:t>Главы сельсоветов, ЕДДС</w:t>
            </w:r>
          </w:p>
        </w:tc>
      </w:tr>
      <w:tr w:rsidR="00887396" w:rsidTr="00555826">
        <w:tc>
          <w:tcPr>
            <w:tcW w:w="540" w:type="dxa"/>
          </w:tcPr>
          <w:p w:rsidR="00887396" w:rsidRDefault="00887396" w:rsidP="005A40C9">
            <w:pPr>
              <w:jc w:val="both"/>
            </w:pPr>
            <w:r>
              <w:t>6.</w:t>
            </w:r>
          </w:p>
        </w:tc>
        <w:tc>
          <w:tcPr>
            <w:tcW w:w="4530" w:type="dxa"/>
          </w:tcPr>
          <w:p w:rsidR="00887396" w:rsidRDefault="00887396" w:rsidP="005A40C9">
            <w:pPr>
              <w:jc w:val="both"/>
            </w:pPr>
            <w:r>
              <w:t xml:space="preserve">Рекомендовать обеспечение четкой бесперебойной связи по осуществлению мероприятий, связанных с ледоходом и паводком. </w:t>
            </w:r>
          </w:p>
        </w:tc>
        <w:tc>
          <w:tcPr>
            <w:tcW w:w="2108" w:type="dxa"/>
          </w:tcPr>
          <w:p w:rsidR="00887396" w:rsidRDefault="00887396" w:rsidP="005A40C9">
            <w:pPr>
              <w:jc w:val="both"/>
            </w:pPr>
          </w:p>
          <w:p w:rsidR="00887396" w:rsidRDefault="00887396" w:rsidP="005A40C9">
            <w:pPr>
              <w:jc w:val="both"/>
            </w:pPr>
            <w:r>
              <w:t>Весь период</w:t>
            </w:r>
          </w:p>
        </w:tc>
        <w:tc>
          <w:tcPr>
            <w:tcW w:w="2392" w:type="dxa"/>
          </w:tcPr>
          <w:p w:rsidR="00887396" w:rsidRDefault="00887396" w:rsidP="005A40C9">
            <w:pPr>
              <w:jc w:val="both"/>
            </w:pPr>
            <w:r>
              <w:t>ЛТЦ Пировского района ОАО «Ростелеком»</w:t>
            </w:r>
          </w:p>
        </w:tc>
      </w:tr>
      <w:tr w:rsidR="00887396" w:rsidTr="00555826">
        <w:tc>
          <w:tcPr>
            <w:tcW w:w="540" w:type="dxa"/>
          </w:tcPr>
          <w:p w:rsidR="00887396" w:rsidRDefault="00887396" w:rsidP="005A40C9">
            <w:pPr>
              <w:jc w:val="both"/>
            </w:pPr>
            <w:r>
              <w:t>7.</w:t>
            </w:r>
          </w:p>
        </w:tc>
        <w:tc>
          <w:tcPr>
            <w:tcW w:w="4530" w:type="dxa"/>
          </w:tcPr>
          <w:p w:rsidR="00887396" w:rsidRDefault="00887396" w:rsidP="005A40C9">
            <w:pPr>
              <w:jc w:val="both"/>
            </w:pPr>
            <w:r>
              <w:t>Рекомендовать определить объем работ по отсыпке дамб, насыпей, запруд, потребность для этого в камне, гравии, лесоматериалов, техники, ГСМ.</w:t>
            </w:r>
          </w:p>
        </w:tc>
        <w:tc>
          <w:tcPr>
            <w:tcW w:w="2108" w:type="dxa"/>
          </w:tcPr>
          <w:p w:rsidR="00887396" w:rsidRDefault="00887396" w:rsidP="005A40C9">
            <w:pPr>
              <w:jc w:val="both"/>
            </w:pPr>
          </w:p>
          <w:p w:rsidR="00887396" w:rsidRPr="008B2737" w:rsidRDefault="00887396" w:rsidP="005A40C9">
            <w:pPr>
              <w:jc w:val="both"/>
            </w:pPr>
            <w:r>
              <w:t>По мере необходимости</w:t>
            </w:r>
          </w:p>
        </w:tc>
        <w:tc>
          <w:tcPr>
            <w:tcW w:w="2392" w:type="dxa"/>
          </w:tcPr>
          <w:p w:rsidR="00887396" w:rsidRDefault="00887396" w:rsidP="005A40C9">
            <w:pPr>
              <w:jc w:val="both"/>
            </w:pPr>
            <w:proofErr w:type="spellStart"/>
            <w:r>
              <w:t>Пировский</w:t>
            </w:r>
            <w:proofErr w:type="spellEnd"/>
            <w:r>
              <w:t xml:space="preserve"> </w:t>
            </w:r>
            <w:proofErr w:type="spellStart"/>
            <w:r>
              <w:t>ДУч</w:t>
            </w:r>
            <w:proofErr w:type="spellEnd"/>
            <w:r>
              <w:t xml:space="preserve"> «</w:t>
            </w:r>
            <w:proofErr w:type="spellStart"/>
            <w:r>
              <w:t>Лесосибирск-Автодор</w:t>
            </w:r>
            <w:proofErr w:type="spellEnd"/>
            <w:r>
              <w:t>», ООО «</w:t>
            </w:r>
            <w:proofErr w:type="spellStart"/>
            <w:r>
              <w:t>Стратерия</w:t>
            </w:r>
            <w:proofErr w:type="spellEnd"/>
            <w:r>
              <w:t>-НОРД»</w:t>
            </w:r>
          </w:p>
        </w:tc>
      </w:tr>
      <w:tr w:rsidR="00887396" w:rsidTr="00555826">
        <w:tc>
          <w:tcPr>
            <w:tcW w:w="540" w:type="dxa"/>
          </w:tcPr>
          <w:p w:rsidR="00887396" w:rsidRDefault="00887396" w:rsidP="005A40C9">
            <w:pPr>
              <w:jc w:val="both"/>
            </w:pPr>
            <w:r>
              <w:lastRenderedPageBreak/>
              <w:t>8.</w:t>
            </w:r>
          </w:p>
        </w:tc>
        <w:tc>
          <w:tcPr>
            <w:tcW w:w="4530" w:type="dxa"/>
          </w:tcPr>
          <w:p w:rsidR="00887396" w:rsidRDefault="00887396" w:rsidP="005A40C9">
            <w:pPr>
              <w:jc w:val="both"/>
            </w:pPr>
            <w:r>
              <w:t>На реках района установить водомерные посты в составе 1-2 человек для контроля за уровнем подъема воды.</w:t>
            </w:r>
          </w:p>
        </w:tc>
        <w:tc>
          <w:tcPr>
            <w:tcW w:w="2108" w:type="dxa"/>
          </w:tcPr>
          <w:p w:rsidR="00887396" w:rsidRDefault="00887396" w:rsidP="005A40C9">
            <w:pPr>
              <w:jc w:val="both"/>
            </w:pPr>
            <w:r>
              <w:t>Весь период подъема воды</w:t>
            </w:r>
          </w:p>
        </w:tc>
        <w:tc>
          <w:tcPr>
            <w:tcW w:w="2392" w:type="dxa"/>
          </w:tcPr>
          <w:p w:rsidR="00887396" w:rsidRDefault="00887396" w:rsidP="005A40C9">
            <w:pPr>
              <w:jc w:val="both"/>
            </w:pPr>
            <w:r>
              <w:t>Главы сельсоветов, специалист ГО и ЧС администрации района</w:t>
            </w:r>
          </w:p>
        </w:tc>
      </w:tr>
      <w:tr w:rsidR="00887396" w:rsidTr="00555826">
        <w:tc>
          <w:tcPr>
            <w:tcW w:w="540" w:type="dxa"/>
          </w:tcPr>
          <w:p w:rsidR="00887396" w:rsidRDefault="00887396" w:rsidP="005A40C9">
            <w:pPr>
              <w:jc w:val="both"/>
            </w:pPr>
            <w:r>
              <w:t xml:space="preserve">9. </w:t>
            </w:r>
          </w:p>
        </w:tc>
        <w:tc>
          <w:tcPr>
            <w:tcW w:w="4530" w:type="dxa"/>
          </w:tcPr>
          <w:p w:rsidR="00887396" w:rsidRDefault="00887396" w:rsidP="005A40C9">
            <w:pPr>
              <w:jc w:val="both"/>
            </w:pPr>
            <w:r>
              <w:t>Осуществлять постоянный контроль за обстановкой на аварийных подтопляемых объектах. Информировать население о возникновении ЧС на объектах экономики.</w:t>
            </w:r>
          </w:p>
        </w:tc>
        <w:tc>
          <w:tcPr>
            <w:tcW w:w="2108" w:type="dxa"/>
          </w:tcPr>
          <w:p w:rsidR="00887396" w:rsidRDefault="00887396" w:rsidP="005A40C9">
            <w:pPr>
              <w:jc w:val="both"/>
            </w:pPr>
            <w:r>
              <w:t>По мере необходимости</w:t>
            </w:r>
          </w:p>
        </w:tc>
        <w:tc>
          <w:tcPr>
            <w:tcW w:w="2392" w:type="dxa"/>
          </w:tcPr>
          <w:p w:rsidR="00887396" w:rsidRDefault="00887396" w:rsidP="005A40C9">
            <w:pPr>
              <w:jc w:val="both"/>
            </w:pPr>
            <w:r>
              <w:t>Комиссия по ЧС, специалист  ГО и ЧС администрации района</w:t>
            </w:r>
          </w:p>
        </w:tc>
      </w:tr>
      <w:tr w:rsidR="00887396" w:rsidTr="00555826">
        <w:tc>
          <w:tcPr>
            <w:tcW w:w="540" w:type="dxa"/>
          </w:tcPr>
          <w:p w:rsidR="00887396" w:rsidRDefault="00887396" w:rsidP="005A40C9">
            <w:pPr>
              <w:jc w:val="both"/>
            </w:pPr>
            <w:r>
              <w:t>10.</w:t>
            </w:r>
          </w:p>
        </w:tc>
        <w:tc>
          <w:tcPr>
            <w:tcW w:w="4530" w:type="dxa"/>
          </w:tcPr>
          <w:p w:rsidR="00887396" w:rsidRDefault="00887396" w:rsidP="005A40C9">
            <w:pPr>
              <w:jc w:val="both"/>
            </w:pPr>
            <w:r>
              <w:t>Рекомендовать руководителям предприятий и организаций подготовить технику  к реагированию на ЧС, связанные с половодьем:</w:t>
            </w:r>
          </w:p>
          <w:p w:rsidR="00887396" w:rsidRDefault="00887396" w:rsidP="005A40C9">
            <w:pPr>
              <w:jc w:val="both"/>
            </w:pPr>
            <w:r>
              <w:t>- Дорожный участок: бульдозер Т-4, погрузчик Т-18, автокран, Камаз-3 ед.;</w:t>
            </w:r>
          </w:p>
          <w:p w:rsidR="00887396" w:rsidRDefault="00887396" w:rsidP="005A40C9">
            <w:pPr>
              <w:jc w:val="both"/>
            </w:pPr>
            <w:r>
              <w:t>- ООО «Стратегия-НОРД» - экскаватор-2-ед, К-</w:t>
            </w:r>
            <w:proofErr w:type="gramStart"/>
            <w:r>
              <w:t>700,  КамАЗ</w:t>
            </w:r>
            <w:proofErr w:type="gramEnd"/>
            <w:r>
              <w:t xml:space="preserve">-2 </w:t>
            </w:r>
            <w:proofErr w:type="spellStart"/>
            <w:r>
              <w:t>ед</w:t>
            </w:r>
            <w:proofErr w:type="spellEnd"/>
            <w:r>
              <w:t>;</w:t>
            </w:r>
          </w:p>
          <w:p w:rsidR="00887396" w:rsidRDefault="00887396" w:rsidP="005A40C9">
            <w:pPr>
              <w:jc w:val="both"/>
            </w:pPr>
            <w:r>
              <w:t xml:space="preserve">- </w:t>
            </w:r>
            <w:proofErr w:type="spellStart"/>
            <w:r>
              <w:t>Пировский</w:t>
            </w:r>
            <w:proofErr w:type="spellEnd"/>
            <w:r>
              <w:t xml:space="preserve"> участок «Северные электросети» - К-700, бурильная установка;</w:t>
            </w:r>
          </w:p>
          <w:p w:rsidR="00887396" w:rsidRDefault="00887396" w:rsidP="005A40C9">
            <w:pPr>
              <w:jc w:val="both"/>
            </w:pPr>
            <w:r>
              <w:t>ПЧ-61 – пожарная машина АЦ40(131)</w:t>
            </w:r>
          </w:p>
        </w:tc>
        <w:tc>
          <w:tcPr>
            <w:tcW w:w="2108" w:type="dxa"/>
          </w:tcPr>
          <w:p w:rsidR="00887396" w:rsidRPr="008B2737" w:rsidRDefault="00887396" w:rsidP="005A40C9">
            <w:pPr>
              <w:jc w:val="both"/>
            </w:pPr>
            <w:r>
              <w:t>По мере необходимости</w:t>
            </w:r>
          </w:p>
        </w:tc>
        <w:tc>
          <w:tcPr>
            <w:tcW w:w="2392" w:type="dxa"/>
          </w:tcPr>
          <w:p w:rsidR="00887396" w:rsidRDefault="00887396" w:rsidP="005A40C9">
            <w:pPr>
              <w:jc w:val="both"/>
            </w:pPr>
          </w:p>
          <w:p w:rsidR="00887396" w:rsidRDefault="00887396" w:rsidP="005A40C9">
            <w:pPr>
              <w:jc w:val="both"/>
            </w:pPr>
          </w:p>
          <w:p w:rsidR="00887396" w:rsidRDefault="00887396" w:rsidP="005A40C9">
            <w:pPr>
              <w:jc w:val="both"/>
            </w:pPr>
          </w:p>
          <w:p w:rsidR="00887396" w:rsidRDefault="00887396" w:rsidP="005A40C9">
            <w:pPr>
              <w:jc w:val="both"/>
            </w:pPr>
          </w:p>
          <w:p w:rsidR="00887396" w:rsidRDefault="00887396" w:rsidP="005A40C9">
            <w:pPr>
              <w:jc w:val="both"/>
            </w:pPr>
            <w:proofErr w:type="spellStart"/>
            <w:r>
              <w:t>Паластырев</w:t>
            </w:r>
            <w:proofErr w:type="spellEnd"/>
            <w:r>
              <w:t xml:space="preserve"> В.В.</w:t>
            </w:r>
          </w:p>
          <w:p w:rsidR="00887396" w:rsidRDefault="00887396" w:rsidP="005A40C9">
            <w:pPr>
              <w:jc w:val="both"/>
            </w:pPr>
          </w:p>
          <w:p w:rsidR="00887396" w:rsidRDefault="00887396" w:rsidP="005A40C9">
            <w:pPr>
              <w:jc w:val="both"/>
            </w:pPr>
            <w:r>
              <w:t>Квятковский Н.М.</w:t>
            </w:r>
          </w:p>
          <w:p w:rsidR="00887396" w:rsidRDefault="00887396" w:rsidP="005A40C9">
            <w:pPr>
              <w:jc w:val="both"/>
            </w:pPr>
          </w:p>
          <w:p w:rsidR="00887396" w:rsidRPr="00512C40" w:rsidRDefault="00887396" w:rsidP="005A40C9">
            <w:pPr>
              <w:jc w:val="both"/>
            </w:pPr>
            <w:r>
              <w:t xml:space="preserve">Толмачев Д.В. </w:t>
            </w:r>
          </w:p>
          <w:p w:rsidR="00887396" w:rsidRDefault="00887396" w:rsidP="005A40C9">
            <w:pPr>
              <w:jc w:val="both"/>
            </w:pPr>
          </w:p>
          <w:p w:rsidR="00887396" w:rsidRDefault="00887396" w:rsidP="005A40C9">
            <w:pPr>
              <w:jc w:val="both"/>
            </w:pPr>
          </w:p>
          <w:p w:rsidR="00887396" w:rsidRDefault="00887396" w:rsidP="005A40C9">
            <w:pPr>
              <w:jc w:val="both"/>
            </w:pPr>
            <w:r>
              <w:t>Ягудин Р.Г.</w:t>
            </w:r>
          </w:p>
        </w:tc>
      </w:tr>
      <w:tr w:rsidR="00887396" w:rsidTr="00555826">
        <w:tc>
          <w:tcPr>
            <w:tcW w:w="540" w:type="dxa"/>
          </w:tcPr>
          <w:p w:rsidR="00887396" w:rsidRPr="00555826" w:rsidRDefault="00887396" w:rsidP="005A40C9">
            <w:pPr>
              <w:jc w:val="both"/>
              <w:rPr>
                <w:lang w:val="en-US"/>
              </w:rPr>
            </w:pPr>
            <w:r w:rsidRPr="00555826">
              <w:rPr>
                <w:lang w:val="en-US"/>
              </w:rPr>
              <w:t>11</w:t>
            </w:r>
          </w:p>
        </w:tc>
        <w:tc>
          <w:tcPr>
            <w:tcW w:w="4530" w:type="dxa"/>
          </w:tcPr>
          <w:p w:rsidR="00887396" w:rsidRPr="00B27AA3" w:rsidRDefault="00887396" w:rsidP="005A40C9">
            <w:pPr>
              <w:jc w:val="both"/>
            </w:pPr>
            <w:r>
              <w:t xml:space="preserve">Рекомендовать обеспечить водопроводы достаточным количеством реагентов и обеззараживающих средств, исходя из их суточного расходования, соблюдения технологии водоподготовки и водоочистки.   </w:t>
            </w:r>
          </w:p>
        </w:tc>
        <w:tc>
          <w:tcPr>
            <w:tcW w:w="2108" w:type="dxa"/>
          </w:tcPr>
          <w:p w:rsidR="00887396" w:rsidRDefault="00887396" w:rsidP="005A40C9">
            <w:pPr>
              <w:jc w:val="both"/>
            </w:pPr>
            <w:r>
              <w:t>По мере необходимости</w:t>
            </w:r>
          </w:p>
        </w:tc>
        <w:tc>
          <w:tcPr>
            <w:tcW w:w="2392" w:type="dxa"/>
          </w:tcPr>
          <w:p w:rsidR="00887396" w:rsidRDefault="00887396" w:rsidP="005A40C9">
            <w:pPr>
              <w:jc w:val="both"/>
            </w:pPr>
            <w:r>
              <w:t xml:space="preserve">Главы сельсоветов, </w:t>
            </w:r>
          </w:p>
          <w:p w:rsidR="00887396" w:rsidRDefault="00887396" w:rsidP="005A40C9">
            <w:pPr>
              <w:jc w:val="both"/>
            </w:pPr>
            <w:r>
              <w:t>Квятковский Н.М.</w:t>
            </w:r>
          </w:p>
          <w:p w:rsidR="00887396" w:rsidRDefault="00887396" w:rsidP="005A40C9">
            <w:pPr>
              <w:jc w:val="both"/>
            </w:pPr>
          </w:p>
        </w:tc>
      </w:tr>
    </w:tbl>
    <w:p w:rsidR="00887396" w:rsidRDefault="00887396" w:rsidP="005A40C9">
      <w:pPr>
        <w:jc w:val="both"/>
      </w:pPr>
    </w:p>
    <w:p w:rsidR="00887396" w:rsidRDefault="00887396" w:rsidP="005A40C9">
      <w:pPr>
        <w:jc w:val="both"/>
      </w:pPr>
    </w:p>
    <w:sectPr w:rsidR="00887396" w:rsidSect="00F5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BC2"/>
    <w:rsid w:val="000173E9"/>
    <w:rsid w:val="00024BC2"/>
    <w:rsid w:val="00056A49"/>
    <w:rsid w:val="00066A24"/>
    <w:rsid w:val="00070B99"/>
    <w:rsid w:val="000742D8"/>
    <w:rsid w:val="00075495"/>
    <w:rsid w:val="000C63C9"/>
    <w:rsid w:val="000D609E"/>
    <w:rsid w:val="000E1C5C"/>
    <w:rsid w:val="000F2198"/>
    <w:rsid w:val="000F7874"/>
    <w:rsid w:val="00114384"/>
    <w:rsid w:val="001233C7"/>
    <w:rsid w:val="0014519B"/>
    <w:rsid w:val="0014552C"/>
    <w:rsid w:val="00152B2A"/>
    <w:rsid w:val="001622D8"/>
    <w:rsid w:val="001823CE"/>
    <w:rsid w:val="001B2778"/>
    <w:rsid w:val="001D1881"/>
    <w:rsid w:val="001F434F"/>
    <w:rsid w:val="0020628F"/>
    <w:rsid w:val="002118E9"/>
    <w:rsid w:val="00211922"/>
    <w:rsid w:val="00223269"/>
    <w:rsid w:val="00280FA7"/>
    <w:rsid w:val="002842F5"/>
    <w:rsid w:val="002C546C"/>
    <w:rsid w:val="002D494F"/>
    <w:rsid w:val="00394247"/>
    <w:rsid w:val="003B1D4D"/>
    <w:rsid w:val="003E78B1"/>
    <w:rsid w:val="003F4D29"/>
    <w:rsid w:val="003F76A0"/>
    <w:rsid w:val="00472321"/>
    <w:rsid w:val="00485E55"/>
    <w:rsid w:val="00501F3C"/>
    <w:rsid w:val="00511215"/>
    <w:rsid w:val="00512C40"/>
    <w:rsid w:val="00555826"/>
    <w:rsid w:val="005918C4"/>
    <w:rsid w:val="005A40C9"/>
    <w:rsid w:val="00614699"/>
    <w:rsid w:val="00624B8A"/>
    <w:rsid w:val="006E42C3"/>
    <w:rsid w:val="006F240F"/>
    <w:rsid w:val="00726D1D"/>
    <w:rsid w:val="0072793C"/>
    <w:rsid w:val="00761271"/>
    <w:rsid w:val="0076218F"/>
    <w:rsid w:val="007B708C"/>
    <w:rsid w:val="007C01D1"/>
    <w:rsid w:val="007E1DBC"/>
    <w:rsid w:val="00816C5C"/>
    <w:rsid w:val="008505D9"/>
    <w:rsid w:val="0088705A"/>
    <w:rsid w:val="00887396"/>
    <w:rsid w:val="008A2B44"/>
    <w:rsid w:val="008B2737"/>
    <w:rsid w:val="008C0EE1"/>
    <w:rsid w:val="00907CA8"/>
    <w:rsid w:val="00933610"/>
    <w:rsid w:val="009537F5"/>
    <w:rsid w:val="0096512C"/>
    <w:rsid w:val="00982BD9"/>
    <w:rsid w:val="009C3A7E"/>
    <w:rsid w:val="00A028C1"/>
    <w:rsid w:val="00A50F4E"/>
    <w:rsid w:val="00A7139A"/>
    <w:rsid w:val="00AC36ED"/>
    <w:rsid w:val="00AC474B"/>
    <w:rsid w:val="00AC4804"/>
    <w:rsid w:val="00B108CD"/>
    <w:rsid w:val="00B27AA3"/>
    <w:rsid w:val="00B34A67"/>
    <w:rsid w:val="00B4579A"/>
    <w:rsid w:val="00B53716"/>
    <w:rsid w:val="00BA3F4D"/>
    <w:rsid w:val="00BD2E86"/>
    <w:rsid w:val="00BE7620"/>
    <w:rsid w:val="00C03A83"/>
    <w:rsid w:val="00C14B57"/>
    <w:rsid w:val="00C22B72"/>
    <w:rsid w:val="00C2762B"/>
    <w:rsid w:val="00C40DC8"/>
    <w:rsid w:val="00C5226C"/>
    <w:rsid w:val="00C8716D"/>
    <w:rsid w:val="00C95BD1"/>
    <w:rsid w:val="00CA16B0"/>
    <w:rsid w:val="00CC26C8"/>
    <w:rsid w:val="00CC3935"/>
    <w:rsid w:val="00DA37FA"/>
    <w:rsid w:val="00DB2918"/>
    <w:rsid w:val="00DE1277"/>
    <w:rsid w:val="00E16B09"/>
    <w:rsid w:val="00E86EB8"/>
    <w:rsid w:val="00EA360B"/>
    <w:rsid w:val="00EA4A22"/>
    <w:rsid w:val="00F304C6"/>
    <w:rsid w:val="00F50B8D"/>
    <w:rsid w:val="00F55AE1"/>
    <w:rsid w:val="00F87967"/>
    <w:rsid w:val="00FD39F0"/>
    <w:rsid w:val="00F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B1D639-1913-4529-985C-EB5BDD36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BC2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rsid w:val="00C8716D"/>
    <w:pPr>
      <w:spacing w:before="240" w:after="60"/>
      <w:jc w:val="both"/>
      <w:outlineLvl w:val="6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0F7874"/>
    <w:rPr>
      <w:rFonts w:ascii="Calibri" w:hAnsi="Calibri" w:cs="Times New Roman"/>
      <w:sz w:val="24"/>
      <w:szCs w:val="24"/>
    </w:rPr>
  </w:style>
  <w:style w:type="table" w:styleId="a3">
    <w:name w:val="Table Grid"/>
    <w:basedOn w:val="a1"/>
    <w:uiPriority w:val="99"/>
    <w:rsid w:val="00024B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24BC2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14519B"/>
    <w:pPr>
      <w:spacing w:after="120" w:line="480" w:lineRule="auto"/>
      <w:ind w:left="283"/>
      <w:jc w:val="both"/>
    </w:pPr>
    <w:rPr>
      <w:rFonts w:eastAsia="Calibri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F78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ПИРОВСКОГО РАЙОНА </vt:lpstr>
    </vt:vector>
  </TitlesOfParts>
  <Company>Home</Company>
  <LinksUpToDate>false</LinksUpToDate>
  <CharactersWithSpaces>14755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ПИРОВСКОГО РАЙОНА </dc:title>
  <dc:subject/>
  <dc:creator>Admin</dc:creator>
  <cp:keywords/>
  <dc:description/>
  <cp:lastModifiedBy>Исаченко</cp:lastModifiedBy>
  <cp:revision>55</cp:revision>
  <cp:lastPrinted>2014-03-28T03:29:00Z</cp:lastPrinted>
  <dcterms:created xsi:type="dcterms:W3CDTF">2013-03-21T09:00:00Z</dcterms:created>
  <dcterms:modified xsi:type="dcterms:W3CDTF">2014-03-31T06:42:00Z</dcterms:modified>
</cp:coreProperties>
</file>