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B" w:rsidRPr="0011089B" w:rsidRDefault="00D9748B" w:rsidP="0011089B">
      <w:pPr>
        <w:autoSpaceDE w:val="0"/>
        <w:autoSpaceDN w:val="0"/>
        <w:adjustRightInd w:val="0"/>
        <w:spacing w:after="0" w:line="240" w:lineRule="auto"/>
        <w:ind w:left="7646" w:firstLine="850"/>
        <w:rPr>
          <w:rFonts w:ascii="Times New Roman" w:hAnsi="Times New Roman"/>
          <w:bCs/>
          <w:sz w:val="24"/>
          <w:szCs w:val="24"/>
        </w:rPr>
      </w:pPr>
      <w:r w:rsidRPr="0011089B">
        <w:rPr>
          <w:rFonts w:ascii="Times New Roman" w:hAnsi="Times New Roman"/>
          <w:sz w:val="24"/>
          <w:szCs w:val="24"/>
        </w:rPr>
        <w:t xml:space="preserve">Приложение 4 к постановлению </w:t>
      </w:r>
      <w:r w:rsidRPr="0011089B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D9748B" w:rsidRPr="0011089B" w:rsidRDefault="00D9748B" w:rsidP="00D9748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Cs/>
          <w:sz w:val="24"/>
          <w:szCs w:val="24"/>
        </w:rPr>
      </w:pPr>
      <w:r w:rsidRPr="0011089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Пировского района  от 2</w:t>
      </w:r>
      <w:r w:rsidR="0011089B" w:rsidRPr="0011089B">
        <w:rPr>
          <w:rFonts w:ascii="Times New Roman" w:hAnsi="Times New Roman"/>
          <w:bCs/>
          <w:sz w:val="24"/>
          <w:szCs w:val="24"/>
        </w:rPr>
        <w:t>4</w:t>
      </w:r>
      <w:r w:rsidRPr="0011089B">
        <w:rPr>
          <w:rFonts w:ascii="Times New Roman" w:hAnsi="Times New Roman"/>
          <w:bCs/>
          <w:sz w:val="24"/>
          <w:szCs w:val="24"/>
        </w:rPr>
        <w:t>.02.2014  №</w:t>
      </w:r>
      <w:r w:rsidR="0011089B" w:rsidRPr="0011089B">
        <w:rPr>
          <w:rFonts w:ascii="Times New Roman" w:hAnsi="Times New Roman"/>
          <w:bCs/>
          <w:sz w:val="24"/>
          <w:szCs w:val="24"/>
        </w:rPr>
        <w:t>101-п</w:t>
      </w:r>
      <w:r w:rsidRPr="0011089B">
        <w:rPr>
          <w:rFonts w:ascii="Times New Roman" w:hAnsi="Times New Roman"/>
          <w:bCs/>
          <w:sz w:val="24"/>
          <w:szCs w:val="24"/>
        </w:rPr>
        <w:t xml:space="preserve"> </w:t>
      </w:r>
    </w:p>
    <w:p w:rsidR="0011089B" w:rsidRDefault="0011089B" w:rsidP="0011089B">
      <w:pPr>
        <w:pStyle w:val="ConsPlusNormal"/>
        <w:widowControl/>
        <w:ind w:left="7797" w:firstLine="699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089B" w:rsidRPr="0011089B" w:rsidRDefault="0011089B" w:rsidP="0011089B">
      <w:pPr>
        <w:pStyle w:val="ConsPlusNormal"/>
        <w:widowControl/>
        <w:ind w:left="7797" w:firstLine="699"/>
        <w:outlineLvl w:val="2"/>
        <w:rPr>
          <w:rFonts w:ascii="Times New Roman" w:hAnsi="Times New Roman" w:cs="Times New Roman"/>
          <w:sz w:val="24"/>
          <w:szCs w:val="24"/>
        </w:rPr>
      </w:pPr>
      <w:r w:rsidRPr="0011089B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11089B" w:rsidRPr="0011089B" w:rsidRDefault="0011089B" w:rsidP="0011089B">
      <w:pPr>
        <w:autoSpaceDE w:val="0"/>
        <w:autoSpaceDN w:val="0"/>
        <w:adjustRightInd w:val="0"/>
        <w:ind w:left="8496"/>
        <w:rPr>
          <w:rFonts w:ascii="Times New Roman" w:hAnsi="Times New Roman"/>
          <w:bCs/>
          <w:sz w:val="24"/>
          <w:szCs w:val="24"/>
        </w:rPr>
      </w:pPr>
      <w:r w:rsidRPr="0011089B">
        <w:rPr>
          <w:rFonts w:ascii="Times New Roman" w:hAnsi="Times New Roman"/>
          <w:sz w:val="24"/>
          <w:szCs w:val="24"/>
        </w:rPr>
        <w:t>муниципальной программы Пировского района Управление муниципальными финансами</w:t>
      </w:r>
      <w:r w:rsidRPr="0011089B">
        <w:rPr>
          <w:rFonts w:ascii="Times New Roman" w:hAnsi="Times New Roman"/>
          <w:bCs/>
          <w:sz w:val="24"/>
          <w:szCs w:val="24"/>
        </w:rPr>
        <w:t>» на 2014 − 2016 годы, утвержденной постановлением администрации Пировского района от 11.10.2013№454-п</w:t>
      </w:r>
    </w:p>
    <w:p w:rsidR="00B719A1" w:rsidRDefault="00B719A1" w:rsidP="00D9748B">
      <w:pPr>
        <w:jc w:val="right"/>
        <w:rPr>
          <w:sz w:val="24"/>
          <w:szCs w:val="24"/>
        </w:rPr>
      </w:pPr>
    </w:p>
    <w:p w:rsidR="0011089B" w:rsidRPr="0011089B" w:rsidRDefault="0011089B" w:rsidP="00D9748B">
      <w:pPr>
        <w:jc w:val="right"/>
        <w:rPr>
          <w:sz w:val="24"/>
          <w:szCs w:val="24"/>
        </w:rPr>
      </w:pPr>
    </w:p>
    <w:p w:rsidR="00A826F5" w:rsidRPr="00E86BDD" w:rsidRDefault="00A826F5" w:rsidP="00A826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6BDD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с учетом источников финансирования, в том числе средств </w:t>
      </w:r>
      <w:r>
        <w:rPr>
          <w:rFonts w:ascii="Times New Roman" w:hAnsi="Times New Roman"/>
          <w:sz w:val="28"/>
          <w:szCs w:val="28"/>
        </w:rPr>
        <w:t xml:space="preserve">краевого и </w:t>
      </w:r>
      <w:r w:rsidRPr="00E86BDD">
        <w:rPr>
          <w:rFonts w:ascii="Times New Roman" w:hAnsi="Times New Roman"/>
          <w:sz w:val="28"/>
          <w:szCs w:val="28"/>
          <w:lang w:eastAsia="ru-RU"/>
        </w:rPr>
        <w:t xml:space="preserve">федерального бюджета и бюджетов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Пировского района</w:t>
      </w:r>
    </w:p>
    <w:p w:rsidR="00A826F5" w:rsidRPr="00E86BDD" w:rsidRDefault="00A826F5" w:rsidP="00A82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43"/>
        <w:gridCol w:w="29"/>
        <w:gridCol w:w="3515"/>
        <w:gridCol w:w="168"/>
        <w:gridCol w:w="3812"/>
        <w:gridCol w:w="360"/>
        <w:gridCol w:w="956"/>
        <w:gridCol w:w="360"/>
        <w:gridCol w:w="1056"/>
        <w:gridCol w:w="260"/>
        <w:gridCol w:w="1156"/>
        <w:gridCol w:w="160"/>
        <w:gridCol w:w="1316"/>
      </w:tblGrid>
      <w:tr w:rsidR="00A826F5" w:rsidRPr="00F667FA" w:rsidTr="00E53B81">
        <w:trPr>
          <w:trHeight w:val="60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A826F5" w:rsidRPr="00F667FA" w:rsidTr="00E53B81">
        <w:trPr>
          <w:trHeight w:val="782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F667FA" w:rsidRDefault="00A826F5" w:rsidP="00E53B81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F667FA" w:rsidRDefault="00A826F5" w:rsidP="00E53B81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2014-2016 годы</w:t>
            </w:r>
          </w:p>
        </w:tc>
      </w:tr>
      <w:tr w:rsidR="00A826F5" w:rsidRPr="00F667FA" w:rsidTr="00E53B81">
        <w:trPr>
          <w:trHeight w:val="315"/>
        </w:trPr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F667FA" w:rsidRDefault="00A826F5" w:rsidP="00E5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>финансами</w:t>
            </w:r>
          </w:p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41 904,28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40 751,28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40 751,28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123 406,84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A8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4 895,20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3 916,20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3 916,20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12 727,60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245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образований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A8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37 009,08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A8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36 835,08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36 835,08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110 679,24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256"/>
        </w:trPr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6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8F395E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0"/>
                <w:szCs w:val="20"/>
              </w:rPr>
              <w:t>Пировского района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A826F5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37 229,28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F667FA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36 150,28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F667FA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36 150,28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109 529,84</w:t>
            </w:r>
          </w:p>
          <w:p w:rsidR="00A826F5" w:rsidRPr="00F667FA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4 895,20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3 916,20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3 916,20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12 727,60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32 334,08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32 234,08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32 234,08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94530E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96 802,24</w:t>
            </w:r>
          </w:p>
        </w:tc>
      </w:tr>
      <w:tr w:rsidR="00A826F5" w:rsidRPr="00F667FA" w:rsidTr="00E53B81">
        <w:trPr>
          <w:trHeight w:val="300"/>
        </w:trPr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26F5" w:rsidRPr="00F667FA" w:rsidTr="00E53B81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br w:type="page"/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A826F5" w:rsidRPr="00F667FA" w:rsidTr="00E53B81">
        <w:trPr>
          <w:trHeight w:val="7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826F5" w:rsidRPr="00F667FA" w:rsidTr="00E53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 xml:space="preserve"> программы и прочие мероприятия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945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4530E">
              <w:rPr>
                <w:rFonts w:ascii="Times New Roman" w:hAnsi="Times New Roman"/>
                <w:sz w:val="20"/>
                <w:szCs w:val="20"/>
              </w:rPr>
              <w:t> 675,00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945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4530E">
              <w:rPr>
                <w:rFonts w:ascii="Times New Roman" w:hAnsi="Times New Roman"/>
                <w:sz w:val="20"/>
                <w:szCs w:val="20"/>
              </w:rPr>
              <w:t> 601,00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945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4530E">
              <w:rPr>
                <w:rFonts w:ascii="Times New Roman" w:hAnsi="Times New Roman"/>
                <w:sz w:val="20"/>
                <w:szCs w:val="20"/>
              </w:rPr>
              <w:t> 601,00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945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4530E">
              <w:rPr>
                <w:rFonts w:ascii="Times New Roman" w:hAnsi="Times New Roman"/>
                <w:sz w:val="20"/>
                <w:szCs w:val="20"/>
              </w:rPr>
              <w:t> 877,00</w:t>
            </w:r>
          </w:p>
        </w:tc>
      </w:tr>
      <w:tr w:rsidR="00A826F5" w:rsidRPr="00F667FA" w:rsidTr="00E53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6F5" w:rsidRPr="00F667FA" w:rsidTr="00E53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26F5" w:rsidRPr="00F667FA" w:rsidTr="00E53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6F5" w:rsidRPr="00F667FA" w:rsidTr="00E53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F5" w:rsidRPr="00E86BDD" w:rsidRDefault="00A826F5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6F5" w:rsidRPr="00E86BDD" w:rsidRDefault="00A826F5" w:rsidP="00E5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530E" w:rsidRPr="00F667FA" w:rsidTr="00E53B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0E" w:rsidRPr="00E86BDD" w:rsidRDefault="0094530E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0E" w:rsidRPr="00E86BDD" w:rsidRDefault="0094530E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0E" w:rsidRPr="00E86BDD" w:rsidRDefault="0094530E" w:rsidP="00E5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30E" w:rsidRPr="00E86BDD" w:rsidRDefault="0094530E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30E" w:rsidRPr="00E86BDD" w:rsidRDefault="0094530E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4 601,00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30E" w:rsidRPr="00E86BDD" w:rsidRDefault="0094530E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4 601,00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30E" w:rsidRPr="00E86BDD" w:rsidRDefault="0094530E" w:rsidP="00E5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13 877,00</w:t>
            </w:r>
          </w:p>
        </w:tc>
      </w:tr>
    </w:tbl>
    <w:p w:rsidR="00A826F5" w:rsidRDefault="00A826F5" w:rsidP="00A82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6F5" w:rsidRDefault="00A826F5" w:rsidP="00A82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6F5" w:rsidRDefault="00A826F5" w:rsidP="00A82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И.о.руководителя</w:t>
      </w:r>
    </w:p>
    <w:p w:rsidR="00A826F5" w:rsidRPr="00E86BDD" w:rsidRDefault="00A826F5" w:rsidP="00A82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                                                                                                                     Л.А.Калашникова</w:t>
      </w:r>
    </w:p>
    <w:p w:rsidR="00A826F5" w:rsidRDefault="00A826F5" w:rsidP="00A826F5">
      <w:pPr>
        <w:jc w:val="both"/>
      </w:pPr>
    </w:p>
    <w:sectPr w:rsidR="00A826F5" w:rsidSect="001108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6D" w:rsidRDefault="003C3B6D" w:rsidP="0094530E">
      <w:pPr>
        <w:spacing w:after="0" w:line="240" w:lineRule="auto"/>
      </w:pPr>
      <w:r>
        <w:separator/>
      </w:r>
    </w:p>
  </w:endnote>
  <w:endnote w:type="continuationSeparator" w:id="0">
    <w:p w:rsidR="003C3B6D" w:rsidRDefault="003C3B6D" w:rsidP="0094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6D" w:rsidRDefault="003C3B6D" w:rsidP="0094530E">
      <w:pPr>
        <w:spacing w:after="0" w:line="240" w:lineRule="auto"/>
      </w:pPr>
      <w:r>
        <w:separator/>
      </w:r>
    </w:p>
  </w:footnote>
  <w:footnote w:type="continuationSeparator" w:id="0">
    <w:p w:rsidR="003C3B6D" w:rsidRDefault="003C3B6D" w:rsidP="00945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48B"/>
    <w:rsid w:val="0011089B"/>
    <w:rsid w:val="0022175F"/>
    <w:rsid w:val="003C3B6D"/>
    <w:rsid w:val="0094530E"/>
    <w:rsid w:val="00A826F5"/>
    <w:rsid w:val="00B40B9C"/>
    <w:rsid w:val="00B719A1"/>
    <w:rsid w:val="00D9748B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A76E0-63FE-4AFA-AE72-B650774A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3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4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30E"/>
    <w:rPr>
      <w:rFonts w:ascii="Calibri" w:eastAsia="Calibri" w:hAnsi="Calibri" w:cs="Times New Roman"/>
    </w:rPr>
  </w:style>
  <w:style w:type="paragraph" w:customStyle="1" w:styleId="ConsPlusNormal">
    <w:name w:val="ConsPlusNormal"/>
    <w:rsid w:val="00110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4</cp:revision>
  <cp:lastPrinted>2014-02-25T10:27:00Z</cp:lastPrinted>
  <dcterms:created xsi:type="dcterms:W3CDTF">2014-02-25T01:57:00Z</dcterms:created>
  <dcterms:modified xsi:type="dcterms:W3CDTF">2014-02-25T10:27:00Z</dcterms:modified>
</cp:coreProperties>
</file>