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B7" w:rsidRPr="00A4510D" w:rsidRDefault="00FE77B7" w:rsidP="00FE77B7">
      <w:pPr>
        <w:jc w:val="center"/>
        <w:rPr>
          <w:rFonts w:ascii="Arial" w:hAnsi="Arial" w:cs="Arial"/>
          <w:b/>
          <w:sz w:val="24"/>
          <w:szCs w:val="24"/>
        </w:rPr>
      </w:pPr>
      <w:r w:rsidRPr="00A4510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6415" cy="67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10D">
        <w:rPr>
          <w:rFonts w:ascii="Arial" w:hAnsi="Arial" w:cs="Arial"/>
          <w:b/>
          <w:sz w:val="24"/>
          <w:szCs w:val="24"/>
        </w:rPr>
        <w:t xml:space="preserve"> </w:t>
      </w:r>
    </w:p>
    <w:p w:rsidR="00FE77B7" w:rsidRPr="0094488F" w:rsidRDefault="00FE77B7" w:rsidP="00FE77B7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94488F">
        <w:rPr>
          <w:b/>
          <w:sz w:val="28"/>
          <w:szCs w:val="28"/>
        </w:rPr>
        <w:t>КРАСНОЯРСКИЙ КРАЙ</w:t>
      </w:r>
    </w:p>
    <w:p w:rsidR="00FE77B7" w:rsidRPr="0094488F" w:rsidRDefault="00FE77B7" w:rsidP="00FE77B7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94488F">
        <w:rPr>
          <w:b/>
          <w:sz w:val="28"/>
          <w:szCs w:val="28"/>
        </w:rPr>
        <w:t xml:space="preserve">АДМИНИСТРАЦИЯ </w:t>
      </w:r>
    </w:p>
    <w:p w:rsidR="00FE77B7" w:rsidRPr="0094488F" w:rsidRDefault="00FE77B7" w:rsidP="00FE77B7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94488F">
        <w:rPr>
          <w:b/>
          <w:sz w:val="28"/>
          <w:szCs w:val="28"/>
        </w:rPr>
        <w:t>ПИРОВСКОГО МУНИЦИПАЛЬНОГО ОКРУГА</w:t>
      </w:r>
    </w:p>
    <w:p w:rsidR="00FE77B7" w:rsidRPr="0094488F" w:rsidRDefault="00FE77B7" w:rsidP="00FE77B7">
      <w:pPr>
        <w:spacing w:after="1" w:line="220" w:lineRule="atLeast"/>
        <w:jc w:val="center"/>
        <w:rPr>
          <w:sz w:val="28"/>
          <w:szCs w:val="28"/>
        </w:rPr>
      </w:pPr>
    </w:p>
    <w:p w:rsidR="00FE77B7" w:rsidRPr="0094488F" w:rsidRDefault="00FE77B7" w:rsidP="00FE77B7">
      <w:pPr>
        <w:spacing w:after="1" w:line="220" w:lineRule="atLeast"/>
        <w:jc w:val="center"/>
        <w:rPr>
          <w:b/>
          <w:sz w:val="28"/>
          <w:szCs w:val="28"/>
        </w:rPr>
      </w:pPr>
      <w:r w:rsidRPr="0094488F">
        <w:rPr>
          <w:b/>
          <w:sz w:val="28"/>
          <w:szCs w:val="28"/>
        </w:rPr>
        <w:t>ПОСТАНОВЛЕНИЕ</w:t>
      </w:r>
    </w:p>
    <w:p w:rsidR="00FE77B7" w:rsidRDefault="00FE77B7" w:rsidP="00FE77B7">
      <w:pPr>
        <w:ind w:right="-1"/>
        <w:jc w:val="center"/>
        <w:rPr>
          <w:b/>
          <w:sz w:val="28"/>
          <w:szCs w:val="28"/>
        </w:rPr>
      </w:pPr>
    </w:p>
    <w:p w:rsidR="00BD59E0" w:rsidRPr="0094488F" w:rsidRDefault="00BD59E0" w:rsidP="00FE77B7">
      <w:pPr>
        <w:ind w:right="-1"/>
        <w:jc w:val="center"/>
        <w:rPr>
          <w:b/>
          <w:sz w:val="28"/>
          <w:szCs w:val="28"/>
        </w:rPr>
      </w:pPr>
    </w:p>
    <w:p w:rsidR="00FE77B7" w:rsidRPr="0094488F" w:rsidRDefault="0031600C" w:rsidP="000F47BB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28 ноября</w:t>
      </w:r>
      <w:r w:rsidR="001007A9">
        <w:rPr>
          <w:sz w:val="28"/>
          <w:szCs w:val="28"/>
        </w:rPr>
        <w:t xml:space="preserve"> </w:t>
      </w:r>
      <w:r w:rsidR="00BD59E0">
        <w:rPr>
          <w:sz w:val="28"/>
          <w:szCs w:val="28"/>
        </w:rPr>
        <w:t xml:space="preserve"> </w:t>
      </w:r>
      <w:r w:rsidR="00FE77B7" w:rsidRPr="0094488F">
        <w:rPr>
          <w:sz w:val="28"/>
          <w:szCs w:val="28"/>
        </w:rPr>
        <w:t>20</w:t>
      </w:r>
      <w:r w:rsidR="00ED6484" w:rsidRPr="0094488F">
        <w:rPr>
          <w:sz w:val="28"/>
          <w:szCs w:val="28"/>
        </w:rPr>
        <w:t>24</w:t>
      </w:r>
      <w:r w:rsidR="00454B41">
        <w:rPr>
          <w:sz w:val="28"/>
          <w:szCs w:val="28"/>
        </w:rPr>
        <w:t xml:space="preserve"> </w:t>
      </w:r>
      <w:r w:rsidR="00FE77B7" w:rsidRPr="0094488F">
        <w:rPr>
          <w:sz w:val="28"/>
          <w:szCs w:val="28"/>
        </w:rPr>
        <w:t xml:space="preserve">г.                    </w:t>
      </w:r>
      <w:r w:rsidR="001007A9">
        <w:rPr>
          <w:sz w:val="28"/>
          <w:szCs w:val="28"/>
        </w:rPr>
        <w:t xml:space="preserve"> </w:t>
      </w:r>
      <w:r w:rsidR="00FE77B7" w:rsidRPr="0094488F">
        <w:rPr>
          <w:sz w:val="28"/>
          <w:szCs w:val="28"/>
        </w:rPr>
        <w:t xml:space="preserve"> с. Пировское               </w:t>
      </w:r>
      <w:r w:rsidR="000F47BB" w:rsidRPr="0094488F">
        <w:rPr>
          <w:sz w:val="28"/>
          <w:szCs w:val="28"/>
        </w:rPr>
        <w:t xml:space="preserve">     </w:t>
      </w:r>
      <w:r w:rsidR="00BD59E0">
        <w:rPr>
          <w:sz w:val="28"/>
          <w:szCs w:val="28"/>
        </w:rPr>
        <w:t xml:space="preserve"> </w:t>
      </w:r>
      <w:r w:rsidR="000F47BB" w:rsidRPr="0094488F">
        <w:rPr>
          <w:sz w:val="28"/>
          <w:szCs w:val="28"/>
        </w:rPr>
        <w:t xml:space="preserve">   </w:t>
      </w:r>
      <w:r w:rsidR="00100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bookmarkStart w:id="0" w:name="_GoBack"/>
      <w:bookmarkEnd w:id="0"/>
      <w:r w:rsidR="001007A9">
        <w:rPr>
          <w:sz w:val="28"/>
          <w:szCs w:val="28"/>
        </w:rPr>
        <w:t xml:space="preserve">      </w:t>
      </w:r>
      <w:r w:rsidR="00FE77B7" w:rsidRPr="0094488F">
        <w:rPr>
          <w:sz w:val="28"/>
          <w:szCs w:val="28"/>
        </w:rPr>
        <w:t>№</w:t>
      </w:r>
      <w:r w:rsidR="001007A9">
        <w:rPr>
          <w:sz w:val="28"/>
          <w:szCs w:val="28"/>
        </w:rPr>
        <w:t xml:space="preserve"> </w:t>
      </w:r>
      <w:r>
        <w:rPr>
          <w:sz w:val="28"/>
          <w:szCs w:val="28"/>
        </w:rPr>
        <w:t>459-п</w:t>
      </w:r>
    </w:p>
    <w:p w:rsidR="00FE77B7" w:rsidRDefault="00FE77B7" w:rsidP="00FE77B7">
      <w:pPr>
        <w:adjustRightInd w:val="0"/>
        <w:rPr>
          <w:sz w:val="28"/>
          <w:szCs w:val="28"/>
        </w:rPr>
      </w:pPr>
      <w:r w:rsidRPr="00ED6484">
        <w:rPr>
          <w:sz w:val="28"/>
          <w:szCs w:val="28"/>
        </w:rPr>
        <w:t xml:space="preserve"> </w:t>
      </w:r>
    </w:p>
    <w:p w:rsidR="00BD59E0" w:rsidRPr="00ED6484" w:rsidRDefault="00BD59E0" w:rsidP="00FE77B7">
      <w:pPr>
        <w:adjustRightInd w:val="0"/>
        <w:rPr>
          <w:sz w:val="28"/>
          <w:szCs w:val="28"/>
        </w:rPr>
      </w:pPr>
    </w:p>
    <w:p w:rsidR="00FE77B7" w:rsidRPr="00911746" w:rsidRDefault="00FE77B7" w:rsidP="00ED6484">
      <w:pPr>
        <w:adjustRightInd w:val="0"/>
        <w:jc w:val="both"/>
        <w:rPr>
          <w:sz w:val="28"/>
          <w:szCs w:val="28"/>
        </w:rPr>
      </w:pPr>
      <w:r w:rsidRPr="00911746">
        <w:rPr>
          <w:sz w:val="28"/>
          <w:szCs w:val="28"/>
        </w:rPr>
        <w:t xml:space="preserve"> </w:t>
      </w:r>
      <w:r w:rsidR="004562F3" w:rsidRPr="00911746">
        <w:rPr>
          <w:sz w:val="28"/>
          <w:szCs w:val="28"/>
        </w:rPr>
        <w:t>О создании инвестиционного С</w:t>
      </w:r>
      <w:r w:rsidR="009230B8" w:rsidRPr="00911746">
        <w:rPr>
          <w:sz w:val="28"/>
          <w:szCs w:val="28"/>
        </w:rPr>
        <w:t xml:space="preserve">овета </w:t>
      </w:r>
      <w:r w:rsidR="00656954" w:rsidRPr="00911746">
        <w:rPr>
          <w:sz w:val="28"/>
          <w:szCs w:val="28"/>
        </w:rPr>
        <w:t xml:space="preserve">Пировского муниципального округа </w:t>
      </w:r>
    </w:p>
    <w:p w:rsidR="00732619" w:rsidRPr="00911746" w:rsidRDefault="00732619" w:rsidP="00F710CD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:rsidR="00FE77B7" w:rsidRPr="00441DB8" w:rsidRDefault="009230B8" w:rsidP="00441DB8">
      <w:pPr>
        <w:widowControl w:val="0"/>
        <w:adjustRightInd w:val="0"/>
        <w:ind w:firstLine="540"/>
        <w:jc w:val="both"/>
        <w:outlineLvl w:val="0"/>
        <w:rPr>
          <w:sz w:val="28"/>
        </w:rPr>
      </w:pPr>
      <w:proofErr w:type="gramStart"/>
      <w:r w:rsidRPr="00911746">
        <w:rPr>
          <w:sz w:val="28"/>
        </w:rPr>
        <w:t xml:space="preserve">В целях проведения единой инвестиционной политики, создания благоприятных условий для эффективного использования инвестиций в соответствии с основными приоритетами стратегического развития, улучшения инвестиционного климата на территории Пировского муниципального округа, </w:t>
      </w:r>
      <w:r w:rsidR="003A47D8" w:rsidRPr="003A47D8">
        <w:rPr>
          <w:bCs/>
          <w:sz w:val="28"/>
        </w:rPr>
        <w:t>в соответствии с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</w:t>
      </w:r>
      <w:proofErr w:type="gramEnd"/>
      <w:r w:rsidR="003A47D8" w:rsidRPr="003A47D8">
        <w:rPr>
          <w:bCs/>
          <w:sz w:val="28"/>
        </w:rPr>
        <w:t xml:space="preserve"> Федерации системы поддержки новых инвестиционных проектов («Региональный инвестиционный стандарт»)»</w:t>
      </w:r>
      <w:r w:rsidR="003A47D8">
        <w:rPr>
          <w:bCs/>
          <w:sz w:val="28"/>
        </w:rPr>
        <w:t xml:space="preserve">, </w:t>
      </w:r>
      <w:r w:rsidR="00FE77B7" w:rsidRPr="00911746">
        <w:rPr>
          <w:rFonts w:eastAsia="Calibri"/>
          <w:sz w:val="28"/>
          <w:szCs w:val="28"/>
        </w:rPr>
        <w:t>руководствуясь Уставом Пировского муниципального округа, ПОСТАНОВЛЯЮ:</w:t>
      </w:r>
    </w:p>
    <w:p w:rsidR="009230B8" w:rsidRPr="00911746" w:rsidRDefault="008D4D90" w:rsidP="009230B8">
      <w:pPr>
        <w:widowControl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9230B8" w:rsidRPr="00911746">
        <w:rPr>
          <w:rFonts w:eastAsia="Calibri"/>
          <w:sz w:val="28"/>
          <w:szCs w:val="28"/>
        </w:rPr>
        <w:t>. Утверди</w:t>
      </w:r>
      <w:r w:rsidR="001007A9" w:rsidRPr="00911746">
        <w:rPr>
          <w:rFonts w:eastAsia="Calibri"/>
          <w:sz w:val="28"/>
          <w:szCs w:val="28"/>
        </w:rPr>
        <w:t>ть Положение об инвестиционном С</w:t>
      </w:r>
      <w:r w:rsidR="009230B8" w:rsidRPr="00911746">
        <w:rPr>
          <w:rFonts w:eastAsia="Calibri"/>
          <w:sz w:val="28"/>
          <w:szCs w:val="28"/>
        </w:rPr>
        <w:t xml:space="preserve">овете </w:t>
      </w:r>
      <w:r w:rsidR="008C76A4" w:rsidRPr="00911746">
        <w:rPr>
          <w:rFonts w:eastAsia="Calibri"/>
          <w:sz w:val="28"/>
          <w:szCs w:val="28"/>
        </w:rPr>
        <w:t>Пировского муниципального округа</w:t>
      </w:r>
      <w:r w:rsidR="009230B8" w:rsidRPr="00911746">
        <w:rPr>
          <w:rFonts w:eastAsia="Calibri"/>
          <w:sz w:val="28"/>
          <w:szCs w:val="28"/>
        </w:rPr>
        <w:t xml:space="preserve"> согласно приложению № 1 к постановлению.</w:t>
      </w:r>
    </w:p>
    <w:p w:rsidR="009230B8" w:rsidRPr="00911746" w:rsidRDefault="008D4D90" w:rsidP="009230B8">
      <w:pPr>
        <w:widowControl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9230B8" w:rsidRPr="00911746">
        <w:rPr>
          <w:rFonts w:eastAsia="Calibri"/>
          <w:sz w:val="28"/>
          <w:szCs w:val="28"/>
        </w:rPr>
        <w:t xml:space="preserve">. Утвердить </w:t>
      </w:r>
      <w:r w:rsidR="001007A9" w:rsidRPr="00911746">
        <w:rPr>
          <w:rFonts w:eastAsia="Calibri"/>
          <w:sz w:val="28"/>
          <w:szCs w:val="28"/>
        </w:rPr>
        <w:t>состав инвестиционного С</w:t>
      </w:r>
      <w:r w:rsidR="009230B8" w:rsidRPr="00911746">
        <w:rPr>
          <w:rFonts w:eastAsia="Calibri"/>
          <w:sz w:val="28"/>
          <w:szCs w:val="28"/>
        </w:rPr>
        <w:t xml:space="preserve">овета </w:t>
      </w:r>
      <w:r w:rsidR="008C76A4" w:rsidRPr="00911746">
        <w:rPr>
          <w:rFonts w:eastAsia="Calibri"/>
          <w:sz w:val="28"/>
          <w:szCs w:val="28"/>
        </w:rPr>
        <w:t xml:space="preserve">Пировского муниципального округа </w:t>
      </w:r>
      <w:r w:rsidR="009230B8" w:rsidRPr="00911746">
        <w:rPr>
          <w:rFonts w:eastAsia="Calibri"/>
          <w:sz w:val="28"/>
          <w:szCs w:val="28"/>
        </w:rPr>
        <w:t>согласно приложению № 2 к постановлению.</w:t>
      </w:r>
    </w:p>
    <w:p w:rsidR="009230B8" w:rsidRPr="00911746" w:rsidRDefault="008D4D90" w:rsidP="009230B8">
      <w:pPr>
        <w:widowControl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230B8" w:rsidRPr="00911746">
        <w:rPr>
          <w:rFonts w:eastAsia="Calibri"/>
          <w:sz w:val="28"/>
          <w:szCs w:val="28"/>
        </w:rPr>
        <w:t xml:space="preserve">. Определить отдел экономики администрации </w:t>
      </w:r>
      <w:r w:rsidR="008C76A4" w:rsidRPr="00911746">
        <w:rPr>
          <w:rFonts w:eastAsia="Calibri"/>
          <w:sz w:val="28"/>
          <w:szCs w:val="28"/>
        </w:rPr>
        <w:t>Пировского муниципального округа</w:t>
      </w:r>
      <w:r w:rsidR="009230B8" w:rsidRPr="00911746">
        <w:rPr>
          <w:rFonts w:eastAsia="Calibri"/>
          <w:sz w:val="28"/>
          <w:szCs w:val="28"/>
        </w:rPr>
        <w:t xml:space="preserve"> уполномоченным органом по рассмотрению предложений инвесторов (физических и юридических лиц)</w:t>
      </w:r>
      <w:r>
        <w:rPr>
          <w:rFonts w:eastAsia="Calibri"/>
          <w:sz w:val="28"/>
          <w:szCs w:val="28"/>
        </w:rPr>
        <w:br/>
      </w:r>
      <w:r w:rsidR="009230B8" w:rsidRPr="00911746">
        <w:rPr>
          <w:rFonts w:eastAsia="Calibri"/>
          <w:sz w:val="28"/>
          <w:szCs w:val="28"/>
        </w:rPr>
        <w:t xml:space="preserve">и взаимодействию с органами местного самоуправления и структурными подразделениями администрации </w:t>
      </w:r>
      <w:r w:rsidR="008C76A4" w:rsidRPr="00911746">
        <w:rPr>
          <w:rFonts w:eastAsia="Calibri"/>
          <w:sz w:val="28"/>
          <w:szCs w:val="28"/>
        </w:rPr>
        <w:t>Пировского муниципального округа</w:t>
      </w:r>
      <w:r w:rsidR="009230B8" w:rsidRPr="00911746">
        <w:rPr>
          <w:rFonts w:eastAsia="Calibri"/>
          <w:sz w:val="28"/>
          <w:szCs w:val="28"/>
        </w:rPr>
        <w:t xml:space="preserve"> при рассмотрении и решении вопросов, касающихся инвестиционных проектов.</w:t>
      </w:r>
    </w:p>
    <w:p w:rsidR="00353F71" w:rsidRPr="00911746" w:rsidRDefault="008C76A4" w:rsidP="00353F71">
      <w:pPr>
        <w:overflowPunct w:val="0"/>
        <w:adjustRightInd w:val="0"/>
        <w:ind w:firstLine="708"/>
        <w:contextualSpacing/>
        <w:jc w:val="both"/>
        <w:rPr>
          <w:sz w:val="28"/>
        </w:rPr>
      </w:pPr>
      <w:r w:rsidRPr="00911746">
        <w:rPr>
          <w:sz w:val="28"/>
        </w:rPr>
        <w:t>5</w:t>
      </w:r>
      <w:r w:rsidR="00353F71" w:rsidRPr="00911746">
        <w:rPr>
          <w:sz w:val="28"/>
        </w:rPr>
        <w:t xml:space="preserve">. </w:t>
      </w:r>
      <w:r w:rsidR="0094488F" w:rsidRPr="00911746">
        <w:rPr>
          <w:sz w:val="28"/>
        </w:rPr>
        <w:t xml:space="preserve">Постановление вступает в силу </w:t>
      </w:r>
      <w:r w:rsidR="00E6689F" w:rsidRPr="00911746">
        <w:rPr>
          <w:sz w:val="28"/>
        </w:rPr>
        <w:t>после официального опубликования в районной газете «Заря»</w:t>
      </w:r>
      <w:r w:rsidR="00A36A1B" w:rsidRPr="00911746">
        <w:rPr>
          <w:sz w:val="28"/>
        </w:rPr>
        <w:t>.</w:t>
      </w:r>
    </w:p>
    <w:p w:rsidR="008C76A4" w:rsidRPr="00911746" w:rsidRDefault="008C76A4" w:rsidP="00353F71">
      <w:pPr>
        <w:overflowPunct w:val="0"/>
        <w:adjustRightInd w:val="0"/>
        <w:ind w:firstLine="708"/>
        <w:contextualSpacing/>
        <w:jc w:val="both"/>
        <w:rPr>
          <w:sz w:val="28"/>
        </w:rPr>
      </w:pPr>
      <w:r w:rsidRPr="00911746">
        <w:rPr>
          <w:sz w:val="28"/>
        </w:rPr>
        <w:t xml:space="preserve">6. </w:t>
      </w:r>
      <w:proofErr w:type="gramStart"/>
      <w:r w:rsidRPr="00911746">
        <w:rPr>
          <w:sz w:val="28"/>
        </w:rPr>
        <w:t>Контроль за</w:t>
      </w:r>
      <w:proofErr w:type="gramEnd"/>
      <w:r w:rsidRPr="00911746">
        <w:rPr>
          <w:sz w:val="28"/>
        </w:rPr>
        <w:t xml:space="preserve"> выполнением настоящего постановления оставляю за собой.</w:t>
      </w:r>
    </w:p>
    <w:p w:rsidR="00732619" w:rsidRPr="00911746" w:rsidRDefault="00732619" w:rsidP="00732619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8"/>
          <w:szCs w:val="28"/>
        </w:rPr>
      </w:pPr>
    </w:p>
    <w:p w:rsidR="00F34AE7" w:rsidRPr="00911746" w:rsidRDefault="00F34AE7" w:rsidP="00732619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8"/>
          <w:szCs w:val="28"/>
        </w:rPr>
      </w:pPr>
    </w:p>
    <w:p w:rsidR="00FE77B7" w:rsidRPr="00911746" w:rsidRDefault="00FE77B7" w:rsidP="00FE77B7">
      <w:pPr>
        <w:rPr>
          <w:sz w:val="28"/>
          <w:szCs w:val="28"/>
        </w:rPr>
      </w:pPr>
      <w:r w:rsidRPr="00911746">
        <w:rPr>
          <w:sz w:val="28"/>
          <w:szCs w:val="28"/>
        </w:rPr>
        <w:t xml:space="preserve">Глава Пировского </w:t>
      </w:r>
    </w:p>
    <w:p w:rsidR="001007A9" w:rsidRPr="006D504A" w:rsidRDefault="00FE77B7" w:rsidP="006D504A">
      <w:pPr>
        <w:rPr>
          <w:sz w:val="28"/>
          <w:szCs w:val="28"/>
        </w:rPr>
      </w:pPr>
      <w:r w:rsidRPr="00911746">
        <w:rPr>
          <w:sz w:val="28"/>
          <w:szCs w:val="28"/>
        </w:rPr>
        <w:t>муниципального округа                                                                      А. И. Евсеев</w:t>
      </w:r>
    </w:p>
    <w:p w:rsidR="004562F3" w:rsidRPr="00ED6484" w:rsidRDefault="004562F3" w:rsidP="004850E2">
      <w:pPr>
        <w:ind w:left="4956" w:right="282" w:firstLine="708"/>
        <w:rPr>
          <w:bCs/>
          <w:iCs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F245C5" w:rsidTr="00911746">
        <w:tc>
          <w:tcPr>
            <w:tcW w:w="5495" w:type="dxa"/>
          </w:tcPr>
          <w:p w:rsidR="00F245C5" w:rsidRDefault="00F245C5" w:rsidP="00523015">
            <w:pPr>
              <w:overflowPunct w:val="0"/>
              <w:adjustRightInd w:val="0"/>
              <w:contextualSpacing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:rsidR="00F245C5" w:rsidRPr="00F245C5" w:rsidRDefault="00F245C5" w:rsidP="00523015">
            <w:pPr>
              <w:overflowPunct w:val="0"/>
              <w:adjustRightInd w:val="0"/>
              <w:contextualSpacing/>
              <w:rPr>
                <w:bCs/>
                <w:iCs/>
                <w:sz w:val="28"/>
                <w:szCs w:val="28"/>
              </w:rPr>
            </w:pPr>
            <w:r w:rsidRPr="00F245C5">
              <w:rPr>
                <w:bCs/>
                <w:iCs/>
                <w:sz w:val="28"/>
                <w:szCs w:val="28"/>
              </w:rPr>
              <w:t>Приложение № 1</w:t>
            </w:r>
          </w:p>
          <w:p w:rsidR="00F245C5" w:rsidRPr="00F245C5" w:rsidRDefault="00F245C5" w:rsidP="00523015">
            <w:pPr>
              <w:overflowPunct w:val="0"/>
              <w:adjustRightInd w:val="0"/>
              <w:contextualSpacing/>
              <w:rPr>
                <w:bCs/>
                <w:iCs/>
                <w:sz w:val="28"/>
                <w:szCs w:val="28"/>
              </w:rPr>
            </w:pPr>
            <w:r w:rsidRPr="00F245C5">
              <w:rPr>
                <w:bCs/>
                <w:iCs/>
                <w:sz w:val="28"/>
                <w:szCs w:val="28"/>
              </w:rPr>
              <w:t>к постановлению администрации Пировского муниципального округа</w:t>
            </w:r>
          </w:p>
          <w:p w:rsidR="00F245C5" w:rsidRPr="00F245C5" w:rsidRDefault="00F245C5" w:rsidP="00523015">
            <w:pPr>
              <w:overflowPunct w:val="0"/>
              <w:adjustRightInd w:val="0"/>
              <w:contextualSpacing/>
              <w:rPr>
                <w:bCs/>
                <w:iCs/>
                <w:sz w:val="28"/>
                <w:szCs w:val="28"/>
              </w:rPr>
            </w:pPr>
            <w:r w:rsidRPr="00F245C5">
              <w:rPr>
                <w:bCs/>
                <w:iCs/>
                <w:sz w:val="28"/>
                <w:szCs w:val="28"/>
              </w:rPr>
              <w:t>от ______________ № _____</w:t>
            </w:r>
          </w:p>
          <w:p w:rsidR="00F245C5" w:rsidRDefault="00F245C5" w:rsidP="00523015">
            <w:pPr>
              <w:overflowPunct w:val="0"/>
              <w:adjustRightInd w:val="0"/>
              <w:contextualSpacing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8C76A4" w:rsidRPr="00911746" w:rsidRDefault="008C76A4" w:rsidP="008C76A4">
      <w:pPr>
        <w:overflowPunct w:val="0"/>
        <w:adjustRightInd w:val="0"/>
        <w:contextualSpacing/>
        <w:jc w:val="both"/>
        <w:rPr>
          <w:sz w:val="28"/>
          <w:szCs w:val="28"/>
        </w:rPr>
      </w:pPr>
    </w:p>
    <w:p w:rsidR="008C76A4" w:rsidRPr="00911746" w:rsidRDefault="008C76A4" w:rsidP="004562F3">
      <w:pPr>
        <w:overflowPunct w:val="0"/>
        <w:adjustRightInd w:val="0"/>
        <w:contextualSpacing/>
        <w:jc w:val="center"/>
        <w:rPr>
          <w:sz w:val="28"/>
          <w:szCs w:val="28"/>
        </w:rPr>
      </w:pPr>
      <w:r w:rsidRPr="00911746">
        <w:rPr>
          <w:sz w:val="28"/>
          <w:szCs w:val="28"/>
        </w:rPr>
        <w:t>Положение</w:t>
      </w:r>
    </w:p>
    <w:p w:rsidR="008C76A4" w:rsidRPr="00911746" w:rsidRDefault="008C76A4" w:rsidP="004562F3">
      <w:pPr>
        <w:overflowPunct w:val="0"/>
        <w:adjustRightInd w:val="0"/>
        <w:contextualSpacing/>
        <w:jc w:val="center"/>
        <w:rPr>
          <w:bCs/>
          <w:sz w:val="28"/>
          <w:szCs w:val="28"/>
        </w:rPr>
      </w:pPr>
      <w:r w:rsidRPr="00911746">
        <w:rPr>
          <w:sz w:val="28"/>
          <w:szCs w:val="28"/>
        </w:rPr>
        <w:t xml:space="preserve">об инвестиционном </w:t>
      </w:r>
      <w:r w:rsidR="008A318D" w:rsidRPr="00911746">
        <w:rPr>
          <w:sz w:val="28"/>
          <w:szCs w:val="28"/>
        </w:rPr>
        <w:t>С</w:t>
      </w:r>
      <w:r w:rsidRPr="00911746">
        <w:rPr>
          <w:sz w:val="28"/>
          <w:szCs w:val="28"/>
        </w:rPr>
        <w:t xml:space="preserve">овете </w:t>
      </w:r>
    </w:p>
    <w:p w:rsidR="008C76A4" w:rsidRPr="00911746" w:rsidRDefault="008C76A4" w:rsidP="004562F3">
      <w:pPr>
        <w:overflowPunct w:val="0"/>
        <w:adjustRightInd w:val="0"/>
        <w:contextualSpacing/>
        <w:jc w:val="center"/>
        <w:rPr>
          <w:bCs/>
          <w:sz w:val="28"/>
          <w:szCs w:val="28"/>
        </w:rPr>
      </w:pPr>
      <w:r w:rsidRPr="00911746">
        <w:rPr>
          <w:bCs/>
          <w:sz w:val="28"/>
          <w:szCs w:val="28"/>
        </w:rPr>
        <w:t>Пировского муниципального округа</w:t>
      </w:r>
    </w:p>
    <w:p w:rsidR="008C76A4" w:rsidRPr="00911746" w:rsidRDefault="008C76A4" w:rsidP="004562F3">
      <w:pPr>
        <w:overflowPunct w:val="0"/>
        <w:adjustRightInd w:val="0"/>
        <w:contextualSpacing/>
        <w:rPr>
          <w:bCs/>
          <w:sz w:val="28"/>
          <w:szCs w:val="28"/>
        </w:rPr>
      </w:pPr>
    </w:p>
    <w:p w:rsidR="008C76A4" w:rsidRPr="00911746" w:rsidRDefault="008C76A4" w:rsidP="004562F3">
      <w:pPr>
        <w:numPr>
          <w:ilvl w:val="0"/>
          <w:numId w:val="2"/>
        </w:numPr>
        <w:overflowPunct w:val="0"/>
        <w:adjustRightInd w:val="0"/>
        <w:contextualSpacing/>
        <w:jc w:val="center"/>
        <w:rPr>
          <w:bCs/>
          <w:sz w:val="28"/>
          <w:szCs w:val="28"/>
        </w:rPr>
      </w:pPr>
      <w:r w:rsidRPr="00911746">
        <w:rPr>
          <w:bCs/>
          <w:sz w:val="28"/>
          <w:szCs w:val="28"/>
        </w:rPr>
        <w:t>Общие положения</w:t>
      </w:r>
    </w:p>
    <w:p w:rsidR="008C76A4" w:rsidRPr="00911746" w:rsidRDefault="008C76A4" w:rsidP="004562F3">
      <w:pPr>
        <w:overflowPunct w:val="0"/>
        <w:adjustRightInd w:val="0"/>
        <w:contextualSpacing/>
        <w:jc w:val="both"/>
        <w:rPr>
          <w:bCs/>
          <w:sz w:val="28"/>
          <w:szCs w:val="28"/>
        </w:rPr>
      </w:pPr>
    </w:p>
    <w:p w:rsidR="008C76A4" w:rsidRPr="00911746" w:rsidRDefault="008C76A4" w:rsidP="004562F3">
      <w:pPr>
        <w:overflowPunct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911746">
        <w:rPr>
          <w:sz w:val="28"/>
          <w:szCs w:val="28"/>
        </w:rPr>
        <w:t xml:space="preserve">1.1. Инвестиционный Совет </w:t>
      </w:r>
      <w:r w:rsidR="008A318D" w:rsidRPr="00911746">
        <w:rPr>
          <w:bCs/>
          <w:sz w:val="28"/>
          <w:szCs w:val="28"/>
        </w:rPr>
        <w:t xml:space="preserve">Пировского муниципального округа </w:t>
      </w:r>
      <w:r w:rsidRPr="00911746">
        <w:rPr>
          <w:sz w:val="28"/>
          <w:szCs w:val="28"/>
        </w:rPr>
        <w:t xml:space="preserve">(далее - </w:t>
      </w:r>
      <w:r w:rsidR="008A318D" w:rsidRPr="00911746">
        <w:rPr>
          <w:sz w:val="28"/>
          <w:szCs w:val="28"/>
        </w:rPr>
        <w:t>С</w:t>
      </w:r>
      <w:r w:rsidRPr="00911746">
        <w:rPr>
          <w:sz w:val="28"/>
          <w:szCs w:val="28"/>
        </w:rPr>
        <w:t>овет) является коллегиальным совещательным органом, обеспечивающим проведение единой инвестиционной политики, создание благоприятных условий для эффективного использования инвестиций</w:t>
      </w:r>
      <w:r w:rsidR="00721F8E">
        <w:rPr>
          <w:sz w:val="28"/>
          <w:szCs w:val="28"/>
        </w:rPr>
        <w:br/>
      </w:r>
      <w:r w:rsidRPr="00911746">
        <w:rPr>
          <w:sz w:val="28"/>
          <w:szCs w:val="28"/>
        </w:rPr>
        <w:t xml:space="preserve">в соответствии с основными приоритетами стратегического развития, улучшение инвестиционного климата на территории </w:t>
      </w:r>
      <w:r w:rsidR="00DF39A9" w:rsidRPr="00911746">
        <w:rPr>
          <w:bCs/>
          <w:sz w:val="28"/>
          <w:szCs w:val="28"/>
        </w:rPr>
        <w:t>Пировского муниципального округа</w:t>
      </w:r>
      <w:r w:rsidRPr="00911746">
        <w:rPr>
          <w:sz w:val="28"/>
          <w:szCs w:val="28"/>
        </w:rPr>
        <w:t>.</w:t>
      </w:r>
    </w:p>
    <w:p w:rsidR="008C76A4" w:rsidRPr="00911746" w:rsidRDefault="008C76A4" w:rsidP="004562F3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 xml:space="preserve">1.2.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Красноярского края, нормативными правовыми актами органов местного самоуправления </w:t>
      </w:r>
      <w:r w:rsidR="00DF39A9" w:rsidRPr="00911746">
        <w:rPr>
          <w:bCs/>
          <w:sz w:val="28"/>
          <w:szCs w:val="28"/>
        </w:rPr>
        <w:t>Пировского муниципального округа</w:t>
      </w:r>
      <w:r w:rsidRPr="00911746">
        <w:rPr>
          <w:sz w:val="28"/>
          <w:szCs w:val="28"/>
        </w:rPr>
        <w:t xml:space="preserve"> и настоящим Положением.</w:t>
      </w:r>
    </w:p>
    <w:p w:rsidR="008C76A4" w:rsidRPr="00911746" w:rsidRDefault="008C76A4" w:rsidP="001007A9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1.3. Советом рассматриваются инвестиционные проекты, связанные</w:t>
      </w:r>
      <w:r w:rsidR="001007A9" w:rsidRPr="00911746">
        <w:rPr>
          <w:sz w:val="28"/>
          <w:szCs w:val="28"/>
        </w:rPr>
        <w:br/>
      </w:r>
      <w:r w:rsidRPr="00911746">
        <w:rPr>
          <w:sz w:val="28"/>
          <w:szCs w:val="28"/>
        </w:rPr>
        <w:t>с инвестиционной деятельностью, осуществляемой в форме капитальных вложений.</w:t>
      </w:r>
    </w:p>
    <w:p w:rsidR="008C76A4" w:rsidRPr="00911746" w:rsidRDefault="001007A9" w:rsidP="001007A9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1.4. Члены С</w:t>
      </w:r>
      <w:r w:rsidR="008C76A4" w:rsidRPr="00911746">
        <w:rPr>
          <w:sz w:val="28"/>
          <w:szCs w:val="28"/>
        </w:rPr>
        <w:t>овета работают на безвозмездной основе.</w:t>
      </w:r>
    </w:p>
    <w:p w:rsidR="008C76A4" w:rsidRPr="00911746" w:rsidRDefault="008C76A4" w:rsidP="008C76A4">
      <w:pPr>
        <w:overflowPunct w:val="0"/>
        <w:adjustRightInd w:val="0"/>
        <w:contextualSpacing/>
        <w:jc w:val="both"/>
        <w:rPr>
          <w:sz w:val="28"/>
          <w:szCs w:val="28"/>
        </w:rPr>
      </w:pPr>
    </w:p>
    <w:p w:rsidR="008C76A4" w:rsidRPr="00911746" w:rsidRDefault="008C76A4" w:rsidP="001007A9">
      <w:pPr>
        <w:overflowPunct w:val="0"/>
        <w:adjustRightInd w:val="0"/>
        <w:contextualSpacing/>
        <w:jc w:val="center"/>
        <w:rPr>
          <w:bCs/>
          <w:sz w:val="28"/>
          <w:szCs w:val="28"/>
        </w:rPr>
      </w:pPr>
      <w:r w:rsidRPr="00911746">
        <w:rPr>
          <w:bCs/>
          <w:sz w:val="28"/>
          <w:szCs w:val="28"/>
        </w:rPr>
        <w:t xml:space="preserve">2. Основные задачи </w:t>
      </w:r>
      <w:r w:rsidR="001007A9" w:rsidRPr="00911746">
        <w:rPr>
          <w:bCs/>
          <w:sz w:val="28"/>
          <w:szCs w:val="28"/>
        </w:rPr>
        <w:t>С</w:t>
      </w:r>
      <w:r w:rsidRPr="00911746">
        <w:rPr>
          <w:bCs/>
          <w:sz w:val="28"/>
          <w:szCs w:val="28"/>
        </w:rPr>
        <w:t>овета</w:t>
      </w:r>
    </w:p>
    <w:p w:rsidR="001007A9" w:rsidRPr="00911746" w:rsidRDefault="001007A9" w:rsidP="001007A9">
      <w:pPr>
        <w:overflowPunct w:val="0"/>
        <w:adjustRightInd w:val="0"/>
        <w:contextualSpacing/>
        <w:jc w:val="center"/>
        <w:rPr>
          <w:bCs/>
          <w:sz w:val="28"/>
          <w:szCs w:val="28"/>
        </w:rPr>
      </w:pPr>
    </w:p>
    <w:p w:rsidR="008C76A4" w:rsidRPr="00911746" w:rsidRDefault="001007A9" w:rsidP="001007A9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2.Основными задачами С</w:t>
      </w:r>
      <w:r w:rsidR="008C76A4" w:rsidRPr="00911746">
        <w:rPr>
          <w:sz w:val="28"/>
          <w:szCs w:val="28"/>
        </w:rPr>
        <w:t>овета являются:</w:t>
      </w:r>
    </w:p>
    <w:p w:rsidR="008C76A4" w:rsidRPr="00911746" w:rsidRDefault="008C76A4" w:rsidP="001007A9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 xml:space="preserve">2.1. Создание благоприятных условий для развития инвестиционной деятельности, осуществляемой в форме капитальных вложений, в пределах полномочий органов местного самоуправления </w:t>
      </w:r>
      <w:r w:rsidR="00AB0959" w:rsidRPr="00911746">
        <w:rPr>
          <w:bCs/>
          <w:sz w:val="28"/>
          <w:szCs w:val="28"/>
        </w:rPr>
        <w:t>Пировского муниципального округа</w:t>
      </w:r>
      <w:r w:rsidRPr="00911746">
        <w:rPr>
          <w:sz w:val="28"/>
          <w:szCs w:val="28"/>
        </w:rPr>
        <w:t>.</w:t>
      </w:r>
    </w:p>
    <w:p w:rsidR="008C76A4" w:rsidRPr="00911746" w:rsidRDefault="008C76A4" w:rsidP="001007A9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 xml:space="preserve">2.2. Организация взаимодействия </w:t>
      </w:r>
      <w:r w:rsidR="004562F3" w:rsidRPr="00911746">
        <w:rPr>
          <w:sz w:val="28"/>
          <w:szCs w:val="28"/>
        </w:rPr>
        <w:t>а</w:t>
      </w:r>
      <w:r w:rsidRPr="00911746">
        <w:rPr>
          <w:sz w:val="28"/>
          <w:szCs w:val="28"/>
        </w:rPr>
        <w:t xml:space="preserve">дминистрации </w:t>
      </w:r>
      <w:r w:rsidR="00AB0959" w:rsidRPr="00911746">
        <w:rPr>
          <w:bCs/>
          <w:sz w:val="28"/>
          <w:szCs w:val="28"/>
        </w:rPr>
        <w:t>Пировского муниципального округа</w:t>
      </w:r>
      <w:r w:rsidRPr="00911746">
        <w:rPr>
          <w:sz w:val="28"/>
          <w:szCs w:val="28"/>
        </w:rPr>
        <w:t xml:space="preserve">, </w:t>
      </w:r>
      <w:r w:rsidR="00441DB8" w:rsidRPr="00AD400D">
        <w:rPr>
          <w:sz w:val="28"/>
          <w:szCs w:val="28"/>
        </w:rPr>
        <w:t>органами исполнительной власти Красноярского края</w:t>
      </w:r>
      <w:r w:rsidRPr="00911746">
        <w:rPr>
          <w:sz w:val="28"/>
          <w:szCs w:val="28"/>
        </w:rPr>
        <w:t>, территориальных органов федеральных органов исполнительной власти, предприятий</w:t>
      </w:r>
      <w:r w:rsidR="00441DB8">
        <w:rPr>
          <w:sz w:val="28"/>
          <w:szCs w:val="28"/>
        </w:rPr>
        <w:t xml:space="preserve"> </w:t>
      </w:r>
      <w:r w:rsidRPr="00911746">
        <w:rPr>
          <w:sz w:val="28"/>
          <w:szCs w:val="28"/>
        </w:rPr>
        <w:t xml:space="preserve">и организаций - субъектов инвестиционной деятельности по вопросам реализации единой политики в области </w:t>
      </w:r>
      <w:r w:rsidRPr="00911746">
        <w:rPr>
          <w:sz w:val="28"/>
          <w:szCs w:val="28"/>
        </w:rPr>
        <w:lastRenderedPageBreak/>
        <w:t>инвестиционной деятельности</w:t>
      </w:r>
      <w:r w:rsidR="00441DB8">
        <w:rPr>
          <w:sz w:val="28"/>
          <w:szCs w:val="28"/>
        </w:rPr>
        <w:t xml:space="preserve"> </w:t>
      </w:r>
      <w:r w:rsidRPr="00911746">
        <w:rPr>
          <w:sz w:val="28"/>
          <w:szCs w:val="28"/>
        </w:rPr>
        <w:t xml:space="preserve">на территории </w:t>
      </w:r>
      <w:r w:rsidR="00AB0959" w:rsidRPr="00911746">
        <w:rPr>
          <w:bCs/>
          <w:sz w:val="28"/>
          <w:szCs w:val="28"/>
        </w:rPr>
        <w:t>Пировского муниципального округа</w:t>
      </w:r>
      <w:r w:rsidRPr="00911746">
        <w:rPr>
          <w:sz w:val="28"/>
          <w:szCs w:val="28"/>
        </w:rPr>
        <w:t>.</w:t>
      </w:r>
    </w:p>
    <w:p w:rsidR="008C76A4" w:rsidRPr="00911746" w:rsidRDefault="008C76A4" w:rsidP="001007A9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 xml:space="preserve">2.3. Определение приоритетных направлений и формирование стратегических целей реализации инвестиционной политики на территории </w:t>
      </w:r>
      <w:r w:rsidR="00AB0959" w:rsidRPr="00911746">
        <w:rPr>
          <w:bCs/>
          <w:sz w:val="28"/>
          <w:szCs w:val="28"/>
        </w:rPr>
        <w:t>Пировского муниципального округа</w:t>
      </w:r>
      <w:r w:rsidRPr="00911746">
        <w:rPr>
          <w:sz w:val="28"/>
          <w:szCs w:val="28"/>
        </w:rPr>
        <w:t>.</w:t>
      </w:r>
    </w:p>
    <w:p w:rsidR="008C76A4" w:rsidRPr="00911746" w:rsidRDefault="008C76A4" w:rsidP="001007A9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2.3. Обеспечение поддержки инвестиционной деятельности</w:t>
      </w:r>
      <w:r w:rsidR="002E0B8D" w:rsidRPr="00911746">
        <w:rPr>
          <w:sz w:val="28"/>
          <w:szCs w:val="28"/>
        </w:rPr>
        <w:br/>
      </w:r>
      <w:r w:rsidRPr="00911746">
        <w:rPr>
          <w:sz w:val="28"/>
          <w:szCs w:val="28"/>
        </w:rPr>
        <w:t xml:space="preserve">на территории </w:t>
      </w:r>
      <w:r w:rsidR="00AB0959" w:rsidRPr="00911746">
        <w:rPr>
          <w:bCs/>
          <w:sz w:val="28"/>
          <w:szCs w:val="28"/>
        </w:rPr>
        <w:t>Пировского муниципального округа</w:t>
      </w:r>
      <w:r w:rsidRPr="00911746">
        <w:rPr>
          <w:sz w:val="28"/>
          <w:szCs w:val="28"/>
        </w:rPr>
        <w:t>.</w:t>
      </w:r>
    </w:p>
    <w:p w:rsidR="008C76A4" w:rsidRPr="00911746" w:rsidRDefault="008C76A4" w:rsidP="001007A9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2.4. Формирование открытого информационного пространства</w:t>
      </w:r>
      <w:r w:rsidR="002E0B8D" w:rsidRPr="00911746">
        <w:rPr>
          <w:sz w:val="28"/>
          <w:szCs w:val="28"/>
        </w:rPr>
        <w:br/>
      </w:r>
      <w:r w:rsidRPr="00911746">
        <w:rPr>
          <w:sz w:val="28"/>
          <w:szCs w:val="28"/>
        </w:rPr>
        <w:t xml:space="preserve">в области инвестиционной деятельности на территории </w:t>
      </w:r>
      <w:r w:rsidR="00AB0959" w:rsidRPr="00911746">
        <w:rPr>
          <w:bCs/>
          <w:sz w:val="28"/>
          <w:szCs w:val="28"/>
        </w:rPr>
        <w:t>Пировского муниципального округа</w:t>
      </w:r>
      <w:r w:rsidRPr="00911746">
        <w:rPr>
          <w:sz w:val="28"/>
          <w:szCs w:val="28"/>
        </w:rPr>
        <w:t>.</w:t>
      </w:r>
    </w:p>
    <w:p w:rsidR="008C76A4" w:rsidRPr="00911746" w:rsidRDefault="008C76A4" w:rsidP="001007A9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 xml:space="preserve">2.5. Содействие развитию механизмов </w:t>
      </w:r>
      <w:proofErr w:type="spellStart"/>
      <w:r w:rsidRPr="00911746">
        <w:rPr>
          <w:sz w:val="28"/>
          <w:szCs w:val="28"/>
        </w:rPr>
        <w:t>муниципально</w:t>
      </w:r>
      <w:proofErr w:type="spellEnd"/>
      <w:r w:rsidRPr="00911746">
        <w:rPr>
          <w:sz w:val="28"/>
          <w:szCs w:val="28"/>
        </w:rPr>
        <w:t xml:space="preserve"> - частного партнерства.</w:t>
      </w:r>
    </w:p>
    <w:p w:rsidR="008C76A4" w:rsidRPr="00911746" w:rsidRDefault="008C76A4" w:rsidP="002E0B8D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2.6. Содействие развитию межмуниципального сотрудничества</w:t>
      </w:r>
      <w:r w:rsidR="002E0B8D" w:rsidRPr="00911746">
        <w:rPr>
          <w:sz w:val="28"/>
          <w:szCs w:val="28"/>
        </w:rPr>
        <w:br/>
      </w:r>
      <w:r w:rsidRPr="00911746">
        <w:rPr>
          <w:sz w:val="28"/>
          <w:szCs w:val="28"/>
        </w:rPr>
        <w:t xml:space="preserve"> при реализации инвестиционных проектов.</w:t>
      </w:r>
    </w:p>
    <w:p w:rsidR="00AB0959" w:rsidRPr="00911746" w:rsidRDefault="00AB0959" w:rsidP="001007A9">
      <w:pPr>
        <w:overflowPunct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bookmarkStart w:id="1" w:name="P63"/>
      <w:bookmarkEnd w:id="1"/>
    </w:p>
    <w:p w:rsidR="008C76A4" w:rsidRPr="00911746" w:rsidRDefault="008C76A4" w:rsidP="00161E0B">
      <w:pPr>
        <w:overflowPunct w:val="0"/>
        <w:adjustRightInd w:val="0"/>
        <w:contextualSpacing/>
        <w:jc w:val="center"/>
        <w:rPr>
          <w:bCs/>
          <w:sz w:val="28"/>
          <w:szCs w:val="28"/>
        </w:rPr>
      </w:pPr>
      <w:r w:rsidRPr="00911746">
        <w:rPr>
          <w:bCs/>
          <w:sz w:val="28"/>
          <w:szCs w:val="28"/>
        </w:rPr>
        <w:t xml:space="preserve">3.Основные функции </w:t>
      </w:r>
      <w:r w:rsidR="00AB0959" w:rsidRPr="00911746">
        <w:rPr>
          <w:bCs/>
          <w:sz w:val="28"/>
          <w:szCs w:val="28"/>
        </w:rPr>
        <w:t>С</w:t>
      </w:r>
      <w:r w:rsidRPr="00911746">
        <w:rPr>
          <w:bCs/>
          <w:sz w:val="28"/>
          <w:szCs w:val="28"/>
        </w:rPr>
        <w:t>овета</w:t>
      </w:r>
    </w:p>
    <w:p w:rsidR="008C76A4" w:rsidRPr="00911746" w:rsidRDefault="008C76A4" w:rsidP="008C76A4">
      <w:pPr>
        <w:overflowPunct w:val="0"/>
        <w:adjustRightInd w:val="0"/>
        <w:contextualSpacing/>
        <w:jc w:val="both"/>
        <w:rPr>
          <w:bCs/>
          <w:sz w:val="28"/>
          <w:szCs w:val="28"/>
        </w:rPr>
      </w:pPr>
    </w:p>
    <w:p w:rsidR="008C76A4" w:rsidRPr="00911746" w:rsidRDefault="00161E0B" w:rsidP="00161E0B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3.</w:t>
      </w:r>
      <w:r w:rsidR="008C76A4" w:rsidRPr="00911746">
        <w:rPr>
          <w:sz w:val="28"/>
          <w:szCs w:val="28"/>
        </w:rPr>
        <w:t>Совет в соответствии с возложенными на него задачами осуществляет следующие функции:</w:t>
      </w:r>
    </w:p>
    <w:p w:rsidR="008C76A4" w:rsidRPr="00911746" w:rsidRDefault="008C76A4" w:rsidP="00161E0B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2" w:name="P71"/>
      <w:bookmarkEnd w:id="2"/>
      <w:r w:rsidRPr="00911746">
        <w:rPr>
          <w:sz w:val="28"/>
          <w:szCs w:val="28"/>
        </w:rPr>
        <w:t xml:space="preserve">3.1. Разрабатывает рекомендации по организации взаимодействия органов местного самоуправления </w:t>
      </w:r>
      <w:r w:rsidR="00AB0959" w:rsidRPr="00911746">
        <w:rPr>
          <w:bCs/>
          <w:sz w:val="28"/>
          <w:szCs w:val="28"/>
        </w:rPr>
        <w:t>Пировского муниципального округа</w:t>
      </w:r>
      <w:r w:rsidR="002E0B8D" w:rsidRPr="00911746">
        <w:rPr>
          <w:bCs/>
          <w:sz w:val="28"/>
          <w:szCs w:val="28"/>
        </w:rPr>
        <w:br/>
      </w:r>
      <w:r w:rsidRPr="00911746">
        <w:rPr>
          <w:sz w:val="28"/>
          <w:szCs w:val="28"/>
        </w:rPr>
        <w:t>и лиц, участвующих в инвестиционном процессе.</w:t>
      </w:r>
    </w:p>
    <w:p w:rsidR="008C76A4" w:rsidRPr="00911746" w:rsidRDefault="008C76A4" w:rsidP="00161E0B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3.2. Вносит предложения по принятию и совершенствованию муниципальных правовых актов, регламентирующих вопросы инвестиционной деятельности.</w:t>
      </w:r>
    </w:p>
    <w:p w:rsidR="008C76A4" w:rsidRPr="00911746" w:rsidRDefault="008C76A4" w:rsidP="00161E0B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3" w:name="P73"/>
      <w:bookmarkStart w:id="4" w:name="P74"/>
      <w:bookmarkEnd w:id="3"/>
      <w:bookmarkEnd w:id="4"/>
      <w:r w:rsidRPr="00911746">
        <w:rPr>
          <w:sz w:val="28"/>
          <w:szCs w:val="28"/>
        </w:rPr>
        <w:t xml:space="preserve">3.3. Осуществляет рассмотрение инвестиционных проектов, претендующих на получение муниципальной поддержки инвестиционной деятельности, в целях признания инвестиционных проектов </w:t>
      </w:r>
      <w:proofErr w:type="gramStart"/>
      <w:r w:rsidRPr="00911746">
        <w:rPr>
          <w:sz w:val="28"/>
          <w:szCs w:val="28"/>
        </w:rPr>
        <w:t>приоритетными</w:t>
      </w:r>
      <w:proofErr w:type="gramEnd"/>
      <w:r w:rsidRPr="00911746">
        <w:rPr>
          <w:sz w:val="28"/>
          <w:szCs w:val="28"/>
        </w:rPr>
        <w:t>.</w:t>
      </w:r>
    </w:p>
    <w:p w:rsidR="008C76A4" w:rsidRPr="00911746" w:rsidRDefault="008C76A4" w:rsidP="00161E0B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3.4. Рассматривает отчеты о выполнении условий инвестиционных соглашений по проектам, получившим муниципальную поддержку инвестиционной деятельности.</w:t>
      </w:r>
    </w:p>
    <w:p w:rsidR="008C76A4" w:rsidRPr="00911746" w:rsidRDefault="008C76A4" w:rsidP="00161E0B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C76A4" w:rsidRPr="00911746" w:rsidRDefault="001205E8" w:rsidP="001205E8">
      <w:pPr>
        <w:overflowPunct w:val="0"/>
        <w:adjustRightInd w:val="0"/>
        <w:contextualSpacing/>
        <w:jc w:val="center"/>
        <w:rPr>
          <w:sz w:val="28"/>
          <w:szCs w:val="28"/>
        </w:rPr>
      </w:pPr>
      <w:r w:rsidRPr="00911746">
        <w:rPr>
          <w:sz w:val="28"/>
          <w:szCs w:val="28"/>
        </w:rPr>
        <w:t>4. Права С</w:t>
      </w:r>
      <w:r w:rsidR="008C76A4" w:rsidRPr="00911746">
        <w:rPr>
          <w:sz w:val="28"/>
          <w:szCs w:val="28"/>
        </w:rPr>
        <w:t>овета</w:t>
      </w:r>
    </w:p>
    <w:p w:rsidR="008C76A4" w:rsidRPr="00911746" w:rsidRDefault="008C76A4" w:rsidP="008C76A4">
      <w:pPr>
        <w:overflowPunct w:val="0"/>
        <w:adjustRightInd w:val="0"/>
        <w:contextualSpacing/>
        <w:jc w:val="both"/>
        <w:rPr>
          <w:sz w:val="28"/>
          <w:szCs w:val="28"/>
        </w:rPr>
      </w:pPr>
    </w:p>
    <w:p w:rsidR="008C76A4" w:rsidRPr="00911746" w:rsidRDefault="001205E8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4.</w:t>
      </w:r>
      <w:r w:rsidR="008C76A4" w:rsidRPr="00911746">
        <w:rPr>
          <w:sz w:val="28"/>
          <w:szCs w:val="28"/>
        </w:rPr>
        <w:t xml:space="preserve">Для выполнения возложенных задач и функций </w:t>
      </w:r>
      <w:r w:rsidR="00AB0959" w:rsidRPr="00911746">
        <w:rPr>
          <w:sz w:val="28"/>
          <w:szCs w:val="28"/>
        </w:rPr>
        <w:t>С</w:t>
      </w:r>
      <w:r w:rsidR="008C76A4" w:rsidRPr="00911746">
        <w:rPr>
          <w:sz w:val="28"/>
          <w:szCs w:val="28"/>
        </w:rPr>
        <w:t xml:space="preserve">овет имеет право: </w:t>
      </w:r>
    </w:p>
    <w:p w:rsidR="008C76A4" w:rsidRPr="00911746" w:rsidRDefault="008C76A4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 xml:space="preserve">- </w:t>
      </w:r>
      <w:r w:rsidR="001205E8" w:rsidRPr="00911746">
        <w:rPr>
          <w:sz w:val="28"/>
          <w:szCs w:val="28"/>
        </w:rPr>
        <w:t>в</w:t>
      </w:r>
      <w:r w:rsidRPr="00911746">
        <w:rPr>
          <w:sz w:val="28"/>
          <w:szCs w:val="28"/>
        </w:rPr>
        <w:t xml:space="preserve">носить предложения по вопросам, отнесенным к компетенции </w:t>
      </w:r>
      <w:r w:rsidR="00AB0959" w:rsidRPr="00911746">
        <w:rPr>
          <w:sz w:val="28"/>
          <w:szCs w:val="28"/>
        </w:rPr>
        <w:t>С</w:t>
      </w:r>
      <w:r w:rsidRPr="00911746">
        <w:rPr>
          <w:sz w:val="28"/>
          <w:szCs w:val="28"/>
        </w:rPr>
        <w:t>овета</w:t>
      </w:r>
      <w:r w:rsidR="001205E8" w:rsidRPr="00911746">
        <w:rPr>
          <w:sz w:val="28"/>
          <w:szCs w:val="28"/>
        </w:rPr>
        <w:t>;</w:t>
      </w:r>
      <w:r w:rsidRPr="00911746">
        <w:rPr>
          <w:sz w:val="28"/>
          <w:szCs w:val="28"/>
        </w:rPr>
        <w:t xml:space="preserve"> </w:t>
      </w:r>
    </w:p>
    <w:p w:rsidR="008C76A4" w:rsidRPr="00911746" w:rsidRDefault="008C76A4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 xml:space="preserve">- </w:t>
      </w:r>
      <w:r w:rsidR="001205E8" w:rsidRPr="00911746">
        <w:rPr>
          <w:sz w:val="28"/>
          <w:szCs w:val="28"/>
        </w:rPr>
        <w:t>з</w:t>
      </w:r>
      <w:r w:rsidRPr="00911746">
        <w:rPr>
          <w:sz w:val="28"/>
          <w:szCs w:val="28"/>
        </w:rPr>
        <w:t xml:space="preserve">апрашивать от структурных подразделений администрации </w:t>
      </w:r>
      <w:r w:rsidR="00AB0959" w:rsidRPr="00911746">
        <w:rPr>
          <w:bCs/>
          <w:sz w:val="28"/>
          <w:szCs w:val="28"/>
        </w:rPr>
        <w:t>Пировского муниципального округа</w:t>
      </w:r>
      <w:r w:rsidR="008D4D90">
        <w:rPr>
          <w:sz w:val="28"/>
          <w:szCs w:val="28"/>
        </w:rPr>
        <w:t xml:space="preserve"> </w:t>
      </w:r>
      <w:r w:rsidRPr="00911746">
        <w:rPr>
          <w:sz w:val="28"/>
          <w:szCs w:val="28"/>
        </w:rPr>
        <w:t>необходимую информацию для обеспечения вып</w:t>
      </w:r>
      <w:r w:rsidR="001205E8" w:rsidRPr="00911746">
        <w:rPr>
          <w:sz w:val="28"/>
          <w:szCs w:val="28"/>
        </w:rPr>
        <w:t xml:space="preserve">олнения задач и функций </w:t>
      </w:r>
      <w:r w:rsidR="004562F3" w:rsidRPr="00911746">
        <w:rPr>
          <w:sz w:val="28"/>
          <w:szCs w:val="28"/>
        </w:rPr>
        <w:t>С</w:t>
      </w:r>
      <w:r w:rsidR="001205E8" w:rsidRPr="00911746">
        <w:rPr>
          <w:sz w:val="28"/>
          <w:szCs w:val="28"/>
        </w:rPr>
        <w:t>овета;</w:t>
      </w:r>
    </w:p>
    <w:p w:rsidR="008C76A4" w:rsidRPr="00911746" w:rsidRDefault="008C76A4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 xml:space="preserve">- </w:t>
      </w:r>
      <w:r w:rsidR="001205E8" w:rsidRPr="00911746">
        <w:rPr>
          <w:sz w:val="28"/>
          <w:szCs w:val="28"/>
        </w:rPr>
        <w:t>п</w:t>
      </w:r>
      <w:r w:rsidRPr="00911746">
        <w:rPr>
          <w:sz w:val="28"/>
          <w:szCs w:val="28"/>
        </w:rPr>
        <w:t>ривлекать при необходимости в установленном порядке экспертов и консультантов для проработки отд</w:t>
      </w:r>
      <w:r w:rsidR="001205E8" w:rsidRPr="00911746">
        <w:rPr>
          <w:sz w:val="28"/>
          <w:szCs w:val="28"/>
        </w:rPr>
        <w:t>ельных инвестиционных проектов;</w:t>
      </w:r>
    </w:p>
    <w:p w:rsidR="008C76A4" w:rsidRPr="00911746" w:rsidRDefault="008C76A4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 xml:space="preserve">- </w:t>
      </w:r>
      <w:r w:rsidR="001205E8" w:rsidRPr="00911746">
        <w:rPr>
          <w:sz w:val="28"/>
          <w:szCs w:val="28"/>
        </w:rPr>
        <w:t>р</w:t>
      </w:r>
      <w:r w:rsidRPr="00911746">
        <w:rPr>
          <w:sz w:val="28"/>
          <w:szCs w:val="28"/>
        </w:rPr>
        <w:t xml:space="preserve">азрабатывать и утверждать регламент работы </w:t>
      </w:r>
      <w:r w:rsidR="00AB0959" w:rsidRPr="00911746">
        <w:rPr>
          <w:sz w:val="28"/>
          <w:szCs w:val="28"/>
        </w:rPr>
        <w:t>С</w:t>
      </w:r>
      <w:r w:rsidR="001205E8" w:rsidRPr="00911746">
        <w:rPr>
          <w:sz w:val="28"/>
          <w:szCs w:val="28"/>
        </w:rPr>
        <w:t>овета;</w:t>
      </w:r>
      <w:r w:rsidRPr="00911746">
        <w:rPr>
          <w:sz w:val="28"/>
          <w:szCs w:val="28"/>
        </w:rPr>
        <w:t xml:space="preserve"> </w:t>
      </w:r>
    </w:p>
    <w:p w:rsidR="008C76A4" w:rsidRPr="00911746" w:rsidRDefault="008C76A4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 xml:space="preserve">- </w:t>
      </w:r>
      <w:r w:rsidR="001205E8" w:rsidRPr="00911746">
        <w:rPr>
          <w:sz w:val="28"/>
          <w:szCs w:val="28"/>
        </w:rPr>
        <w:t>с</w:t>
      </w:r>
      <w:r w:rsidRPr="00911746">
        <w:rPr>
          <w:sz w:val="28"/>
          <w:szCs w:val="28"/>
        </w:rPr>
        <w:t xml:space="preserve">оздавать рабочую группу при </w:t>
      </w:r>
      <w:r w:rsidR="00AB0959" w:rsidRPr="00911746">
        <w:rPr>
          <w:sz w:val="28"/>
          <w:szCs w:val="28"/>
        </w:rPr>
        <w:t>С</w:t>
      </w:r>
      <w:r w:rsidRPr="00911746">
        <w:rPr>
          <w:sz w:val="28"/>
          <w:szCs w:val="28"/>
        </w:rPr>
        <w:t xml:space="preserve">овете (далее - рабочая группа). </w:t>
      </w:r>
    </w:p>
    <w:p w:rsidR="005C71B7" w:rsidRPr="00911746" w:rsidRDefault="005C71B7" w:rsidP="008C76A4">
      <w:pPr>
        <w:overflowPunct w:val="0"/>
        <w:adjustRightInd w:val="0"/>
        <w:contextualSpacing/>
        <w:jc w:val="both"/>
        <w:rPr>
          <w:sz w:val="28"/>
          <w:szCs w:val="28"/>
        </w:rPr>
      </w:pPr>
    </w:p>
    <w:p w:rsidR="004562F3" w:rsidRPr="00911746" w:rsidRDefault="004562F3" w:rsidP="008C76A4">
      <w:pPr>
        <w:overflowPunct w:val="0"/>
        <w:adjustRightInd w:val="0"/>
        <w:contextualSpacing/>
        <w:jc w:val="both"/>
        <w:rPr>
          <w:sz w:val="28"/>
          <w:szCs w:val="28"/>
        </w:rPr>
      </w:pPr>
    </w:p>
    <w:p w:rsidR="00F75A45" w:rsidRDefault="00F75A45" w:rsidP="005C71B7">
      <w:pPr>
        <w:overflowPunct w:val="0"/>
        <w:adjustRightInd w:val="0"/>
        <w:contextualSpacing/>
        <w:jc w:val="center"/>
        <w:rPr>
          <w:bCs/>
          <w:sz w:val="28"/>
          <w:szCs w:val="28"/>
        </w:rPr>
      </w:pPr>
    </w:p>
    <w:p w:rsidR="008C76A4" w:rsidRPr="00911746" w:rsidRDefault="008C76A4" w:rsidP="005C71B7">
      <w:pPr>
        <w:overflowPunct w:val="0"/>
        <w:adjustRightInd w:val="0"/>
        <w:contextualSpacing/>
        <w:jc w:val="center"/>
        <w:rPr>
          <w:bCs/>
          <w:sz w:val="28"/>
          <w:szCs w:val="28"/>
        </w:rPr>
      </w:pPr>
      <w:r w:rsidRPr="00911746">
        <w:rPr>
          <w:bCs/>
          <w:sz w:val="28"/>
          <w:szCs w:val="28"/>
        </w:rPr>
        <w:t xml:space="preserve">5. Состав и структура </w:t>
      </w:r>
      <w:r w:rsidR="00AB0959" w:rsidRPr="00911746">
        <w:rPr>
          <w:bCs/>
          <w:sz w:val="28"/>
          <w:szCs w:val="28"/>
        </w:rPr>
        <w:t>С</w:t>
      </w:r>
      <w:r w:rsidRPr="00911746">
        <w:rPr>
          <w:bCs/>
          <w:sz w:val="28"/>
          <w:szCs w:val="28"/>
        </w:rPr>
        <w:t>овета</w:t>
      </w:r>
    </w:p>
    <w:p w:rsidR="008C76A4" w:rsidRPr="00911746" w:rsidRDefault="008C76A4" w:rsidP="008C76A4">
      <w:pPr>
        <w:overflowPunct w:val="0"/>
        <w:adjustRightInd w:val="0"/>
        <w:contextualSpacing/>
        <w:jc w:val="both"/>
        <w:rPr>
          <w:sz w:val="28"/>
          <w:szCs w:val="28"/>
        </w:rPr>
      </w:pPr>
    </w:p>
    <w:p w:rsidR="008C76A4" w:rsidRPr="00911746" w:rsidRDefault="008C76A4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 xml:space="preserve">5.1. В состав </w:t>
      </w:r>
      <w:r w:rsidR="0055332E">
        <w:rPr>
          <w:sz w:val="28"/>
          <w:szCs w:val="28"/>
        </w:rPr>
        <w:t>С</w:t>
      </w:r>
      <w:r w:rsidRPr="00911746">
        <w:rPr>
          <w:sz w:val="28"/>
          <w:szCs w:val="28"/>
        </w:rPr>
        <w:t xml:space="preserve">овета входят председатель </w:t>
      </w:r>
      <w:r w:rsidR="00AB0959" w:rsidRPr="00911746">
        <w:rPr>
          <w:sz w:val="28"/>
          <w:szCs w:val="28"/>
        </w:rPr>
        <w:t>С</w:t>
      </w:r>
      <w:r w:rsidRPr="00911746">
        <w:rPr>
          <w:sz w:val="28"/>
          <w:szCs w:val="28"/>
        </w:rPr>
        <w:t xml:space="preserve">овета, заместитель председателя </w:t>
      </w:r>
      <w:r w:rsidR="00AB0959" w:rsidRPr="00911746">
        <w:rPr>
          <w:sz w:val="28"/>
          <w:szCs w:val="28"/>
        </w:rPr>
        <w:t>С</w:t>
      </w:r>
      <w:r w:rsidRPr="00911746">
        <w:rPr>
          <w:sz w:val="28"/>
          <w:szCs w:val="28"/>
        </w:rPr>
        <w:t xml:space="preserve">овета, секретарь </w:t>
      </w:r>
      <w:r w:rsidR="00AB0959" w:rsidRPr="00911746">
        <w:rPr>
          <w:sz w:val="28"/>
          <w:szCs w:val="28"/>
        </w:rPr>
        <w:t>С</w:t>
      </w:r>
      <w:r w:rsidRPr="00911746">
        <w:rPr>
          <w:sz w:val="28"/>
          <w:szCs w:val="28"/>
        </w:rPr>
        <w:t xml:space="preserve">овета и члены </w:t>
      </w:r>
      <w:r w:rsidR="00AB0959" w:rsidRPr="00911746">
        <w:rPr>
          <w:sz w:val="28"/>
          <w:szCs w:val="28"/>
        </w:rPr>
        <w:t>С</w:t>
      </w:r>
      <w:r w:rsidRPr="00911746">
        <w:rPr>
          <w:sz w:val="28"/>
          <w:szCs w:val="28"/>
        </w:rPr>
        <w:t>овета.</w:t>
      </w:r>
    </w:p>
    <w:p w:rsidR="008C76A4" w:rsidRPr="00911746" w:rsidRDefault="008C76A4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 xml:space="preserve">5.2. В состав </w:t>
      </w:r>
      <w:r w:rsidR="00AB0959" w:rsidRPr="00911746">
        <w:rPr>
          <w:sz w:val="28"/>
          <w:szCs w:val="28"/>
        </w:rPr>
        <w:t>С</w:t>
      </w:r>
      <w:r w:rsidRPr="00911746">
        <w:rPr>
          <w:sz w:val="28"/>
          <w:szCs w:val="28"/>
        </w:rPr>
        <w:t xml:space="preserve">овета входят </w:t>
      </w:r>
      <w:r w:rsidR="008340D7">
        <w:rPr>
          <w:sz w:val="28"/>
          <w:szCs w:val="28"/>
        </w:rPr>
        <w:t xml:space="preserve">специалисты администрации </w:t>
      </w:r>
      <w:r w:rsidR="00AB0959" w:rsidRPr="00911746">
        <w:rPr>
          <w:bCs/>
          <w:sz w:val="28"/>
          <w:szCs w:val="28"/>
        </w:rPr>
        <w:t>Пировского муниципального округа</w:t>
      </w:r>
      <w:r w:rsidRPr="00911746">
        <w:rPr>
          <w:sz w:val="28"/>
          <w:szCs w:val="28"/>
        </w:rPr>
        <w:t xml:space="preserve">. В состав </w:t>
      </w:r>
      <w:r w:rsidR="001727E5">
        <w:rPr>
          <w:sz w:val="28"/>
          <w:szCs w:val="28"/>
        </w:rPr>
        <w:t>С</w:t>
      </w:r>
      <w:r w:rsidRPr="00911746">
        <w:rPr>
          <w:sz w:val="28"/>
          <w:szCs w:val="28"/>
        </w:rPr>
        <w:t>овета по согласованию в установленном порядке могут входить предст</w:t>
      </w:r>
      <w:r w:rsidR="00F75A45">
        <w:rPr>
          <w:sz w:val="28"/>
          <w:szCs w:val="28"/>
        </w:rPr>
        <w:t xml:space="preserve">авители учреждений, организаций, </w:t>
      </w:r>
      <w:r w:rsidRPr="00911746">
        <w:rPr>
          <w:sz w:val="28"/>
          <w:szCs w:val="28"/>
        </w:rPr>
        <w:t>общественных объединений, предпринимателей и работодателей.</w:t>
      </w:r>
    </w:p>
    <w:p w:rsidR="008C76A4" w:rsidRPr="00911746" w:rsidRDefault="008C76A4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 xml:space="preserve">5.3. Совет возглавляет председатель </w:t>
      </w:r>
      <w:r w:rsidR="00AB0959" w:rsidRPr="00911746">
        <w:rPr>
          <w:sz w:val="28"/>
          <w:szCs w:val="28"/>
        </w:rPr>
        <w:t>С</w:t>
      </w:r>
      <w:r w:rsidRPr="00911746">
        <w:rPr>
          <w:sz w:val="28"/>
          <w:szCs w:val="28"/>
        </w:rPr>
        <w:t xml:space="preserve">овета. В отсутствие председателя </w:t>
      </w:r>
      <w:r w:rsidR="00AB0959" w:rsidRPr="00911746">
        <w:rPr>
          <w:sz w:val="28"/>
          <w:szCs w:val="28"/>
        </w:rPr>
        <w:t>С</w:t>
      </w:r>
      <w:r w:rsidRPr="00911746">
        <w:rPr>
          <w:sz w:val="28"/>
          <w:szCs w:val="28"/>
        </w:rPr>
        <w:t xml:space="preserve">овета его функции исполняет заместитель председателя </w:t>
      </w:r>
      <w:r w:rsidR="00AB0959" w:rsidRPr="00911746">
        <w:rPr>
          <w:sz w:val="28"/>
          <w:szCs w:val="28"/>
        </w:rPr>
        <w:t>С</w:t>
      </w:r>
      <w:r w:rsidRPr="00911746">
        <w:rPr>
          <w:sz w:val="28"/>
          <w:szCs w:val="28"/>
        </w:rPr>
        <w:t>овета.</w:t>
      </w:r>
    </w:p>
    <w:p w:rsidR="008C76A4" w:rsidRPr="00911746" w:rsidRDefault="008C76A4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 xml:space="preserve">5.4. Председатель </w:t>
      </w:r>
      <w:r w:rsidR="00AB0959" w:rsidRPr="00911746">
        <w:rPr>
          <w:sz w:val="28"/>
          <w:szCs w:val="28"/>
        </w:rPr>
        <w:t>С</w:t>
      </w:r>
      <w:r w:rsidRPr="00911746">
        <w:rPr>
          <w:sz w:val="28"/>
          <w:szCs w:val="28"/>
        </w:rPr>
        <w:t xml:space="preserve">овета: </w:t>
      </w:r>
    </w:p>
    <w:p w:rsidR="008C76A4" w:rsidRPr="00911746" w:rsidRDefault="00412331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- р</w:t>
      </w:r>
      <w:r w:rsidR="008C76A4" w:rsidRPr="00911746">
        <w:rPr>
          <w:sz w:val="28"/>
          <w:szCs w:val="28"/>
        </w:rPr>
        <w:t xml:space="preserve">уководит деятельностью </w:t>
      </w:r>
      <w:r w:rsidR="00AB0959" w:rsidRPr="00911746">
        <w:rPr>
          <w:sz w:val="28"/>
          <w:szCs w:val="28"/>
        </w:rPr>
        <w:t>С</w:t>
      </w:r>
      <w:r w:rsidRPr="00911746">
        <w:rPr>
          <w:sz w:val="28"/>
          <w:szCs w:val="28"/>
        </w:rPr>
        <w:t>овета;</w:t>
      </w:r>
    </w:p>
    <w:p w:rsidR="008C76A4" w:rsidRPr="00911746" w:rsidRDefault="00412331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-</w:t>
      </w:r>
      <w:r w:rsidR="008C76A4" w:rsidRPr="00911746">
        <w:rPr>
          <w:sz w:val="28"/>
          <w:szCs w:val="28"/>
        </w:rPr>
        <w:t xml:space="preserve"> </w:t>
      </w:r>
      <w:r w:rsidRPr="00911746">
        <w:rPr>
          <w:sz w:val="28"/>
          <w:szCs w:val="28"/>
        </w:rPr>
        <w:t>у</w:t>
      </w:r>
      <w:r w:rsidR="008C76A4" w:rsidRPr="00911746">
        <w:rPr>
          <w:sz w:val="28"/>
          <w:szCs w:val="28"/>
        </w:rPr>
        <w:t xml:space="preserve">тверждает регламент и план работы </w:t>
      </w:r>
      <w:r w:rsidR="00AB0959" w:rsidRPr="00911746">
        <w:rPr>
          <w:sz w:val="28"/>
          <w:szCs w:val="28"/>
        </w:rPr>
        <w:t>С</w:t>
      </w:r>
      <w:r w:rsidRPr="00911746">
        <w:rPr>
          <w:sz w:val="28"/>
          <w:szCs w:val="28"/>
        </w:rPr>
        <w:t>овета;</w:t>
      </w:r>
    </w:p>
    <w:p w:rsidR="008C76A4" w:rsidRPr="00911746" w:rsidRDefault="00412331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- д</w:t>
      </w:r>
      <w:r w:rsidR="008C76A4" w:rsidRPr="00911746">
        <w:rPr>
          <w:sz w:val="28"/>
          <w:szCs w:val="28"/>
        </w:rPr>
        <w:t xml:space="preserve">аёт поручения членам </w:t>
      </w:r>
      <w:r w:rsidR="00AB0959" w:rsidRPr="00911746">
        <w:rPr>
          <w:sz w:val="28"/>
          <w:szCs w:val="28"/>
        </w:rPr>
        <w:t>С</w:t>
      </w:r>
      <w:r w:rsidR="008C76A4" w:rsidRPr="00911746">
        <w:rPr>
          <w:sz w:val="28"/>
          <w:szCs w:val="28"/>
        </w:rPr>
        <w:t>ове</w:t>
      </w:r>
      <w:r w:rsidRPr="00911746">
        <w:rPr>
          <w:sz w:val="28"/>
          <w:szCs w:val="28"/>
        </w:rPr>
        <w:t>та в пределах своей компетенции;</w:t>
      </w:r>
    </w:p>
    <w:p w:rsidR="008C76A4" w:rsidRPr="00911746" w:rsidRDefault="00412331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-</w:t>
      </w:r>
      <w:r w:rsidR="008C76A4" w:rsidRPr="00911746">
        <w:rPr>
          <w:sz w:val="28"/>
          <w:szCs w:val="28"/>
        </w:rPr>
        <w:t xml:space="preserve"> </w:t>
      </w:r>
      <w:r w:rsidRPr="00911746">
        <w:rPr>
          <w:sz w:val="28"/>
          <w:szCs w:val="28"/>
        </w:rPr>
        <w:t>п</w:t>
      </w:r>
      <w:r w:rsidR="008C76A4" w:rsidRPr="00911746">
        <w:rPr>
          <w:sz w:val="28"/>
          <w:szCs w:val="28"/>
        </w:rPr>
        <w:t xml:space="preserve">одписывает документы </w:t>
      </w:r>
      <w:r w:rsidR="00AB0959" w:rsidRPr="00911746">
        <w:rPr>
          <w:sz w:val="28"/>
          <w:szCs w:val="28"/>
        </w:rPr>
        <w:t>С</w:t>
      </w:r>
      <w:r w:rsidRPr="00911746">
        <w:rPr>
          <w:sz w:val="28"/>
          <w:szCs w:val="28"/>
        </w:rPr>
        <w:t>овета;</w:t>
      </w:r>
    </w:p>
    <w:p w:rsidR="008C76A4" w:rsidRPr="00911746" w:rsidRDefault="00412331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-</w:t>
      </w:r>
      <w:r w:rsidR="008C76A4" w:rsidRPr="00911746">
        <w:rPr>
          <w:sz w:val="28"/>
          <w:szCs w:val="28"/>
        </w:rPr>
        <w:t xml:space="preserve"> </w:t>
      </w:r>
      <w:r w:rsidRPr="00911746">
        <w:rPr>
          <w:sz w:val="28"/>
          <w:szCs w:val="28"/>
        </w:rPr>
        <w:t>о</w:t>
      </w:r>
      <w:r w:rsidR="008C76A4" w:rsidRPr="00911746">
        <w:rPr>
          <w:sz w:val="28"/>
          <w:szCs w:val="28"/>
        </w:rPr>
        <w:t xml:space="preserve">пределяет дату проведения заседаний </w:t>
      </w:r>
      <w:r w:rsidR="00AB0959" w:rsidRPr="00911746">
        <w:rPr>
          <w:sz w:val="28"/>
          <w:szCs w:val="28"/>
        </w:rPr>
        <w:t>С</w:t>
      </w:r>
      <w:r w:rsidRPr="00911746">
        <w:rPr>
          <w:sz w:val="28"/>
          <w:szCs w:val="28"/>
        </w:rPr>
        <w:t>овета;</w:t>
      </w:r>
    </w:p>
    <w:p w:rsidR="008C76A4" w:rsidRPr="00911746" w:rsidRDefault="00412331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-</w:t>
      </w:r>
      <w:r w:rsidR="008C76A4" w:rsidRPr="00911746">
        <w:rPr>
          <w:sz w:val="28"/>
          <w:szCs w:val="28"/>
        </w:rPr>
        <w:t xml:space="preserve"> </w:t>
      </w:r>
      <w:r w:rsidRPr="00911746">
        <w:rPr>
          <w:sz w:val="28"/>
          <w:szCs w:val="28"/>
        </w:rPr>
        <w:t>п</w:t>
      </w:r>
      <w:r w:rsidR="008C76A4" w:rsidRPr="00911746">
        <w:rPr>
          <w:sz w:val="28"/>
          <w:szCs w:val="28"/>
        </w:rPr>
        <w:t xml:space="preserve">ринимает решение о проведении заседания </w:t>
      </w:r>
      <w:r w:rsidR="00AB0959" w:rsidRPr="00911746">
        <w:rPr>
          <w:sz w:val="28"/>
          <w:szCs w:val="28"/>
        </w:rPr>
        <w:t>С</w:t>
      </w:r>
      <w:r w:rsidR="008C76A4" w:rsidRPr="00911746">
        <w:rPr>
          <w:sz w:val="28"/>
          <w:szCs w:val="28"/>
        </w:rPr>
        <w:t>овета.</w:t>
      </w:r>
    </w:p>
    <w:p w:rsidR="008C76A4" w:rsidRPr="00911746" w:rsidRDefault="008C76A4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 xml:space="preserve">5.5 Секретарь </w:t>
      </w:r>
      <w:r w:rsidR="00AB0959" w:rsidRPr="00911746">
        <w:rPr>
          <w:sz w:val="28"/>
          <w:szCs w:val="28"/>
        </w:rPr>
        <w:t>С</w:t>
      </w:r>
      <w:r w:rsidRPr="00911746">
        <w:rPr>
          <w:sz w:val="28"/>
          <w:szCs w:val="28"/>
        </w:rPr>
        <w:t>овета:</w:t>
      </w:r>
    </w:p>
    <w:p w:rsidR="008C76A4" w:rsidRPr="00911746" w:rsidRDefault="00412331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- о</w:t>
      </w:r>
      <w:r w:rsidR="008C76A4" w:rsidRPr="00911746">
        <w:rPr>
          <w:sz w:val="28"/>
          <w:szCs w:val="28"/>
        </w:rPr>
        <w:t xml:space="preserve">существляет подготовку материалов по повестке дня заседания </w:t>
      </w:r>
      <w:r w:rsidR="00AB0959" w:rsidRPr="00911746">
        <w:rPr>
          <w:sz w:val="28"/>
          <w:szCs w:val="28"/>
        </w:rPr>
        <w:t>С</w:t>
      </w:r>
      <w:r w:rsidR="008C76A4" w:rsidRPr="00911746">
        <w:rPr>
          <w:sz w:val="28"/>
          <w:szCs w:val="28"/>
        </w:rPr>
        <w:t xml:space="preserve">овета, документов и проектов решений </w:t>
      </w:r>
      <w:r w:rsidR="00AB0959" w:rsidRPr="00911746">
        <w:rPr>
          <w:sz w:val="28"/>
          <w:szCs w:val="28"/>
        </w:rPr>
        <w:t>С</w:t>
      </w:r>
      <w:r w:rsidR="00FD77FD" w:rsidRPr="00911746">
        <w:rPr>
          <w:sz w:val="28"/>
          <w:szCs w:val="28"/>
        </w:rPr>
        <w:t>овета;</w:t>
      </w:r>
    </w:p>
    <w:p w:rsidR="008C76A4" w:rsidRPr="00911746" w:rsidRDefault="00412331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- и</w:t>
      </w:r>
      <w:r w:rsidR="008C76A4" w:rsidRPr="00911746">
        <w:rPr>
          <w:sz w:val="28"/>
          <w:szCs w:val="28"/>
        </w:rPr>
        <w:t xml:space="preserve">нформирует членов </w:t>
      </w:r>
      <w:r w:rsidR="00AB0959" w:rsidRPr="00911746">
        <w:rPr>
          <w:sz w:val="28"/>
          <w:szCs w:val="28"/>
        </w:rPr>
        <w:t>С</w:t>
      </w:r>
      <w:r w:rsidR="008C76A4" w:rsidRPr="00911746">
        <w:rPr>
          <w:sz w:val="28"/>
          <w:szCs w:val="28"/>
        </w:rPr>
        <w:t xml:space="preserve">овета о месте, времени проведения и повестке дня очередного заседания </w:t>
      </w:r>
      <w:r w:rsidR="00AB0959" w:rsidRPr="00911746">
        <w:rPr>
          <w:sz w:val="28"/>
          <w:szCs w:val="28"/>
        </w:rPr>
        <w:t>С</w:t>
      </w:r>
      <w:r w:rsidR="008C76A4" w:rsidRPr="00911746">
        <w:rPr>
          <w:sz w:val="28"/>
          <w:szCs w:val="28"/>
        </w:rPr>
        <w:t>овета, обеспечив</w:t>
      </w:r>
      <w:r w:rsidR="00FD77FD" w:rsidRPr="00911746">
        <w:rPr>
          <w:sz w:val="28"/>
          <w:szCs w:val="28"/>
        </w:rPr>
        <w:t>ает их необходимыми материалами;</w:t>
      </w:r>
    </w:p>
    <w:p w:rsidR="008C76A4" w:rsidRPr="00911746" w:rsidRDefault="00412331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- в</w:t>
      </w:r>
      <w:r w:rsidR="008C76A4" w:rsidRPr="00911746">
        <w:rPr>
          <w:sz w:val="28"/>
          <w:szCs w:val="28"/>
        </w:rPr>
        <w:t xml:space="preserve">едёт протоколы заседаний </w:t>
      </w:r>
      <w:r w:rsidR="00AB0959" w:rsidRPr="00911746">
        <w:rPr>
          <w:sz w:val="28"/>
          <w:szCs w:val="28"/>
        </w:rPr>
        <w:t>С</w:t>
      </w:r>
      <w:r w:rsidR="00FD77FD" w:rsidRPr="00911746">
        <w:rPr>
          <w:sz w:val="28"/>
          <w:szCs w:val="28"/>
        </w:rPr>
        <w:t>овета;</w:t>
      </w:r>
    </w:p>
    <w:p w:rsidR="008C76A4" w:rsidRPr="00911746" w:rsidRDefault="00412331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- о</w:t>
      </w:r>
      <w:r w:rsidR="008C76A4" w:rsidRPr="00911746">
        <w:rPr>
          <w:sz w:val="28"/>
          <w:szCs w:val="28"/>
        </w:rPr>
        <w:t xml:space="preserve">беспечивает документооборот и осуществляет </w:t>
      </w:r>
      <w:proofErr w:type="gramStart"/>
      <w:r w:rsidR="008C76A4" w:rsidRPr="00911746">
        <w:rPr>
          <w:sz w:val="28"/>
          <w:szCs w:val="28"/>
        </w:rPr>
        <w:t>контроль</w:t>
      </w:r>
      <w:r w:rsidR="002E0B8D" w:rsidRPr="00911746">
        <w:rPr>
          <w:sz w:val="28"/>
          <w:szCs w:val="28"/>
        </w:rPr>
        <w:br/>
      </w:r>
      <w:r w:rsidR="008C76A4" w:rsidRPr="00911746">
        <w:rPr>
          <w:sz w:val="28"/>
          <w:szCs w:val="28"/>
        </w:rPr>
        <w:t xml:space="preserve"> за</w:t>
      </w:r>
      <w:proofErr w:type="gramEnd"/>
      <w:r w:rsidR="008C76A4" w:rsidRPr="00911746">
        <w:rPr>
          <w:sz w:val="28"/>
          <w:szCs w:val="28"/>
        </w:rPr>
        <w:t xml:space="preserve"> соблюдением сроков выполнения решений </w:t>
      </w:r>
      <w:r w:rsidR="002E0B8D" w:rsidRPr="00911746">
        <w:rPr>
          <w:sz w:val="28"/>
          <w:szCs w:val="28"/>
        </w:rPr>
        <w:t>С</w:t>
      </w:r>
      <w:r w:rsidR="008C76A4" w:rsidRPr="00911746">
        <w:rPr>
          <w:sz w:val="28"/>
          <w:szCs w:val="28"/>
        </w:rPr>
        <w:t>ов</w:t>
      </w:r>
      <w:r w:rsidR="00FD77FD" w:rsidRPr="00911746">
        <w:rPr>
          <w:sz w:val="28"/>
          <w:szCs w:val="28"/>
        </w:rPr>
        <w:t>ета;</w:t>
      </w:r>
    </w:p>
    <w:p w:rsidR="008C76A4" w:rsidRPr="00911746" w:rsidRDefault="00412331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- о</w:t>
      </w:r>
      <w:r w:rsidR="008C76A4" w:rsidRPr="00911746">
        <w:rPr>
          <w:sz w:val="28"/>
          <w:szCs w:val="28"/>
        </w:rPr>
        <w:t xml:space="preserve">беспечивает участие в заседаниях совета членов </w:t>
      </w:r>
      <w:r w:rsidR="00AB0959" w:rsidRPr="00911746">
        <w:rPr>
          <w:sz w:val="28"/>
          <w:szCs w:val="28"/>
        </w:rPr>
        <w:t>С</w:t>
      </w:r>
      <w:r w:rsidR="00FD77FD" w:rsidRPr="00911746">
        <w:rPr>
          <w:sz w:val="28"/>
          <w:szCs w:val="28"/>
        </w:rPr>
        <w:t>овета</w:t>
      </w:r>
      <w:r w:rsidR="002E0B8D" w:rsidRPr="00911746">
        <w:rPr>
          <w:sz w:val="28"/>
          <w:szCs w:val="28"/>
        </w:rPr>
        <w:br/>
      </w:r>
      <w:r w:rsidR="00FD77FD" w:rsidRPr="00911746">
        <w:rPr>
          <w:sz w:val="28"/>
          <w:szCs w:val="28"/>
        </w:rPr>
        <w:t xml:space="preserve"> и приглашённых лиц;</w:t>
      </w:r>
    </w:p>
    <w:p w:rsidR="008C76A4" w:rsidRPr="00911746" w:rsidRDefault="00412331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- в</w:t>
      </w:r>
      <w:r w:rsidR="008C76A4" w:rsidRPr="00911746">
        <w:rPr>
          <w:sz w:val="28"/>
          <w:szCs w:val="28"/>
        </w:rPr>
        <w:t xml:space="preserve"> случае проведения заседания </w:t>
      </w:r>
      <w:r w:rsidR="00AB0959" w:rsidRPr="00911746">
        <w:rPr>
          <w:sz w:val="28"/>
          <w:szCs w:val="28"/>
        </w:rPr>
        <w:t>С</w:t>
      </w:r>
      <w:r w:rsidR="008C76A4" w:rsidRPr="00911746">
        <w:rPr>
          <w:sz w:val="28"/>
          <w:szCs w:val="28"/>
        </w:rPr>
        <w:t xml:space="preserve">овета в заочной форме направляет членам </w:t>
      </w:r>
      <w:r w:rsidR="00AB0959" w:rsidRPr="00911746">
        <w:rPr>
          <w:sz w:val="28"/>
          <w:szCs w:val="28"/>
        </w:rPr>
        <w:t>С</w:t>
      </w:r>
      <w:r w:rsidR="008C76A4" w:rsidRPr="00911746">
        <w:rPr>
          <w:sz w:val="28"/>
          <w:szCs w:val="28"/>
        </w:rPr>
        <w:t>овета все необходимые для заочного рассм</w:t>
      </w:r>
      <w:r w:rsidR="00FD77FD" w:rsidRPr="00911746">
        <w:rPr>
          <w:sz w:val="28"/>
          <w:szCs w:val="28"/>
        </w:rPr>
        <w:t>отрения и голосования документы;</w:t>
      </w:r>
    </w:p>
    <w:p w:rsidR="008C76A4" w:rsidRPr="00911746" w:rsidRDefault="00412331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- у</w:t>
      </w:r>
      <w:r w:rsidR="008C76A4" w:rsidRPr="00911746">
        <w:rPr>
          <w:sz w:val="28"/>
          <w:szCs w:val="28"/>
        </w:rPr>
        <w:t xml:space="preserve">ведомляет заинтересованные органы о решениях </w:t>
      </w:r>
      <w:r w:rsidR="00AB0959" w:rsidRPr="00911746">
        <w:rPr>
          <w:sz w:val="28"/>
          <w:szCs w:val="28"/>
        </w:rPr>
        <w:t>С</w:t>
      </w:r>
      <w:r w:rsidR="008C76A4" w:rsidRPr="00911746">
        <w:rPr>
          <w:sz w:val="28"/>
          <w:szCs w:val="28"/>
        </w:rPr>
        <w:t>овета.</w:t>
      </w:r>
    </w:p>
    <w:p w:rsidR="008C76A4" w:rsidRPr="00911746" w:rsidRDefault="008C76A4" w:rsidP="005C71B7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746">
        <w:rPr>
          <w:sz w:val="28"/>
          <w:szCs w:val="28"/>
        </w:rPr>
        <w:t>5.6. Для оказания содействия инвесторам (инициаторам) инвестиционных проектов в разрешении проблемных вопросов, возникающих в процессе реализации инвестиционных проектов,</w:t>
      </w:r>
      <w:r w:rsidR="002E0B8D" w:rsidRPr="00911746">
        <w:rPr>
          <w:sz w:val="28"/>
          <w:szCs w:val="28"/>
        </w:rPr>
        <w:br/>
      </w:r>
      <w:r w:rsidR="00F75A45">
        <w:rPr>
          <w:sz w:val="28"/>
          <w:szCs w:val="28"/>
        </w:rPr>
        <w:t xml:space="preserve">при необходимости </w:t>
      </w:r>
      <w:r w:rsidRPr="00911746">
        <w:rPr>
          <w:sz w:val="28"/>
          <w:szCs w:val="28"/>
        </w:rPr>
        <w:t>на постоянной основе создаётся рабочая группа.</w:t>
      </w:r>
    </w:p>
    <w:p w:rsidR="008C76A4" w:rsidRPr="00911746" w:rsidRDefault="008C76A4" w:rsidP="008C76A4">
      <w:pPr>
        <w:overflowPunct w:val="0"/>
        <w:adjustRightInd w:val="0"/>
        <w:contextualSpacing/>
        <w:jc w:val="both"/>
        <w:rPr>
          <w:sz w:val="28"/>
          <w:szCs w:val="28"/>
        </w:rPr>
      </w:pPr>
    </w:p>
    <w:p w:rsidR="008C76A4" w:rsidRPr="00911746" w:rsidRDefault="008C76A4" w:rsidP="00A84900">
      <w:pPr>
        <w:overflowPunct w:val="0"/>
        <w:adjustRightInd w:val="0"/>
        <w:contextualSpacing/>
        <w:jc w:val="center"/>
        <w:rPr>
          <w:sz w:val="28"/>
          <w:szCs w:val="28"/>
        </w:rPr>
      </w:pPr>
      <w:r w:rsidRPr="00911746">
        <w:rPr>
          <w:bCs/>
          <w:sz w:val="28"/>
          <w:szCs w:val="28"/>
        </w:rPr>
        <w:t xml:space="preserve">6. Организация работы </w:t>
      </w:r>
      <w:r w:rsidR="00AB0959" w:rsidRPr="00911746">
        <w:rPr>
          <w:bCs/>
          <w:sz w:val="28"/>
          <w:szCs w:val="28"/>
        </w:rPr>
        <w:t>С</w:t>
      </w:r>
      <w:r w:rsidRPr="00911746">
        <w:rPr>
          <w:bCs/>
          <w:sz w:val="28"/>
          <w:szCs w:val="28"/>
        </w:rPr>
        <w:t>овета</w:t>
      </w:r>
    </w:p>
    <w:p w:rsidR="008C76A4" w:rsidRPr="008C76A4" w:rsidRDefault="008C76A4" w:rsidP="008C76A4">
      <w:pPr>
        <w:overflowPunct w:val="0"/>
        <w:adjustRightInd w:val="0"/>
        <w:contextualSpacing/>
        <w:jc w:val="both"/>
        <w:rPr>
          <w:b/>
          <w:sz w:val="28"/>
          <w:szCs w:val="28"/>
        </w:rPr>
      </w:pPr>
    </w:p>
    <w:p w:rsidR="008C76A4" w:rsidRPr="008C76A4" w:rsidRDefault="00AB0959" w:rsidP="00A84900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 Работа С</w:t>
      </w:r>
      <w:r w:rsidR="008C76A4" w:rsidRPr="008C76A4">
        <w:rPr>
          <w:sz w:val="28"/>
          <w:szCs w:val="28"/>
        </w:rPr>
        <w:t>овета осуществляется в форме заседаний, обеспечивающих коллегиальное приняти</w:t>
      </w:r>
      <w:r>
        <w:rPr>
          <w:sz w:val="28"/>
          <w:szCs w:val="28"/>
        </w:rPr>
        <w:t>е решения в рамках компетенции С</w:t>
      </w:r>
      <w:r w:rsidR="008C76A4" w:rsidRPr="008C76A4">
        <w:rPr>
          <w:sz w:val="28"/>
          <w:szCs w:val="28"/>
        </w:rPr>
        <w:t xml:space="preserve">овета. </w:t>
      </w:r>
    </w:p>
    <w:p w:rsidR="008C76A4" w:rsidRPr="008C76A4" w:rsidRDefault="008C76A4" w:rsidP="00A84900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8C76A4">
        <w:rPr>
          <w:sz w:val="28"/>
          <w:szCs w:val="28"/>
        </w:rPr>
        <w:t xml:space="preserve">6.2. Заседания </w:t>
      </w:r>
      <w:r w:rsidR="00AB0959">
        <w:rPr>
          <w:sz w:val="28"/>
          <w:szCs w:val="28"/>
        </w:rPr>
        <w:t>С</w:t>
      </w:r>
      <w:r w:rsidRPr="008C76A4">
        <w:rPr>
          <w:sz w:val="28"/>
          <w:szCs w:val="28"/>
        </w:rPr>
        <w:t xml:space="preserve">овета созываются председателем </w:t>
      </w:r>
      <w:r w:rsidR="00AB0959">
        <w:rPr>
          <w:sz w:val="28"/>
          <w:szCs w:val="28"/>
        </w:rPr>
        <w:t>С</w:t>
      </w:r>
      <w:r w:rsidRPr="008C76A4">
        <w:rPr>
          <w:sz w:val="28"/>
          <w:szCs w:val="28"/>
        </w:rPr>
        <w:t xml:space="preserve">овета по мере необходимости. </w:t>
      </w:r>
    </w:p>
    <w:p w:rsidR="008C76A4" w:rsidRPr="00A84900" w:rsidRDefault="00AB0959" w:rsidP="00A84900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A84900">
        <w:rPr>
          <w:sz w:val="28"/>
          <w:szCs w:val="28"/>
        </w:rPr>
        <w:lastRenderedPageBreak/>
        <w:t>6.3. В заседаниях С</w:t>
      </w:r>
      <w:r w:rsidR="008C76A4" w:rsidRPr="00A84900">
        <w:rPr>
          <w:sz w:val="28"/>
          <w:szCs w:val="28"/>
        </w:rPr>
        <w:t xml:space="preserve">овета по приглашению могут принимать участие представители территориальных органов федеральных органов власти, </w:t>
      </w:r>
      <w:r w:rsidR="00062626">
        <w:rPr>
          <w:sz w:val="28"/>
          <w:szCs w:val="28"/>
        </w:rPr>
        <w:t>органов</w:t>
      </w:r>
      <w:r w:rsidR="00062626" w:rsidRPr="00062626">
        <w:rPr>
          <w:sz w:val="28"/>
          <w:szCs w:val="28"/>
        </w:rPr>
        <w:t xml:space="preserve"> исполнит</w:t>
      </w:r>
      <w:r w:rsidR="00062626">
        <w:rPr>
          <w:sz w:val="28"/>
          <w:szCs w:val="28"/>
        </w:rPr>
        <w:t xml:space="preserve">ельной власти Красноярского края, </w:t>
      </w:r>
      <w:r w:rsidR="00062626" w:rsidRPr="00062626">
        <w:rPr>
          <w:sz w:val="28"/>
          <w:szCs w:val="28"/>
        </w:rPr>
        <w:t xml:space="preserve"> </w:t>
      </w:r>
      <w:r w:rsidR="008C76A4" w:rsidRPr="00A84900">
        <w:rPr>
          <w:sz w:val="28"/>
          <w:szCs w:val="28"/>
        </w:rPr>
        <w:t xml:space="preserve">а также руководители учреждений, предприятий и организаций. </w:t>
      </w:r>
    </w:p>
    <w:p w:rsidR="008C76A4" w:rsidRPr="00A84900" w:rsidRDefault="00AB0959" w:rsidP="00A84900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A84900">
        <w:rPr>
          <w:sz w:val="28"/>
          <w:szCs w:val="28"/>
        </w:rPr>
        <w:t>6.4. Организационную работу С</w:t>
      </w:r>
      <w:r w:rsidR="008C76A4" w:rsidRPr="00A84900">
        <w:rPr>
          <w:sz w:val="28"/>
          <w:szCs w:val="28"/>
        </w:rPr>
        <w:t xml:space="preserve">овета осуществляет отдел экономики администрации </w:t>
      </w:r>
      <w:r w:rsidRPr="00A84900">
        <w:rPr>
          <w:bCs/>
          <w:sz w:val="28"/>
          <w:szCs w:val="28"/>
        </w:rPr>
        <w:t>Пировского муниципального округа</w:t>
      </w:r>
      <w:r w:rsidR="008C76A4" w:rsidRPr="00A84900">
        <w:rPr>
          <w:sz w:val="28"/>
          <w:szCs w:val="28"/>
        </w:rPr>
        <w:t xml:space="preserve">, в том числе направление вопросов в заинтересованные органы </w:t>
      </w:r>
      <w:r w:rsidRPr="00A84900">
        <w:rPr>
          <w:bCs/>
          <w:sz w:val="28"/>
          <w:szCs w:val="28"/>
        </w:rPr>
        <w:t>Пировского муниципального округа</w:t>
      </w:r>
      <w:r w:rsidR="008C76A4" w:rsidRPr="00A84900">
        <w:rPr>
          <w:sz w:val="28"/>
          <w:szCs w:val="28"/>
        </w:rPr>
        <w:t>, подготовку информации</w:t>
      </w:r>
      <w:r w:rsidR="008340D7">
        <w:rPr>
          <w:sz w:val="28"/>
          <w:szCs w:val="28"/>
        </w:rPr>
        <w:t xml:space="preserve"> </w:t>
      </w:r>
      <w:r w:rsidR="008C76A4" w:rsidRPr="00A84900">
        <w:rPr>
          <w:sz w:val="28"/>
          <w:szCs w:val="28"/>
        </w:rPr>
        <w:t xml:space="preserve">по инвестиционному проекту, выносимому на </w:t>
      </w:r>
      <w:r w:rsidR="0035183D">
        <w:rPr>
          <w:sz w:val="28"/>
          <w:szCs w:val="28"/>
        </w:rPr>
        <w:t>С</w:t>
      </w:r>
      <w:r w:rsidR="008C76A4" w:rsidRPr="00A84900">
        <w:rPr>
          <w:sz w:val="28"/>
          <w:szCs w:val="28"/>
        </w:rPr>
        <w:t xml:space="preserve">овет. </w:t>
      </w:r>
    </w:p>
    <w:p w:rsidR="008C76A4" w:rsidRPr="00A84900" w:rsidRDefault="008C76A4" w:rsidP="00A84900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A84900">
        <w:rPr>
          <w:sz w:val="28"/>
          <w:szCs w:val="28"/>
        </w:rPr>
        <w:t>6.5</w:t>
      </w:r>
      <w:r w:rsidR="00AB0959" w:rsidRPr="00A84900">
        <w:rPr>
          <w:sz w:val="28"/>
          <w:szCs w:val="28"/>
        </w:rPr>
        <w:t>. Члены С</w:t>
      </w:r>
      <w:r w:rsidRPr="00A84900">
        <w:rPr>
          <w:sz w:val="28"/>
          <w:szCs w:val="28"/>
        </w:rPr>
        <w:t>овета внос</w:t>
      </w:r>
      <w:r w:rsidR="00AB0959" w:rsidRPr="00A84900">
        <w:rPr>
          <w:sz w:val="28"/>
          <w:szCs w:val="28"/>
        </w:rPr>
        <w:t>ят предложения по плану работы С</w:t>
      </w:r>
      <w:r w:rsidRPr="00A84900">
        <w:rPr>
          <w:sz w:val="28"/>
          <w:szCs w:val="28"/>
        </w:rPr>
        <w:t>овета, повестке дня его заседания и порядку обсуждения вопросов, участвуют</w:t>
      </w:r>
      <w:r w:rsidR="002E0B8D">
        <w:rPr>
          <w:sz w:val="28"/>
          <w:szCs w:val="28"/>
        </w:rPr>
        <w:br/>
      </w:r>
      <w:r w:rsidRPr="00A84900">
        <w:rPr>
          <w:sz w:val="28"/>
          <w:szCs w:val="28"/>
        </w:rPr>
        <w:t>в под</w:t>
      </w:r>
      <w:r w:rsidR="004E4076" w:rsidRPr="00A84900">
        <w:rPr>
          <w:sz w:val="28"/>
          <w:szCs w:val="28"/>
        </w:rPr>
        <w:t>готовке материалов к заседанию С</w:t>
      </w:r>
      <w:r w:rsidRPr="00A84900">
        <w:rPr>
          <w:sz w:val="28"/>
          <w:szCs w:val="28"/>
        </w:rPr>
        <w:t>о</w:t>
      </w:r>
      <w:r w:rsidR="004E4076" w:rsidRPr="00A84900">
        <w:rPr>
          <w:sz w:val="28"/>
          <w:szCs w:val="28"/>
        </w:rPr>
        <w:t>вета, а также проектов решений С</w:t>
      </w:r>
      <w:r w:rsidRPr="00A84900">
        <w:rPr>
          <w:sz w:val="28"/>
          <w:szCs w:val="28"/>
        </w:rPr>
        <w:t xml:space="preserve">овета. </w:t>
      </w:r>
    </w:p>
    <w:p w:rsidR="008C76A4" w:rsidRPr="00A84900" w:rsidRDefault="008C76A4" w:rsidP="00A84900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A84900">
        <w:rPr>
          <w:sz w:val="28"/>
          <w:szCs w:val="28"/>
        </w:rPr>
        <w:t>6.6. Материалы по в</w:t>
      </w:r>
      <w:r w:rsidR="004E4076" w:rsidRPr="00A84900">
        <w:rPr>
          <w:sz w:val="28"/>
          <w:szCs w:val="28"/>
        </w:rPr>
        <w:t>опросам повестки дня заседания Совета предоставляются членам С</w:t>
      </w:r>
      <w:r w:rsidRPr="00A84900">
        <w:rPr>
          <w:sz w:val="28"/>
          <w:szCs w:val="28"/>
        </w:rPr>
        <w:t>овета не позднее трёх</w:t>
      </w:r>
      <w:r w:rsidR="004E4076" w:rsidRPr="00A84900">
        <w:rPr>
          <w:sz w:val="28"/>
          <w:szCs w:val="28"/>
        </w:rPr>
        <w:t xml:space="preserve"> рабочих дней до дня заседания С</w:t>
      </w:r>
      <w:r w:rsidRPr="00A84900">
        <w:rPr>
          <w:sz w:val="28"/>
          <w:szCs w:val="28"/>
        </w:rPr>
        <w:t xml:space="preserve">овета. </w:t>
      </w:r>
    </w:p>
    <w:p w:rsidR="008C76A4" w:rsidRPr="00A84900" w:rsidRDefault="004E4076" w:rsidP="00A84900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A84900">
        <w:rPr>
          <w:sz w:val="28"/>
          <w:szCs w:val="28"/>
        </w:rPr>
        <w:t>6.7. Присутствие на заседании С</w:t>
      </w:r>
      <w:r w:rsidR="008C76A4" w:rsidRPr="00A84900">
        <w:rPr>
          <w:sz w:val="28"/>
          <w:szCs w:val="28"/>
        </w:rPr>
        <w:t>овета его членов о</w:t>
      </w:r>
      <w:r w:rsidRPr="00A84900">
        <w:rPr>
          <w:sz w:val="28"/>
          <w:szCs w:val="28"/>
        </w:rPr>
        <w:t>бязательно. В случае если член С</w:t>
      </w:r>
      <w:r w:rsidR="008C76A4" w:rsidRPr="00A84900">
        <w:rPr>
          <w:sz w:val="28"/>
          <w:szCs w:val="28"/>
        </w:rPr>
        <w:t xml:space="preserve">овета не может участвовать в заседании по причине болезни, командировки, отпуска, его полномочия делегируются лицу, исполняющему его обязанности. </w:t>
      </w:r>
    </w:p>
    <w:p w:rsidR="008C76A4" w:rsidRPr="00A84900" w:rsidRDefault="004E4076" w:rsidP="00A84900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A84900">
        <w:rPr>
          <w:sz w:val="28"/>
          <w:szCs w:val="28"/>
        </w:rPr>
        <w:t>6.8. Все решения С</w:t>
      </w:r>
      <w:r w:rsidR="008C76A4" w:rsidRPr="00A84900">
        <w:rPr>
          <w:sz w:val="28"/>
          <w:szCs w:val="28"/>
        </w:rPr>
        <w:t xml:space="preserve">овета принимаются путём открытого голосования. </w:t>
      </w:r>
      <w:r w:rsidR="002E0B8D">
        <w:rPr>
          <w:sz w:val="28"/>
          <w:szCs w:val="28"/>
        </w:rPr>
        <w:br/>
      </w:r>
      <w:r w:rsidR="008C76A4" w:rsidRPr="00A84900">
        <w:rPr>
          <w:sz w:val="28"/>
          <w:szCs w:val="28"/>
        </w:rPr>
        <w:t xml:space="preserve">В случае </w:t>
      </w:r>
      <w:r w:rsidRPr="00A84900">
        <w:rPr>
          <w:sz w:val="28"/>
          <w:szCs w:val="28"/>
        </w:rPr>
        <w:t>несогласия кого-либо из членов С</w:t>
      </w:r>
      <w:r w:rsidR="008C76A4" w:rsidRPr="00A84900">
        <w:rPr>
          <w:sz w:val="28"/>
          <w:szCs w:val="28"/>
        </w:rPr>
        <w:t>овета с принятым решением он может выразить особое мнение, которое фик</w:t>
      </w:r>
      <w:r w:rsidRPr="00A84900">
        <w:rPr>
          <w:sz w:val="28"/>
          <w:szCs w:val="28"/>
        </w:rPr>
        <w:t>сируется в протоколе заседания С</w:t>
      </w:r>
      <w:r w:rsidR="008C76A4" w:rsidRPr="00A84900">
        <w:rPr>
          <w:sz w:val="28"/>
          <w:szCs w:val="28"/>
        </w:rPr>
        <w:t xml:space="preserve">овета. </w:t>
      </w:r>
    </w:p>
    <w:p w:rsidR="008C76A4" w:rsidRPr="00A84900" w:rsidRDefault="004E4076" w:rsidP="00A84900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A84900">
        <w:rPr>
          <w:sz w:val="28"/>
          <w:szCs w:val="28"/>
        </w:rPr>
        <w:t>6.9. Заседание С</w:t>
      </w:r>
      <w:r w:rsidR="008C76A4" w:rsidRPr="00A84900">
        <w:rPr>
          <w:sz w:val="28"/>
          <w:szCs w:val="28"/>
        </w:rPr>
        <w:t>овета считается правомочным, если в нём приняли</w:t>
      </w:r>
      <w:r w:rsidRPr="00A84900">
        <w:rPr>
          <w:sz w:val="28"/>
          <w:szCs w:val="28"/>
        </w:rPr>
        <w:t xml:space="preserve"> участие более половины членов С</w:t>
      </w:r>
      <w:r w:rsidR="008C76A4" w:rsidRPr="00A84900">
        <w:rPr>
          <w:sz w:val="28"/>
          <w:szCs w:val="28"/>
        </w:rPr>
        <w:t xml:space="preserve">овета. </w:t>
      </w:r>
    </w:p>
    <w:p w:rsidR="008C76A4" w:rsidRPr="00A84900" w:rsidRDefault="008C76A4" w:rsidP="00A84900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A84900">
        <w:rPr>
          <w:sz w:val="28"/>
          <w:szCs w:val="28"/>
        </w:rPr>
        <w:t>6.10. Решение считается принятым, если за него проголосовало большинство присут</w:t>
      </w:r>
      <w:r w:rsidR="004E4076" w:rsidRPr="00A84900">
        <w:rPr>
          <w:sz w:val="28"/>
          <w:szCs w:val="28"/>
        </w:rPr>
        <w:t>ствовавших на заседании членов С</w:t>
      </w:r>
      <w:r w:rsidRPr="00A84900">
        <w:rPr>
          <w:sz w:val="28"/>
          <w:szCs w:val="28"/>
        </w:rPr>
        <w:t>овета. При равенстве голосов голос пред</w:t>
      </w:r>
      <w:r w:rsidR="004E4076" w:rsidRPr="00A84900">
        <w:rPr>
          <w:sz w:val="28"/>
          <w:szCs w:val="28"/>
        </w:rPr>
        <w:t>седательствующего на заседании С</w:t>
      </w:r>
      <w:r w:rsidRPr="00A84900">
        <w:rPr>
          <w:sz w:val="28"/>
          <w:szCs w:val="28"/>
        </w:rPr>
        <w:t xml:space="preserve">овета является решающим. </w:t>
      </w:r>
    </w:p>
    <w:p w:rsidR="008C76A4" w:rsidRPr="00A84900" w:rsidRDefault="004E4076" w:rsidP="00A84900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A84900">
        <w:rPr>
          <w:sz w:val="28"/>
          <w:szCs w:val="28"/>
        </w:rPr>
        <w:t>6.11. Решения С</w:t>
      </w:r>
      <w:r w:rsidR="008C76A4" w:rsidRPr="00A84900">
        <w:rPr>
          <w:sz w:val="28"/>
          <w:szCs w:val="28"/>
        </w:rPr>
        <w:t xml:space="preserve">овета оформляются протоколом, который подписывается председателем и секретарем </w:t>
      </w:r>
      <w:r w:rsidRPr="00A84900">
        <w:rPr>
          <w:sz w:val="28"/>
          <w:szCs w:val="28"/>
        </w:rPr>
        <w:t>С</w:t>
      </w:r>
      <w:r w:rsidR="008C76A4" w:rsidRPr="00A84900">
        <w:rPr>
          <w:sz w:val="28"/>
          <w:szCs w:val="28"/>
        </w:rPr>
        <w:t xml:space="preserve">овета. </w:t>
      </w:r>
    </w:p>
    <w:p w:rsidR="008C76A4" w:rsidRPr="00A84900" w:rsidRDefault="004E4076" w:rsidP="00A84900">
      <w:pPr>
        <w:overflowPunct w:val="0"/>
        <w:adjustRightInd w:val="0"/>
        <w:ind w:firstLine="709"/>
        <w:contextualSpacing/>
        <w:jc w:val="both"/>
        <w:rPr>
          <w:sz w:val="28"/>
          <w:szCs w:val="28"/>
        </w:rPr>
      </w:pPr>
      <w:r w:rsidRPr="00A84900">
        <w:rPr>
          <w:sz w:val="28"/>
          <w:szCs w:val="28"/>
        </w:rPr>
        <w:t>6.12. Решения С</w:t>
      </w:r>
      <w:r w:rsidR="008C76A4" w:rsidRPr="00A84900">
        <w:rPr>
          <w:sz w:val="28"/>
          <w:szCs w:val="28"/>
        </w:rPr>
        <w:t xml:space="preserve">овета </w:t>
      </w:r>
      <w:r w:rsidRPr="00A84900">
        <w:rPr>
          <w:sz w:val="28"/>
          <w:szCs w:val="28"/>
        </w:rPr>
        <w:t>доводятся до сведения членов С</w:t>
      </w:r>
      <w:r w:rsidR="008C76A4" w:rsidRPr="00A84900">
        <w:rPr>
          <w:sz w:val="28"/>
          <w:szCs w:val="28"/>
        </w:rPr>
        <w:t>овета</w:t>
      </w:r>
      <w:r w:rsidR="00A84900">
        <w:rPr>
          <w:sz w:val="28"/>
          <w:szCs w:val="28"/>
        </w:rPr>
        <w:br/>
      </w:r>
      <w:r w:rsidR="008C76A4" w:rsidRPr="00A84900">
        <w:rPr>
          <w:sz w:val="28"/>
          <w:szCs w:val="28"/>
        </w:rPr>
        <w:t>и направляются заинтересованным лицам.</w:t>
      </w:r>
    </w:p>
    <w:p w:rsidR="008C76A4" w:rsidRPr="008C76A4" w:rsidRDefault="008C76A4" w:rsidP="008C76A4">
      <w:pPr>
        <w:overflowPunct w:val="0"/>
        <w:adjustRightInd w:val="0"/>
        <w:contextualSpacing/>
        <w:jc w:val="both"/>
        <w:rPr>
          <w:sz w:val="28"/>
          <w:szCs w:val="28"/>
        </w:rPr>
      </w:pPr>
    </w:p>
    <w:p w:rsidR="008C76A4" w:rsidRPr="008C76A4" w:rsidRDefault="008C76A4" w:rsidP="008C76A4">
      <w:pPr>
        <w:overflowPunct w:val="0"/>
        <w:adjustRightInd w:val="0"/>
        <w:contextualSpacing/>
        <w:jc w:val="both"/>
        <w:rPr>
          <w:sz w:val="28"/>
          <w:szCs w:val="28"/>
        </w:rPr>
      </w:pPr>
    </w:p>
    <w:p w:rsidR="008C76A4" w:rsidRPr="008C76A4" w:rsidRDefault="008C76A4" w:rsidP="008C76A4">
      <w:pPr>
        <w:overflowPunct w:val="0"/>
        <w:adjustRightInd w:val="0"/>
        <w:contextualSpacing/>
        <w:jc w:val="both"/>
        <w:rPr>
          <w:sz w:val="28"/>
          <w:szCs w:val="28"/>
        </w:rPr>
      </w:pPr>
    </w:p>
    <w:p w:rsidR="008C76A4" w:rsidRDefault="008C76A4" w:rsidP="0094488F">
      <w:pPr>
        <w:overflowPunct w:val="0"/>
        <w:adjustRightInd w:val="0"/>
        <w:contextualSpacing/>
        <w:jc w:val="both"/>
        <w:rPr>
          <w:sz w:val="28"/>
          <w:szCs w:val="28"/>
        </w:rPr>
      </w:pPr>
    </w:p>
    <w:p w:rsidR="00A84900" w:rsidRDefault="00A84900" w:rsidP="0094488F">
      <w:pPr>
        <w:overflowPunct w:val="0"/>
        <w:adjustRightInd w:val="0"/>
        <w:contextualSpacing/>
        <w:jc w:val="both"/>
        <w:rPr>
          <w:sz w:val="28"/>
          <w:szCs w:val="28"/>
        </w:rPr>
      </w:pPr>
    </w:p>
    <w:p w:rsidR="00A84900" w:rsidRDefault="00A84900" w:rsidP="0094488F">
      <w:pPr>
        <w:overflowPunct w:val="0"/>
        <w:adjustRightInd w:val="0"/>
        <w:contextualSpacing/>
        <w:jc w:val="both"/>
        <w:rPr>
          <w:sz w:val="28"/>
          <w:szCs w:val="28"/>
        </w:rPr>
      </w:pPr>
    </w:p>
    <w:p w:rsidR="00A84900" w:rsidRDefault="00A84900" w:rsidP="0094488F">
      <w:pPr>
        <w:overflowPunct w:val="0"/>
        <w:adjustRightInd w:val="0"/>
        <w:contextualSpacing/>
        <w:jc w:val="both"/>
        <w:rPr>
          <w:sz w:val="28"/>
          <w:szCs w:val="28"/>
        </w:rPr>
      </w:pPr>
    </w:p>
    <w:p w:rsidR="00A84900" w:rsidRDefault="00A84900" w:rsidP="0094488F">
      <w:pPr>
        <w:overflowPunct w:val="0"/>
        <w:adjustRightInd w:val="0"/>
        <w:contextualSpacing/>
        <w:jc w:val="both"/>
        <w:rPr>
          <w:sz w:val="28"/>
          <w:szCs w:val="28"/>
        </w:rPr>
      </w:pPr>
    </w:p>
    <w:p w:rsidR="00A84900" w:rsidRDefault="00A84900" w:rsidP="0094488F">
      <w:pPr>
        <w:overflowPunct w:val="0"/>
        <w:adjustRightInd w:val="0"/>
        <w:contextualSpacing/>
        <w:jc w:val="both"/>
        <w:rPr>
          <w:sz w:val="28"/>
          <w:szCs w:val="28"/>
        </w:rPr>
      </w:pPr>
    </w:p>
    <w:p w:rsidR="00A84900" w:rsidRDefault="00A84900" w:rsidP="0094488F">
      <w:pPr>
        <w:overflowPunct w:val="0"/>
        <w:adjustRightInd w:val="0"/>
        <w:contextualSpacing/>
        <w:jc w:val="both"/>
        <w:rPr>
          <w:sz w:val="28"/>
          <w:szCs w:val="28"/>
        </w:rPr>
      </w:pPr>
    </w:p>
    <w:p w:rsidR="00A84900" w:rsidRDefault="00A84900" w:rsidP="0094488F">
      <w:pPr>
        <w:overflowPunct w:val="0"/>
        <w:adjustRightInd w:val="0"/>
        <w:contextualSpacing/>
        <w:jc w:val="both"/>
        <w:rPr>
          <w:sz w:val="28"/>
          <w:szCs w:val="28"/>
        </w:rPr>
      </w:pPr>
    </w:p>
    <w:p w:rsidR="00A84900" w:rsidRDefault="00A84900" w:rsidP="0094488F">
      <w:pPr>
        <w:overflowPunct w:val="0"/>
        <w:adjustRightInd w:val="0"/>
        <w:contextualSpacing/>
        <w:jc w:val="both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F245C5" w:rsidTr="00A84900">
        <w:tc>
          <w:tcPr>
            <w:tcW w:w="5495" w:type="dxa"/>
          </w:tcPr>
          <w:p w:rsidR="00F245C5" w:rsidRDefault="00F245C5" w:rsidP="00F245C5">
            <w:pPr>
              <w:overflowPunct w:val="0"/>
              <w:adjustRightInd w:val="0"/>
              <w:contextualSpacing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bookmarkStart w:id="5" w:name="_Hlk177550271"/>
          </w:p>
        </w:tc>
        <w:tc>
          <w:tcPr>
            <w:tcW w:w="4076" w:type="dxa"/>
          </w:tcPr>
          <w:p w:rsidR="00F245C5" w:rsidRPr="00F245C5" w:rsidRDefault="00EA7F55" w:rsidP="00F245C5">
            <w:pPr>
              <w:overflowPunct w:val="0"/>
              <w:adjustRightInd w:val="0"/>
              <w:contextualSpacing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Приложение № 2</w:t>
            </w:r>
          </w:p>
          <w:p w:rsidR="00F245C5" w:rsidRPr="00F245C5" w:rsidRDefault="00F245C5" w:rsidP="00F245C5">
            <w:pPr>
              <w:overflowPunct w:val="0"/>
              <w:adjustRightInd w:val="0"/>
              <w:contextualSpacing/>
              <w:rPr>
                <w:bCs/>
                <w:iCs/>
                <w:sz w:val="28"/>
                <w:szCs w:val="28"/>
              </w:rPr>
            </w:pPr>
            <w:r w:rsidRPr="00F245C5">
              <w:rPr>
                <w:bCs/>
                <w:iCs/>
                <w:sz w:val="28"/>
                <w:szCs w:val="28"/>
              </w:rPr>
              <w:t>к постановлению администрации Пировского муниципального округа</w:t>
            </w:r>
          </w:p>
          <w:p w:rsidR="00F245C5" w:rsidRPr="00F245C5" w:rsidRDefault="00F245C5" w:rsidP="00F245C5">
            <w:pPr>
              <w:overflowPunct w:val="0"/>
              <w:adjustRightInd w:val="0"/>
              <w:contextualSpacing/>
              <w:rPr>
                <w:bCs/>
                <w:iCs/>
                <w:sz w:val="28"/>
                <w:szCs w:val="28"/>
              </w:rPr>
            </w:pPr>
            <w:r w:rsidRPr="00F245C5">
              <w:rPr>
                <w:bCs/>
                <w:iCs/>
                <w:sz w:val="28"/>
                <w:szCs w:val="28"/>
              </w:rPr>
              <w:t>от ______________ № _____</w:t>
            </w:r>
            <w:r w:rsidR="00A84900">
              <w:rPr>
                <w:bCs/>
                <w:iCs/>
                <w:sz w:val="28"/>
                <w:szCs w:val="28"/>
              </w:rPr>
              <w:t>__</w:t>
            </w:r>
          </w:p>
          <w:p w:rsidR="00F245C5" w:rsidRDefault="00F245C5" w:rsidP="00F245C5">
            <w:pPr>
              <w:overflowPunct w:val="0"/>
              <w:adjustRightInd w:val="0"/>
              <w:contextualSpacing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bookmarkEnd w:id="5"/>
    </w:tbl>
    <w:p w:rsidR="00F245C5" w:rsidRPr="00F245C5" w:rsidRDefault="00F245C5" w:rsidP="00F245C5">
      <w:pPr>
        <w:overflowPunct w:val="0"/>
        <w:adjustRightInd w:val="0"/>
        <w:contextualSpacing/>
        <w:jc w:val="right"/>
        <w:rPr>
          <w:rFonts w:ascii="Arial" w:hAnsi="Arial" w:cs="Arial"/>
          <w:bCs/>
          <w:iCs/>
          <w:sz w:val="24"/>
          <w:szCs w:val="24"/>
        </w:rPr>
      </w:pPr>
    </w:p>
    <w:p w:rsidR="008F66E5" w:rsidRPr="001C2D5B" w:rsidRDefault="008F66E5" w:rsidP="008F66E5">
      <w:pPr>
        <w:overflowPunct w:val="0"/>
        <w:adjustRightInd w:val="0"/>
        <w:contextualSpacing/>
        <w:jc w:val="center"/>
        <w:rPr>
          <w:bCs/>
          <w:iCs/>
          <w:sz w:val="28"/>
          <w:szCs w:val="28"/>
        </w:rPr>
      </w:pPr>
      <w:r w:rsidRPr="001C2D5B">
        <w:rPr>
          <w:bCs/>
          <w:iCs/>
          <w:sz w:val="28"/>
          <w:szCs w:val="28"/>
        </w:rPr>
        <w:t>Состав инвестиционного Совета</w:t>
      </w:r>
    </w:p>
    <w:p w:rsidR="008F66E5" w:rsidRPr="001C2D5B" w:rsidRDefault="008F66E5" w:rsidP="008F66E5">
      <w:pPr>
        <w:overflowPunct w:val="0"/>
        <w:adjustRightInd w:val="0"/>
        <w:contextualSpacing/>
        <w:jc w:val="center"/>
        <w:rPr>
          <w:bCs/>
          <w:sz w:val="28"/>
          <w:szCs w:val="28"/>
        </w:rPr>
      </w:pPr>
      <w:r w:rsidRPr="001C2D5B">
        <w:rPr>
          <w:bCs/>
          <w:sz w:val="28"/>
          <w:szCs w:val="28"/>
        </w:rPr>
        <w:t>Пировского муниципального округа</w:t>
      </w:r>
    </w:p>
    <w:p w:rsidR="008F66E5" w:rsidRPr="001C2D5B" w:rsidRDefault="008F66E5" w:rsidP="008F66E5">
      <w:pPr>
        <w:overflowPunct w:val="0"/>
        <w:adjustRightInd w:val="0"/>
        <w:contextualSpacing/>
        <w:jc w:val="center"/>
        <w:rPr>
          <w:b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8F66E5" w:rsidRPr="001C2D5B" w:rsidTr="00EA7F55">
        <w:trPr>
          <w:trHeight w:val="5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E5" w:rsidRPr="001C2D5B" w:rsidRDefault="008F66E5" w:rsidP="008F66E5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1C2D5B">
              <w:rPr>
                <w:bCs/>
                <w:sz w:val="28"/>
                <w:szCs w:val="28"/>
              </w:rPr>
              <w:t>Евсеев Александр Ильич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E5" w:rsidRPr="00F11598" w:rsidRDefault="008F66E5" w:rsidP="0093748A">
            <w:pPr>
              <w:overflowPunct w:val="0"/>
              <w:adjustRightInd w:val="0"/>
              <w:contextualSpacing/>
              <w:rPr>
                <w:bCs/>
                <w:iCs/>
                <w:sz w:val="28"/>
                <w:szCs w:val="28"/>
              </w:rPr>
            </w:pPr>
            <w:r w:rsidRPr="001C2D5B">
              <w:rPr>
                <w:bCs/>
                <w:sz w:val="28"/>
                <w:szCs w:val="28"/>
              </w:rPr>
              <w:t>Глава Пировского</w:t>
            </w:r>
            <w:r w:rsidR="0093748A" w:rsidRPr="001C2D5B">
              <w:rPr>
                <w:bCs/>
                <w:sz w:val="28"/>
                <w:szCs w:val="28"/>
              </w:rPr>
              <w:t xml:space="preserve"> муниципального </w:t>
            </w:r>
            <w:r w:rsidR="008C7A03" w:rsidRPr="001C2D5B">
              <w:rPr>
                <w:bCs/>
                <w:sz w:val="28"/>
                <w:szCs w:val="28"/>
              </w:rPr>
              <w:t xml:space="preserve">круга, </w:t>
            </w:r>
            <w:r w:rsidR="008C7A03" w:rsidRPr="001C2D5B">
              <w:rPr>
                <w:bCs/>
                <w:iCs/>
                <w:sz w:val="28"/>
                <w:szCs w:val="28"/>
              </w:rPr>
              <w:t>Председатель инвестиционного Совета</w:t>
            </w:r>
            <w:r w:rsidR="00F11598" w:rsidRPr="00F11598">
              <w:rPr>
                <w:bCs/>
                <w:sz w:val="28"/>
                <w:szCs w:val="28"/>
              </w:rPr>
              <w:t xml:space="preserve"> </w:t>
            </w:r>
            <w:r w:rsidR="00F11598" w:rsidRPr="00F11598">
              <w:rPr>
                <w:bCs/>
                <w:iCs/>
                <w:sz w:val="28"/>
                <w:szCs w:val="28"/>
              </w:rPr>
              <w:t>Пировского муниципального округа</w:t>
            </w:r>
            <w:r w:rsidR="00F11598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8F66E5" w:rsidRPr="001C2D5B" w:rsidTr="00EA7F55">
        <w:trPr>
          <w:trHeight w:val="11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E5" w:rsidRPr="001C2D5B" w:rsidRDefault="008F66E5" w:rsidP="008F66E5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proofErr w:type="spellStart"/>
            <w:r w:rsidRPr="001C2D5B">
              <w:rPr>
                <w:bCs/>
                <w:sz w:val="28"/>
                <w:szCs w:val="28"/>
              </w:rPr>
              <w:t>Гольм</w:t>
            </w:r>
            <w:proofErr w:type="spellEnd"/>
            <w:r w:rsidRPr="001C2D5B">
              <w:rPr>
                <w:bCs/>
                <w:sz w:val="28"/>
                <w:szCs w:val="28"/>
              </w:rPr>
              <w:t xml:space="preserve"> Александр </w:t>
            </w:r>
            <w:proofErr w:type="spellStart"/>
            <w:r w:rsidRPr="001C2D5B">
              <w:rPr>
                <w:bCs/>
                <w:sz w:val="28"/>
                <w:szCs w:val="28"/>
              </w:rPr>
              <w:t>Готлибович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46" w:rsidRPr="001C2D5B" w:rsidRDefault="008F66E5" w:rsidP="008F66E5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1C2D5B">
              <w:rPr>
                <w:bCs/>
                <w:sz w:val="28"/>
                <w:szCs w:val="28"/>
              </w:rPr>
              <w:t>Первый заместитель главы округа по обеспечению жизнедеятельности</w:t>
            </w:r>
            <w:r w:rsidR="008C7A03" w:rsidRPr="001C2D5B">
              <w:rPr>
                <w:bCs/>
                <w:sz w:val="28"/>
                <w:szCs w:val="28"/>
              </w:rPr>
              <w:t>,</w:t>
            </w:r>
            <w:r w:rsidRPr="001C2D5B">
              <w:rPr>
                <w:bCs/>
                <w:sz w:val="28"/>
                <w:szCs w:val="28"/>
              </w:rPr>
              <w:t xml:space="preserve">  </w:t>
            </w:r>
          </w:p>
          <w:p w:rsidR="008F66E5" w:rsidRPr="001C2D5B" w:rsidRDefault="008C7A03" w:rsidP="008F66E5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1C2D5B">
              <w:rPr>
                <w:bCs/>
                <w:iCs/>
                <w:sz w:val="28"/>
                <w:szCs w:val="28"/>
              </w:rPr>
              <w:t>Заместитель председателя инвестиционного Совета</w:t>
            </w:r>
            <w:r w:rsidR="00E37DC5" w:rsidRPr="00E37DC5">
              <w:rPr>
                <w:bCs/>
                <w:iCs/>
                <w:sz w:val="28"/>
                <w:szCs w:val="28"/>
              </w:rPr>
              <w:t xml:space="preserve"> Пировского муниципального округа</w:t>
            </w:r>
            <w:r w:rsidR="00E37DC5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1C6FB8" w:rsidRPr="001C2D5B" w:rsidTr="00EA7F55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2D5B" w:rsidRDefault="001C6FB8" w:rsidP="008F66E5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1C2D5B">
              <w:rPr>
                <w:bCs/>
                <w:sz w:val="28"/>
                <w:szCs w:val="28"/>
              </w:rPr>
              <w:t>Чумаков Руслан Андреевич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8" w:rsidRPr="001C2D5B" w:rsidRDefault="001C6FB8" w:rsidP="0093748A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1C2D5B">
              <w:rPr>
                <w:bCs/>
                <w:sz w:val="28"/>
                <w:szCs w:val="28"/>
              </w:rPr>
              <w:t xml:space="preserve">Ведущий специалист отдела экономики администрации </w:t>
            </w:r>
            <w:r w:rsidR="0093748A" w:rsidRPr="001C2D5B">
              <w:rPr>
                <w:bCs/>
                <w:sz w:val="28"/>
                <w:szCs w:val="28"/>
              </w:rPr>
              <w:t>Пировского муниципального округа</w:t>
            </w:r>
            <w:r w:rsidR="008C7A03" w:rsidRPr="001C2D5B">
              <w:rPr>
                <w:bCs/>
                <w:sz w:val="28"/>
                <w:szCs w:val="28"/>
              </w:rPr>
              <w:t xml:space="preserve">, </w:t>
            </w:r>
            <w:r w:rsidR="008C7A03" w:rsidRPr="001C2D5B">
              <w:rPr>
                <w:bCs/>
                <w:iCs/>
                <w:sz w:val="28"/>
                <w:szCs w:val="28"/>
              </w:rPr>
              <w:t>Секретарь инвестиционного Совета</w:t>
            </w:r>
            <w:r w:rsidR="00E37DC5" w:rsidRPr="00E37DC5">
              <w:rPr>
                <w:bCs/>
                <w:iCs/>
                <w:sz w:val="28"/>
                <w:szCs w:val="28"/>
              </w:rPr>
              <w:t xml:space="preserve"> Пировского муниципального округа</w:t>
            </w:r>
            <w:r w:rsidR="00E37DC5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B33E5D" w:rsidRPr="001C2D5B" w:rsidTr="00EA7F55">
        <w:trPr>
          <w:trHeight w:val="340"/>
        </w:trPr>
        <w:tc>
          <w:tcPr>
            <w:tcW w:w="9747" w:type="dxa"/>
            <w:gridSpan w:val="2"/>
            <w:tcBorders>
              <w:top w:val="single" w:sz="4" w:space="0" w:color="auto"/>
            </w:tcBorders>
            <w:hideMark/>
          </w:tcPr>
          <w:p w:rsidR="00B33E5D" w:rsidRPr="001C2D5B" w:rsidRDefault="00B33E5D" w:rsidP="001C6FB8">
            <w:pPr>
              <w:overflowPunct w:val="0"/>
              <w:adjustRightInd w:val="0"/>
              <w:contextualSpacing/>
              <w:rPr>
                <w:bCs/>
                <w:iCs/>
                <w:sz w:val="28"/>
                <w:szCs w:val="28"/>
              </w:rPr>
            </w:pPr>
          </w:p>
          <w:p w:rsidR="00B33E5D" w:rsidRPr="001C2D5B" w:rsidRDefault="00B33E5D" w:rsidP="001C6FB8">
            <w:pPr>
              <w:overflowPunct w:val="0"/>
              <w:adjustRightInd w:val="0"/>
              <w:contextualSpacing/>
              <w:rPr>
                <w:bCs/>
                <w:iCs/>
                <w:sz w:val="28"/>
                <w:szCs w:val="28"/>
              </w:rPr>
            </w:pPr>
            <w:r w:rsidRPr="001C2D5B">
              <w:rPr>
                <w:bCs/>
                <w:iCs/>
                <w:sz w:val="28"/>
                <w:szCs w:val="28"/>
              </w:rPr>
              <w:t>Члены инвестиционного Совета</w:t>
            </w:r>
            <w:r w:rsidR="00AD4241">
              <w:rPr>
                <w:bCs/>
                <w:iCs/>
                <w:sz w:val="28"/>
                <w:szCs w:val="28"/>
              </w:rPr>
              <w:t xml:space="preserve"> </w:t>
            </w:r>
            <w:r w:rsidR="00AD4241" w:rsidRPr="00E37DC5">
              <w:rPr>
                <w:bCs/>
                <w:iCs/>
                <w:sz w:val="28"/>
                <w:szCs w:val="28"/>
              </w:rPr>
              <w:t>Пировского муниципального округа</w:t>
            </w:r>
            <w:r w:rsidRPr="001C2D5B">
              <w:rPr>
                <w:bCs/>
                <w:iCs/>
                <w:sz w:val="28"/>
                <w:szCs w:val="28"/>
              </w:rPr>
              <w:t>:</w:t>
            </w:r>
          </w:p>
          <w:p w:rsidR="00B33E5D" w:rsidRPr="001C2D5B" w:rsidRDefault="00B33E5D" w:rsidP="00B33E5D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</w:p>
        </w:tc>
      </w:tr>
      <w:tr w:rsidR="008F66E5" w:rsidRPr="001C2D5B" w:rsidTr="00EA7F5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E5" w:rsidRPr="001C2D5B" w:rsidRDefault="00264237" w:rsidP="001C6FB8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proofErr w:type="spellStart"/>
            <w:r w:rsidRPr="001C2D5B">
              <w:rPr>
                <w:bCs/>
                <w:sz w:val="28"/>
                <w:szCs w:val="28"/>
              </w:rPr>
              <w:t>Костыгина</w:t>
            </w:r>
            <w:proofErr w:type="spellEnd"/>
            <w:r w:rsidRPr="001C2D5B">
              <w:rPr>
                <w:bCs/>
                <w:sz w:val="28"/>
                <w:szCs w:val="28"/>
              </w:rPr>
              <w:t xml:space="preserve"> Галина Ильинична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8A" w:rsidRPr="001C2D5B" w:rsidRDefault="0093748A" w:rsidP="0093748A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1C2D5B">
              <w:rPr>
                <w:bCs/>
                <w:sz w:val="28"/>
                <w:szCs w:val="28"/>
              </w:rPr>
              <w:t>П</w:t>
            </w:r>
            <w:r w:rsidR="00264237" w:rsidRPr="001C2D5B">
              <w:rPr>
                <w:bCs/>
                <w:sz w:val="28"/>
                <w:szCs w:val="28"/>
              </w:rPr>
              <w:t>редседатель </w:t>
            </w:r>
          </w:p>
          <w:p w:rsidR="008C7A03" w:rsidRPr="001C2D5B" w:rsidRDefault="00264237" w:rsidP="001C6FB8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1C2D5B">
              <w:rPr>
                <w:bCs/>
                <w:sz w:val="28"/>
                <w:szCs w:val="28"/>
              </w:rPr>
              <w:t>Пировск</w:t>
            </w:r>
            <w:r w:rsidR="008C7A03" w:rsidRPr="001C2D5B">
              <w:rPr>
                <w:bCs/>
                <w:sz w:val="28"/>
                <w:szCs w:val="28"/>
              </w:rPr>
              <w:t>ого окружного Совета депутатов</w:t>
            </w:r>
          </w:p>
          <w:p w:rsidR="005A0A06" w:rsidRPr="001C2D5B" w:rsidRDefault="00264237" w:rsidP="001C6FB8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1C2D5B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264237" w:rsidRPr="001C2D5B" w:rsidTr="005A0A06">
        <w:trPr>
          <w:trHeight w:val="6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37" w:rsidRPr="001C2D5B" w:rsidRDefault="008C7A03" w:rsidP="001C6FB8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1C2D5B">
              <w:rPr>
                <w:bCs/>
                <w:sz w:val="28"/>
                <w:szCs w:val="28"/>
              </w:rPr>
              <w:t>Федорова Оксана Васильевна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37" w:rsidRPr="001C2D5B" w:rsidRDefault="008C7A03" w:rsidP="001C6FB8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1C2D5B">
              <w:rPr>
                <w:bCs/>
                <w:sz w:val="28"/>
                <w:szCs w:val="28"/>
              </w:rPr>
              <w:t xml:space="preserve">Начальник финансового отдела  администрации Пировского муниципального округа   </w:t>
            </w:r>
          </w:p>
        </w:tc>
      </w:tr>
      <w:tr w:rsidR="008F66E5" w:rsidRPr="001C2D5B" w:rsidTr="00EA7F55">
        <w:trPr>
          <w:trHeight w:val="10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E5" w:rsidRPr="001C2D5B" w:rsidRDefault="00264237" w:rsidP="001C6FB8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1C2D5B">
              <w:rPr>
                <w:bCs/>
                <w:sz w:val="28"/>
                <w:szCs w:val="28"/>
              </w:rPr>
              <w:t>Толстихин Валерий Андреевич</w:t>
            </w:r>
          </w:p>
          <w:p w:rsidR="008F66E5" w:rsidRPr="001C2D5B" w:rsidRDefault="008F66E5" w:rsidP="001C6FB8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E5" w:rsidRPr="001C2D5B" w:rsidRDefault="0093748A" w:rsidP="001C6FB8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1C2D5B">
              <w:rPr>
                <w:bCs/>
                <w:sz w:val="28"/>
                <w:szCs w:val="28"/>
              </w:rPr>
              <w:t xml:space="preserve">Начальник отдела по сельскому хозяйству администрации Пировского муниципального округа   </w:t>
            </w:r>
          </w:p>
        </w:tc>
      </w:tr>
      <w:tr w:rsidR="009D38E3" w:rsidRPr="001C2D5B" w:rsidTr="00EA7F55">
        <w:trPr>
          <w:trHeight w:val="8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3" w:rsidRPr="001C2D5B" w:rsidRDefault="009D38E3" w:rsidP="00523015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1C2D5B">
              <w:rPr>
                <w:bCs/>
                <w:sz w:val="28"/>
                <w:szCs w:val="28"/>
              </w:rPr>
              <w:t>Коробейников Владимир Владимирович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3" w:rsidRPr="001C2D5B" w:rsidRDefault="009D38E3" w:rsidP="00523015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1C2D5B">
              <w:rPr>
                <w:bCs/>
                <w:sz w:val="28"/>
                <w:szCs w:val="28"/>
              </w:rPr>
              <w:t>Начальник отдела правовой и кадровой работы администрации Пировского муниципального округа</w:t>
            </w:r>
          </w:p>
        </w:tc>
      </w:tr>
      <w:tr w:rsidR="009D38E3" w:rsidRPr="001C2D5B" w:rsidTr="00EA7F55">
        <w:trPr>
          <w:trHeight w:val="8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3" w:rsidRPr="001C2D5B" w:rsidRDefault="003642A3" w:rsidP="001C6FB8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1C2D5B">
              <w:rPr>
                <w:bCs/>
                <w:sz w:val="28"/>
                <w:szCs w:val="28"/>
              </w:rPr>
              <w:t>Кравченко Владимир Михайлович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3" w:rsidRPr="001C2D5B" w:rsidRDefault="00223A7D" w:rsidP="001C6FB8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1C2D5B">
              <w:rPr>
                <w:bCs/>
                <w:sz w:val="28"/>
                <w:szCs w:val="28"/>
              </w:rPr>
              <w:t xml:space="preserve">Начальник отдела по обеспечению жизнедеятельности администрации Пировского муниципального округа </w:t>
            </w:r>
          </w:p>
        </w:tc>
      </w:tr>
      <w:tr w:rsidR="009D38E3" w:rsidRPr="001C2D5B" w:rsidTr="00EA7F55">
        <w:trPr>
          <w:trHeight w:val="8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3" w:rsidRPr="001C2D5B" w:rsidRDefault="00223A7D" w:rsidP="001C6FB8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proofErr w:type="spellStart"/>
            <w:r w:rsidRPr="001C2D5B">
              <w:rPr>
                <w:bCs/>
                <w:sz w:val="28"/>
                <w:szCs w:val="28"/>
              </w:rPr>
              <w:t>Слабкова</w:t>
            </w:r>
            <w:proofErr w:type="spellEnd"/>
            <w:r w:rsidRPr="001C2D5B">
              <w:rPr>
                <w:bCs/>
                <w:sz w:val="28"/>
                <w:szCs w:val="28"/>
              </w:rPr>
              <w:t xml:space="preserve"> Оксана Васильевна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3" w:rsidRPr="001C2D5B" w:rsidRDefault="00223A7D" w:rsidP="001C6FB8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1C2D5B">
              <w:rPr>
                <w:bCs/>
                <w:sz w:val="28"/>
                <w:szCs w:val="28"/>
              </w:rPr>
              <w:t xml:space="preserve">Начальник отдела муниципального имущества, земельных отношений и природопользования администрации Пировского муниципального округа </w:t>
            </w:r>
          </w:p>
        </w:tc>
      </w:tr>
      <w:tr w:rsidR="008C7A03" w:rsidRPr="001C2D5B" w:rsidTr="00EA7F55">
        <w:trPr>
          <w:trHeight w:val="7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3" w:rsidRPr="001C2D5B" w:rsidRDefault="008C7A03" w:rsidP="008B0F29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proofErr w:type="spellStart"/>
            <w:r w:rsidRPr="001C2D5B">
              <w:rPr>
                <w:bCs/>
                <w:sz w:val="28"/>
                <w:szCs w:val="28"/>
              </w:rPr>
              <w:t>Лутфулина</w:t>
            </w:r>
            <w:proofErr w:type="spellEnd"/>
            <w:r w:rsidRPr="001C2D5B">
              <w:rPr>
                <w:bCs/>
                <w:sz w:val="28"/>
                <w:szCs w:val="28"/>
              </w:rPr>
              <w:t xml:space="preserve"> Наиля </w:t>
            </w:r>
            <w:proofErr w:type="spellStart"/>
            <w:r w:rsidRPr="001C2D5B">
              <w:rPr>
                <w:bCs/>
                <w:sz w:val="28"/>
                <w:szCs w:val="28"/>
              </w:rPr>
              <w:t>Вазировна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3" w:rsidRPr="001C2D5B" w:rsidRDefault="008C7A03" w:rsidP="008B0F29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1C2D5B">
              <w:rPr>
                <w:bCs/>
                <w:sz w:val="28"/>
                <w:szCs w:val="28"/>
              </w:rPr>
              <w:t xml:space="preserve">Начальник отдела экономики администрации Пировского муниципального округа   </w:t>
            </w:r>
          </w:p>
        </w:tc>
      </w:tr>
      <w:tr w:rsidR="008C7A03" w:rsidRPr="001C2D5B" w:rsidTr="00EA7F55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3" w:rsidRPr="001C2D5B" w:rsidRDefault="008C7A03" w:rsidP="008B0F29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1C2D5B">
              <w:rPr>
                <w:bCs/>
                <w:sz w:val="28"/>
                <w:szCs w:val="28"/>
              </w:rPr>
              <w:lastRenderedPageBreak/>
              <w:t xml:space="preserve">Наумова Алёна Михайловна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3" w:rsidRPr="001C2D5B" w:rsidRDefault="008C7A03" w:rsidP="008B0F29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1C2D5B">
              <w:rPr>
                <w:bCs/>
                <w:sz w:val="28"/>
                <w:szCs w:val="28"/>
              </w:rPr>
              <w:t>Директор КГКУ «ЦЗН Пировского муниципального округа» (по согласованию)</w:t>
            </w:r>
          </w:p>
        </w:tc>
      </w:tr>
      <w:tr w:rsidR="008D4D90" w:rsidRPr="001C2D5B" w:rsidTr="00EA7F55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0" w:rsidRPr="001C2D5B" w:rsidRDefault="008D4D90" w:rsidP="008B0F29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1C2D5B">
              <w:rPr>
                <w:bCs/>
                <w:sz w:val="28"/>
                <w:szCs w:val="28"/>
              </w:rPr>
              <w:t>Терешков Александр Геннадьевич</w:t>
            </w:r>
          </w:p>
          <w:p w:rsidR="008D4D90" w:rsidRPr="001C2D5B" w:rsidRDefault="008D4D90" w:rsidP="008B0F29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0" w:rsidRPr="001C2D5B" w:rsidRDefault="001C2D5B" w:rsidP="008B0F29">
            <w:pPr>
              <w:overflowPunct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1C2D5B">
              <w:rPr>
                <w:bCs/>
                <w:sz w:val="28"/>
                <w:szCs w:val="28"/>
              </w:rPr>
              <w:t xml:space="preserve">Представитель Уполномоченного по защите прав предпринимателей </w:t>
            </w:r>
            <w:r w:rsidR="005A0A06">
              <w:rPr>
                <w:bCs/>
                <w:sz w:val="28"/>
                <w:szCs w:val="28"/>
              </w:rPr>
              <w:t xml:space="preserve"> Пировского </w:t>
            </w:r>
            <w:r w:rsidR="00424840">
              <w:rPr>
                <w:bCs/>
                <w:sz w:val="28"/>
                <w:szCs w:val="28"/>
              </w:rPr>
              <w:t xml:space="preserve">муниципального </w:t>
            </w:r>
            <w:r w:rsidR="005A0A06">
              <w:rPr>
                <w:bCs/>
                <w:sz w:val="28"/>
                <w:szCs w:val="28"/>
              </w:rPr>
              <w:t>округа</w:t>
            </w:r>
            <w:r w:rsidR="00222473">
              <w:rPr>
                <w:bCs/>
                <w:sz w:val="28"/>
                <w:szCs w:val="28"/>
              </w:rPr>
              <w:t xml:space="preserve"> </w:t>
            </w:r>
            <w:r w:rsidR="00222473" w:rsidRPr="00222473">
              <w:rPr>
                <w:bCs/>
                <w:sz w:val="28"/>
                <w:szCs w:val="28"/>
              </w:rPr>
              <w:t>(по согласованию)</w:t>
            </w:r>
          </w:p>
        </w:tc>
      </w:tr>
    </w:tbl>
    <w:p w:rsidR="008F66E5" w:rsidRPr="001C2D5B" w:rsidRDefault="008F66E5" w:rsidP="0015402E">
      <w:pPr>
        <w:overflowPunct w:val="0"/>
        <w:adjustRightInd w:val="0"/>
        <w:contextualSpacing/>
        <w:rPr>
          <w:b/>
          <w:bCs/>
          <w:sz w:val="28"/>
          <w:szCs w:val="28"/>
        </w:rPr>
      </w:pPr>
    </w:p>
    <w:sectPr w:rsidR="008F66E5" w:rsidRPr="001C2D5B" w:rsidSect="00D2306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2D7" w:rsidRDefault="003072D7" w:rsidP="00F710CD">
      <w:r>
        <w:separator/>
      </w:r>
    </w:p>
  </w:endnote>
  <w:endnote w:type="continuationSeparator" w:id="0">
    <w:p w:rsidR="003072D7" w:rsidRDefault="003072D7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2D7" w:rsidRDefault="003072D7" w:rsidP="00F710CD">
      <w:r>
        <w:separator/>
      </w:r>
    </w:p>
  </w:footnote>
  <w:footnote w:type="continuationSeparator" w:id="0">
    <w:p w:rsidR="003072D7" w:rsidRDefault="003072D7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52548"/>
    <w:multiLevelType w:val="hybridMultilevel"/>
    <w:tmpl w:val="871E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13E53"/>
    <w:rsid w:val="00017DEB"/>
    <w:rsid w:val="0003040A"/>
    <w:rsid w:val="00056898"/>
    <w:rsid w:val="00062626"/>
    <w:rsid w:val="000660F5"/>
    <w:rsid w:val="000B5E91"/>
    <w:rsid w:val="000E31EC"/>
    <w:rsid w:val="000E7756"/>
    <w:rsid w:val="000F13C0"/>
    <w:rsid w:val="000F47BB"/>
    <w:rsid w:val="001007A9"/>
    <w:rsid w:val="0010541E"/>
    <w:rsid w:val="001150B8"/>
    <w:rsid w:val="001205E8"/>
    <w:rsid w:val="00141CD5"/>
    <w:rsid w:val="00144D67"/>
    <w:rsid w:val="0015402E"/>
    <w:rsid w:val="00156B3C"/>
    <w:rsid w:val="00161E0B"/>
    <w:rsid w:val="001727E5"/>
    <w:rsid w:val="001756BB"/>
    <w:rsid w:val="00183FE5"/>
    <w:rsid w:val="001A4DAD"/>
    <w:rsid w:val="001C0843"/>
    <w:rsid w:val="001C2D5B"/>
    <w:rsid w:val="001C6FB8"/>
    <w:rsid w:val="001D1078"/>
    <w:rsid w:val="001D7F37"/>
    <w:rsid w:val="00222473"/>
    <w:rsid w:val="00223A7D"/>
    <w:rsid w:val="00223D56"/>
    <w:rsid w:val="00241879"/>
    <w:rsid w:val="00245F4B"/>
    <w:rsid w:val="00252B35"/>
    <w:rsid w:val="002547BA"/>
    <w:rsid w:val="00263FCE"/>
    <w:rsid w:val="00264237"/>
    <w:rsid w:val="00273A02"/>
    <w:rsid w:val="00293FB7"/>
    <w:rsid w:val="002B33B7"/>
    <w:rsid w:val="002C0CF3"/>
    <w:rsid w:val="002C5C4B"/>
    <w:rsid w:val="002C61AE"/>
    <w:rsid w:val="002E0B8D"/>
    <w:rsid w:val="00302437"/>
    <w:rsid w:val="003072D7"/>
    <w:rsid w:val="00307519"/>
    <w:rsid w:val="00313933"/>
    <w:rsid w:val="0031600C"/>
    <w:rsid w:val="003229F9"/>
    <w:rsid w:val="00336552"/>
    <w:rsid w:val="0034095B"/>
    <w:rsid w:val="00342E3E"/>
    <w:rsid w:val="003448F7"/>
    <w:rsid w:val="00347B0C"/>
    <w:rsid w:val="0035183D"/>
    <w:rsid w:val="00353F71"/>
    <w:rsid w:val="003642A3"/>
    <w:rsid w:val="0037508E"/>
    <w:rsid w:val="0039164C"/>
    <w:rsid w:val="00397525"/>
    <w:rsid w:val="003A47D8"/>
    <w:rsid w:val="003B1557"/>
    <w:rsid w:val="003D7F11"/>
    <w:rsid w:val="00412331"/>
    <w:rsid w:val="00416D4F"/>
    <w:rsid w:val="00424840"/>
    <w:rsid w:val="00441DB8"/>
    <w:rsid w:val="004461E7"/>
    <w:rsid w:val="00451D58"/>
    <w:rsid w:val="00454B41"/>
    <w:rsid w:val="004562F3"/>
    <w:rsid w:val="0046291F"/>
    <w:rsid w:val="004807E3"/>
    <w:rsid w:val="004850E2"/>
    <w:rsid w:val="00486E73"/>
    <w:rsid w:val="004D0E4E"/>
    <w:rsid w:val="004D6271"/>
    <w:rsid w:val="004D7656"/>
    <w:rsid w:val="004E4076"/>
    <w:rsid w:val="004F523B"/>
    <w:rsid w:val="00500DA4"/>
    <w:rsid w:val="00506E9D"/>
    <w:rsid w:val="00536058"/>
    <w:rsid w:val="00537B8A"/>
    <w:rsid w:val="00542866"/>
    <w:rsid w:val="00551E80"/>
    <w:rsid w:val="0055230E"/>
    <w:rsid w:val="0055332E"/>
    <w:rsid w:val="00571009"/>
    <w:rsid w:val="005854FD"/>
    <w:rsid w:val="005860A4"/>
    <w:rsid w:val="005A0A06"/>
    <w:rsid w:val="005A6048"/>
    <w:rsid w:val="005B0FF6"/>
    <w:rsid w:val="005B2EC1"/>
    <w:rsid w:val="005C71B7"/>
    <w:rsid w:val="005E7628"/>
    <w:rsid w:val="005F1DB0"/>
    <w:rsid w:val="00602907"/>
    <w:rsid w:val="006144B6"/>
    <w:rsid w:val="00617A1A"/>
    <w:rsid w:val="00651187"/>
    <w:rsid w:val="00652950"/>
    <w:rsid w:val="00653B43"/>
    <w:rsid w:val="00656954"/>
    <w:rsid w:val="00680CF6"/>
    <w:rsid w:val="006D504A"/>
    <w:rsid w:val="006D5C13"/>
    <w:rsid w:val="006E1F98"/>
    <w:rsid w:val="006F42D7"/>
    <w:rsid w:val="00721F8E"/>
    <w:rsid w:val="00732619"/>
    <w:rsid w:val="00733507"/>
    <w:rsid w:val="00742C76"/>
    <w:rsid w:val="0077096F"/>
    <w:rsid w:val="0078052C"/>
    <w:rsid w:val="00785200"/>
    <w:rsid w:val="007B6F8F"/>
    <w:rsid w:val="007C1239"/>
    <w:rsid w:val="007C4C18"/>
    <w:rsid w:val="007E5D90"/>
    <w:rsid w:val="00814496"/>
    <w:rsid w:val="00815AE2"/>
    <w:rsid w:val="00823F42"/>
    <w:rsid w:val="00824861"/>
    <w:rsid w:val="008340D7"/>
    <w:rsid w:val="00855A61"/>
    <w:rsid w:val="0087693E"/>
    <w:rsid w:val="00883A04"/>
    <w:rsid w:val="00896F36"/>
    <w:rsid w:val="008A318D"/>
    <w:rsid w:val="008B1B49"/>
    <w:rsid w:val="008C76A4"/>
    <w:rsid w:val="008C7A03"/>
    <w:rsid w:val="008D4D90"/>
    <w:rsid w:val="008E092D"/>
    <w:rsid w:val="008E35BA"/>
    <w:rsid w:val="008F125C"/>
    <w:rsid w:val="008F66E5"/>
    <w:rsid w:val="00910F95"/>
    <w:rsid w:val="00911746"/>
    <w:rsid w:val="00914939"/>
    <w:rsid w:val="009230B8"/>
    <w:rsid w:val="009260EF"/>
    <w:rsid w:val="009300C9"/>
    <w:rsid w:val="0093748A"/>
    <w:rsid w:val="009422F4"/>
    <w:rsid w:val="0094488F"/>
    <w:rsid w:val="00961075"/>
    <w:rsid w:val="00961CF4"/>
    <w:rsid w:val="00975DF4"/>
    <w:rsid w:val="009842C9"/>
    <w:rsid w:val="00986EB3"/>
    <w:rsid w:val="009C0372"/>
    <w:rsid w:val="009C7348"/>
    <w:rsid w:val="009D38E3"/>
    <w:rsid w:val="009D7BB3"/>
    <w:rsid w:val="009E6C71"/>
    <w:rsid w:val="009F6AA6"/>
    <w:rsid w:val="00A10EE1"/>
    <w:rsid w:val="00A144E2"/>
    <w:rsid w:val="00A2113D"/>
    <w:rsid w:val="00A22E28"/>
    <w:rsid w:val="00A36A1B"/>
    <w:rsid w:val="00A37487"/>
    <w:rsid w:val="00A40925"/>
    <w:rsid w:val="00A4510D"/>
    <w:rsid w:val="00A8132A"/>
    <w:rsid w:val="00A84900"/>
    <w:rsid w:val="00A91016"/>
    <w:rsid w:val="00A9485E"/>
    <w:rsid w:val="00AA39DC"/>
    <w:rsid w:val="00AB0959"/>
    <w:rsid w:val="00AB113D"/>
    <w:rsid w:val="00AB6E01"/>
    <w:rsid w:val="00AB78C3"/>
    <w:rsid w:val="00AC2FEF"/>
    <w:rsid w:val="00AD4241"/>
    <w:rsid w:val="00B33A09"/>
    <w:rsid w:val="00B33E5D"/>
    <w:rsid w:val="00B42217"/>
    <w:rsid w:val="00B446F1"/>
    <w:rsid w:val="00B51AF6"/>
    <w:rsid w:val="00B66060"/>
    <w:rsid w:val="00B7061A"/>
    <w:rsid w:val="00B876D0"/>
    <w:rsid w:val="00B96AFB"/>
    <w:rsid w:val="00BA72EE"/>
    <w:rsid w:val="00BC0A7B"/>
    <w:rsid w:val="00BD59E0"/>
    <w:rsid w:val="00BD5BCD"/>
    <w:rsid w:val="00BE204D"/>
    <w:rsid w:val="00BE2E59"/>
    <w:rsid w:val="00BE64FF"/>
    <w:rsid w:val="00C0159B"/>
    <w:rsid w:val="00C01F55"/>
    <w:rsid w:val="00C404D0"/>
    <w:rsid w:val="00C61E52"/>
    <w:rsid w:val="00C64F05"/>
    <w:rsid w:val="00C7385D"/>
    <w:rsid w:val="00C764F8"/>
    <w:rsid w:val="00C8357D"/>
    <w:rsid w:val="00C85EC8"/>
    <w:rsid w:val="00CA510D"/>
    <w:rsid w:val="00CB5661"/>
    <w:rsid w:val="00D1399E"/>
    <w:rsid w:val="00D2306C"/>
    <w:rsid w:val="00D60E42"/>
    <w:rsid w:val="00D67DEA"/>
    <w:rsid w:val="00D80212"/>
    <w:rsid w:val="00D84D4D"/>
    <w:rsid w:val="00DB33E4"/>
    <w:rsid w:val="00DE2B6D"/>
    <w:rsid w:val="00DF39A9"/>
    <w:rsid w:val="00E12A5E"/>
    <w:rsid w:val="00E26E5E"/>
    <w:rsid w:val="00E27489"/>
    <w:rsid w:val="00E37DC5"/>
    <w:rsid w:val="00E448CA"/>
    <w:rsid w:val="00E643B8"/>
    <w:rsid w:val="00E6689F"/>
    <w:rsid w:val="00EA70FC"/>
    <w:rsid w:val="00EA7E9A"/>
    <w:rsid w:val="00EA7F55"/>
    <w:rsid w:val="00EB2807"/>
    <w:rsid w:val="00ED3CD4"/>
    <w:rsid w:val="00ED57CF"/>
    <w:rsid w:val="00ED6484"/>
    <w:rsid w:val="00EE3F7B"/>
    <w:rsid w:val="00F11598"/>
    <w:rsid w:val="00F23AFB"/>
    <w:rsid w:val="00F245C5"/>
    <w:rsid w:val="00F25A65"/>
    <w:rsid w:val="00F301B5"/>
    <w:rsid w:val="00F34AE7"/>
    <w:rsid w:val="00F56F99"/>
    <w:rsid w:val="00F704AC"/>
    <w:rsid w:val="00F710CD"/>
    <w:rsid w:val="00F75A45"/>
    <w:rsid w:val="00F766B9"/>
    <w:rsid w:val="00FD77FD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5C246-60DC-4175-819E-447851DC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 Windows</cp:lastModifiedBy>
  <cp:revision>68</cp:revision>
  <cp:lastPrinted>2024-10-30T09:45:00Z</cp:lastPrinted>
  <dcterms:created xsi:type="dcterms:W3CDTF">2024-10-30T07:15:00Z</dcterms:created>
  <dcterms:modified xsi:type="dcterms:W3CDTF">2024-11-29T04:57:00Z</dcterms:modified>
</cp:coreProperties>
</file>