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8C" w:rsidRPr="0048428C" w:rsidRDefault="0048428C" w:rsidP="0048428C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48428C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Памятка риск</w:t>
      </w:r>
      <w:r w:rsidR="0038075F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ов</w:t>
      </w:r>
      <w:bookmarkStart w:id="0" w:name="_GoBack"/>
      <w:bookmarkEnd w:id="0"/>
      <w:r w:rsidRPr="0048428C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работника при неформальной занятости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.</w:t>
      </w:r>
    </w:p>
    <w:p w:rsidR="0048428C" w:rsidRDefault="0048428C" w:rsidP="0048428C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Одним из распространенных проявлений неформальной занятости может быть подмена трудовых отношений гражданско-правовыми – когда с гражданином оформляется гражданско-правовой договор (договора подряда, оказания услуг, выполнения работ). Заключение гражданско-правовых договоров, фактически регулирующих трудовые отношения между работником и работодателем, не допускается (статья 15 Трудового кодекса Российской Федерации).</w:t>
      </w:r>
    </w:p>
    <w:p w:rsidR="0048428C" w:rsidRDefault="0048428C" w:rsidP="0048428C">
      <w:pPr>
        <w:pStyle w:val="a6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ОСНОВНЫЕ ОТЛИЧИТЕЛЬНЫЕ ПРИЗНАКИ ГРАЖДАНСКО-ПРАВОВОГО ДОГОВОРА ОТ ТРУДОВОГО ДОГОВОРА ПРИ ГРАЖДАНСКО - ПРАВОВОМ ДОГОВОРЕ: </w:t>
      </w:r>
      <w:r>
        <w:rPr>
          <w:rFonts w:ascii="Montserrat" w:hAnsi="Montserrat"/>
          <w:color w:val="273350"/>
        </w:rPr>
        <w:br/>
        <w:t>- Для выполнения работы исполнитель может привлечь третьих лиц.</w:t>
      </w:r>
      <w:r>
        <w:rPr>
          <w:rFonts w:ascii="Montserrat" w:hAnsi="Montserrat"/>
          <w:color w:val="273350"/>
        </w:rPr>
        <w:br/>
        <w:t>- Гражданин (исполнитель) выполняет конкретное задание Заказчика, может выполнять разовые поручения </w:t>
      </w:r>
      <w:r>
        <w:rPr>
          <w:rFonts w:ascii="Montserrat" w:hAnsi="Montserrat"/>
          <w:color w:val="273350"/>
        </w:rPr>
        <w:br/>
        <w:t>- Исполнитель сам определяет порядок выполнения возложенных на него обязанностей и за свой счет.</w:t>
      </w:r>
      <w:r>
        <w:rPr>
          <w:rFonts w:ascii="Montserrat" w:hAnsi="Montserrat"/>
          <w:color w:val="273350"/>
        </w:rPr>
        <w:br/>
        <w:t>- Исполнитель получает вознаграждение. Оплата за результат.</w:t>
      </w:r>
    </w:p>
    <w:p w:rsidR="0048428C" w:rsidRDefault="0048428C" w:rsidP="0048428C">
      <w:pPr>
        <w:pStyle w:val="a6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ПРИ ТРУДОВОМ ДОГОВОРЕ:</w:t>
      </w:r>
      <w:r>
        <w:rPr>
          <w:rFonts w:ascii="Montserrat" w:hAnsi="Montserrat"/>
          <w:color w:val="273350"/>
        </w:rPr>
        <w:br/>
        <w:t>- Работник выполняет работу лично.</w:t>
      </w:r>
      <w:r>
        <w:rPr>
          <w:rFonts w:ascii="Montserrat" w:hAnsi="Montserrat"/>
          <w:color w:val="273350"/>
        </w:rPr>
        <w:br/>
        <w:t>- Работник выполняет работу по конкретной должности в соответствии со штатным расписанием.</w:t>
      </w:r>
      <w:r>
        <w:rPr>
          <w:rFonts w:ascii="Montserrat" w:hAnsi="Montserrat"/>
          <w:color w:val="273350"/>
        </w:rPr>
        <w:br/>
        <w:t>- Работник подчиняется правилам внутреннего трудового распорядка, установленным у работодателя; соблюдает режим рабочего времени.</w:t>
      </w:r>
      <w:r>
        <w:rPr>
          <w:rFonts w:ascii="Montserrat" w:hAnsi="Montserrat"/>
          <w:color w:val="273350"/>
        </w:rPr>
        <w:br/>
        <w:t>- Работник получает заработную плату в установленные сроки, не реже чем 2 раза в месяц. Оплата за труд.</w:t>
      </w:r>
      <w:r>
        <w:rPr>
          <w:rFonts w:ascii="Montserrat" w:hAnsi="Montserrat"/>
          <w:color w:val="273350"/>
        </w:rPr>
        <w:br/>
        <w:t>ВАЖНО! При неформальной занятости официальные трудовые отношения не оформляются, трудовой договор в письменной форме не заключается. Трудовая занятость действует только лишь на основе устных договоренностей.</w:t>
      </w:r>
      <w:r>
        <w:rPr>
          <w:rFonts w:ascii="Montserrat" w:hAnsi="Montserrat"/>
          <w:color w:val="273350"/>
        </w:rPr>
        <w:br/>
        <w:t>Люди, работающие без официально оформленных трудовых отношений, находятся в уязвимом положении.</w:t>
      </w:r>
      <w:r>
        <w:rPr>
          <w:rFonts w:ascii="Montserrat" w:hAnsi="Montserrat"/>
          <w:color w:val="273350"/>
        </w:rPr>
        <w:br/>
        <w:t>Граждане, работающие без оформления трудового договора, не могут подтвердить официально трудовой стаж и как следствие страховой стаж необходимый для начисления пенсии. С их заработка не осуществляется перечисление страховых взносов на формирование страховой пенсии.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Работодатель, не оформляя трудовые отношения с работником, уклоняется от уплаты страховых выплат по обязательному социальному страхованию от несчастных случаев на производстве и профессиональных заболеваний (единовременная в случае смерти застрахованного, ежемесячные страховые выплаты).</w:t>
      </w:r>
      <w:proofErr w:type="gramEnd"/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Не имея оформленных в установленном законодательством порядке трудовых отношений, граждане несут следующие риски: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- гражданин может не получить оплату за труд в случае любого конфликта с работодателем;</w:t>
      </w:r>
      <w:r>
        <w:rPr>
          <w:rFonts w:ascii="Montserrat" w:hAnsi="Montserrat"/>
          <w:color w:val="273350"/>
        </w:rPr>
        <w:br/>
        <w:t>- не предоставляется ежегодный оплачиваемый отпуск и соответственно не получает отпускные;</w:t>
      </w:r>
      <w:r>
        <w:rPr>
          <w:rFonts w:ascii="Montserrat" w:hAnsi="Montserrat"/>
          <w:color w:val="273350"/>
        </w:rPr>
        <w:br/>
        <w:t>- не оплачивается листок нетрудоспособности;</w:t>
      </w:r>
      <w:r>
        <w:rPr>
          <w:rFonts w:ascii="Montserrat" w:hAnsi="Montserrat"/>
          <w:color w:val="273350"/>
        </w:rPr>
        <w:br/>
        <w:t>- не оплачивается в полном объеме расчет при увольнении (компенсация за отпуск не будет начислена).</w:t>
      </w:r>
      <w:proofErr w:type="gramEnd"/>
    </w:p>
    <w:p w:rsidR="0048428C" w:rsidRPr="0048428C" w:rsidRDefault="0048428C" w:rsidP="0048428C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sectPr w:rsidR="0048428C" w:rsidRPr="0048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7B"/>
    <w:rsid w:val="00186B65"/>
    <w:rsid w:val="0035215A"/>
    <w:rsid w:val="0038075F"/>
    <w:rsid w:val="0048428C"/>
    <w:rsid w:val="0050077E"/>
    <w:rsid w:val="00701E7B"/>
    <w:rsid w:val="007504BD"/>
    <w:rsid w:val="00754ADE"/>
    <w:rsid w:val="009D339E"/>
    <w:rsid w:val="00A10A15"/>
    <w:rsid w:val="00A365AB"/>
    <w:rsid w:val="00AD23AD"/>
    <w:rsid w:val="00B52D18"/>
    <w:rsid w:val="00CA4A54"/>
    <w:rsid w:val="00D9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C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AD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8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C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AD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8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</cp:revision>
  <cp:lastPrinted>2023-03-14T07:32:00Z</cp:lastPrinted>
  <dcterms:created xsi:type="dcterms:W3CDTF">2023-12-22T08:42:00Z</dcterms:created>
  <dcterms:modified xsi:type="dcterms:W3CDTF">2023-12-22T08:43:00Z</dcterms:modified>
</cp:coreProperties>
</file>