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0C7" w:rsidRDefault="006050C7" w:rsidP="006050C7">
      <w:pPr>
        <w:autoSpaceDE w:val="0"/>
        <w:autoSpaceDN w:val="0"/>
        <w:adjustRightInd w:val="0"/>
        <w:spacing w:after="0" w:line="240" w:lineRule="auto"/>
        <w:jc w:val="center"/>
        <w:rPr>
          <w:rFonts w:ascii="Times New Roman" w:hAnsi="Times New Roman" w:cs="Times New Roman"/>
          <w:b/>
          <w:sz w:val="28"/>
          <w:szCs w:val="28"/>
        </w:rPr>
      </w:pPr>
      <w:r w:rsidRPr="009017A0">
        <w:rPr>
          <w:rFonts w:ascii="Times New Roman" w:hAnsi="Times New Roman" w:cs="Times New Roman"/>
          <w:b/>
          <w:sz w:val="28"/>
          <w:szCs w:val="28"/>
        </w:rPr>
        <w:t xml:space="preserve">Тексты нормативных правовых актов, регулирующих осуществление муниципального </w:t>
      </w:r>
      <w:r>
        <w:rPr>
          <w:rFonts w:ascii="Times New Roman" w:hAnsi="Times New Roman" w:cs="Times New Roman"/>
          <w:b/>
          <w:sz w:val="28"/>
          <w:szCs w:val="28"/>
        </w:rPr>
        <w:t xml:space="preserve">земельного </w:t>
      </w:r>
      <w:r w:rsidRPr="009017A0">
        <w:rPr>
          <w:rFonts w:ascii="Times New Roman" w:hAnsi="Times New Roman" w:cs="Times New Roman"/>
          <w:b/>
          <w:sz w:val="28"/>
          <w:szCs w:val="28"/>
        </w:rPr>
        <w:t>контроля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403"/>
        <w:gridCol w:w="12191"/>
      </w:tblGrid>
      <w:tr w:rsidR="006050C7" w:rsidRPr="00527878" w:rsidTr="006050C7">
        <w:tc>
          <w:tcPr>
            <w:tcW w:w="540" w:type="dxa"/>
          </w:tcPr>
          <w:p w:rsidR="006050C7" w:rsidRPr="00527878" w:rsidRDefault="006050C7" w:rsidP="006050C7">
            <w:pPr>
              <w:spacing w:after="0" w:line="240" w:lineRule="auto"/>
              <w:jc w:val="center"/>
              <w:rPr>
                <w:rFonts w:ascii="Times New Roman" w:hAnsi="Times New Roman" w:cs="Times New Roman"/>
                <w:sz w:val="24"/>
                <w:szCs w:val="24"/>
              </w:rPr>
            </w:pPr>
            <w:r w:rsidRPr="00527878">
              <w:rPr>
                <w:rFonts w:ascii="Times New Roman" w:hAnsi="Times New Roman" w:cs="Times New Roman"/>
                <w:sz w:val="24"/>
                <w:szCs w:val="24"/>
              </w:rPr>
              <w:t>№ п/п</w:t>
            </w:r>
          </w:p>
        </w:tc>
        <w:tc>
          <w:tcPr>
            <w:tcW w:w="2403" w:type="dxa"/>
          </w:tcPr>
          <w:p w:rsidR="006050C7" w:rsidRPr="00527878" w:rsidRDefault="006050C7" w:rsidP="006050C7">
            <w:pPr>
              <w:spacing w:after="0" w:line="240" w:lineRule="auto"/>
              <w:jc w:val="center"/>
              <w:rPr>
                <w:rFonts w:ascii="Times New Roman" w:hAnsi="Times New Roman" w:cs="Times New Roman"/>
                <w:sz w:val="24"/>
                <w:szCs w:val="24"/>
              </w:rPr>
            </w:pPr>
            <w:r w:rsidRPr="00527878">
              <w:rPr>
                <w:rFonts w:ascii="Times New Roman" w:hAnsi="Times New Roman" w:cs="Times New Roman"/>
                <w:sz w:val="24"/>
                <w:szCs w:val="24"/>
              </w:rPr>
              <w:t>Структурная единица</w:t>
            </w:r>
          </w:p>
        </w:tc>
        <w:tc>
          <w:tcPr>
            <w:tcW w:w="12191" w:type="dxa"/>
          </w:tcPr>
          <w:p w:rsidR="006050C7" w:rsidRPr="00527878" w:rsidRDefault="006050C7" w:rsidP="006050C7">
            <w:pPr>
              <w:spacing w:after="0" w:line="240" w:lineRule="auto"/>
              <w:jc w:val="center"/>
              <w:rPr>
                <w:rFonts w:ascii="Times New Roman" w:hAnsi="Times New Roman" w:cs="Times New Roman"/>
                <w:sz w:val="24"/>
                <w:szCs w:val="24"/>
              </w:rPr>
            </w:pPr>
            <w:r w:rsidRPr="00527878">
              <w:rPr>
                <w:rFonts w:ascii="Times New Roman" w:hAnsi="Times New Roman" w:cs="Times New Roman"/>
                <w:sz w:val="24"/>
                <w:szCs w:val="24"/>
              </w:rPr>
              <w:t>Содержание положения нормативного правового акта</w:t>
            </w:r>
          </w:p>
        </w:tc>
      </w:tr>
      <w:tr w:rsidR="006050C7" w:rsidRPr="00527878" w:rsidTr="006050C7">
        <w:tc>
          <w:tcPr>
            <w:tcW w:w="15134" w:type="dxa"/>
            <w:gridSpan w:val="3"/>
          </w:tcPr>
          <w:p w:rsidR="006050C7" w:rsidRPr="00527878" w:rsidRDefault="006050C7" w:rsidP="006050C7">
            <w:pPr>
              <w:spacing w:after="0" w:line="240" w:lineRule="auto"/>
              <w:ind w:firstLine="459"/>
              <w:jc w:val="center"/>
              <w:rPr>
                <w:rFonts w:ascii="Times New Roman" w:hAnsi="Times New Roman" w:cs="Times New Roman"/>
                <w:b/>
                <w:sz w:val="24"/>
                <w:szCs w:val="24"/>
              </w:rPr>
            </w:pPr>
            <w:r>
              <w:rPr>
                <w:rFonts w:ascii="Times New Roman" w:hAnsi="Times New Roman" w:cs="Times New Roman"/>
                <w:b/>
                <w:sz w:val="24"/>
                <w:szCs w:val="24"/>
              </w:rPr>
              <w:t>«</w:t>
            </w:r>
            <w:r w:rsidRPr="000D1021">
              <w:rPr>
                <w:rFonts w:ascii="Times New Roman" w:hAnsi="Times New Roman" w:cs="Times New Roman"/>
                <w:b/>
                <w:sz w:val="24"/>
                <w:szCs w:val="24"/>
              </w:rPr>
              <w:t>Земельный кодекс Российской Федерации</w:t>
            </w:r>
            <w:r>
              <w:rPr>
                <w:rFonts w:ascii="Times New Roman" w:hAnsi="Times New Roman" w:cs="Times New Roman"/>
                <w:b/>
                <w:sz w:val="24"/>
                <w:szCs w:val="24"/>
              </w:rPr>
              <w:t>»</w:t>
            </w:r>
            <w:r w:rsidRPr="000D1021">
              <w:rPr>
                <w:rFonts w:ascii="Times New Roman" w:hAnsi="Times New Roman" w:cs="Times New Roman"/>
                <w:b/>
                <w:sz w:val="24"/>
                <w:szCs w:val="24"/>
              </w:rPr>
              <w:t xml:space="preserve"> от 25.10.2001 </w:t>
            </w:r>
            <w:r>
              <w:rPr>
                <w:rFonts w:ascii="Times New Roman" w:hAnsi="Times New Roman" w:cs="Times New Roman"/>
                <w:b/>
                <w:sz w:val="24"/>
                <w:szCs w:val="24"/>
              </w:rPr>
              <w:t>№</w:t>
            </w:r>
            <w:r w:rsidRPr="000D1021">
              <w:rPr>
                <w:rFonts w:ascii="Times New Roman" w:hAnsi="Times New Roman" w:cs="Times New Roman"/>
                <w:b/>
                <w:sz w:val="24"/>
                <w:szCs w:val="24"/>
              </w:rPr>
              <w:t xml:space="preserve">136-ФЗ </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1</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пункт</w:t>
            </w:r>
            <w:proofErr w:type="gramEnd"/>
            <w:r w:rsidRPr="00527878">
              <w:rPr>
                <w:rStyle w:val="1"/>
                <w:rFonts w:ascii="Times New Roman" w:eastAsia="Calibri" w:hAnsi="Times New Roman" w:cs="Times New Roman"/>
                <w:spacing w:val="0"/>
                <w:lang w:eastAsia="en-US"/>
              </w:rPr>
              <w:t xml:space="preserve"> 2 статьи 7</w:t>
            </w:r>
          </w:p>
        </w:tc>
        <w:tc>
          <w:tcPr>
            <w:tcW w:w="12191" w:type="dxa"/>
          </w:tcPr>
          <w:p w:rsidR="006050C7" w:rsidRDefault="006050C7" w:rsidP="006050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Земли, указанные в </w:t>
            </w:r>
            <w:hyperlink r:id="rId4" w:history="1">
              <w:r>
                <w:rPr>
                  <w:rFonts w:ascii="Times New Roman" w:hAnsi="Times New Roman" w:cs="Times New Roman"/>
                  <w:color w:val="0000FF"/>
                  <w:sz w:val="24"/>
                  <w:szCs w:val="24"/>
                </w:rPr>
                <w:t>пункте 1</w:t>
              </w:r>
            </w:hyperlink>
            <w:r>
              <w:rPr>
                <w:rFonts w:ascii="Times New Roman" w:hAnsi="Times New Roman" w:cs="Times New Roman"/>
                <w:sz w:val="24"/>
                <w:szCs w:val="24"/>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5"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6050C7" w:rsidRPr="00527878"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Виды разрешенного использования земельных участков определяются в соответствии с </w:t>
            </w:r>
            <w:hyperlink r:id="rId6" w:history="1">
              <w:r>
                <w:rPr>
                  <w:rFonts w:ascii="Times New Roman" w:hAnsi="Times New Roman" w:cs="Times New Roman"/>
                  <w:color w:val="0000FF"/>
                  <w:sz w:val="24"/>
                  <w:szCs w:val="24"/>
                </w:rPr>
                <w:t>классификатором</w:t>
              </w:r>
            </w:hyperlink>
            <w:r>
              <w:rPr>
                <w:rFonts w:ascii="Times New Roman" w:hAnsi="Times New Roman" w:cs="Times New Roman"/>
                <w:sz w:val="24"/>
                <w:szCs w:val="24"/>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2</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пункт</w:t>
            </w:r>
            <w:proofErr w:type="gramEnd"/>
            <w:r w:rsidRPr="00527878">
              <w:rPr>
                <w:rStyle w:val="1"/>
                <w:rFonts w:ascii="Times New Roman" w:eastAsia="Calibri" w:hAnsi="Times New Roman" w:cs="Times New Roman"/>
                <w:spacing w:val="0"/>
                <w:lang w:eastAsia="en-US"/>
              </w:rPr>
              <w:t xml:space="preserve"> 1 статьи 25</w:t>
            </w:r>
          </w:p>
        </w:tc>
        <w:tc>
          <w:tcPr>
            <w:tcW w:w="12191" w:type="dxa"/>
          </w:tcPr>
          <w:p w:rsidR="006050C7" w:rsidRPr="00527878" w:rsidRDefault="006050C7" w:rsidP="006050C7">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rPr>
              <w:t>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3</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пункт</w:t>
            </w:r>
            <w:proofErr w:type="gramEnd"/>
            <w:r w:rsidRPr="00527878">
              <w:rPr>
                <w:rStyle w:val="1"/>
                <w:rFonts w:ascii="Times New Roman" w:eastAsia="Calibri" w:hAnsi="Times New Roman" w:cs="Times New Roman"/>
                <w:spacing w:val="0"/>
                <w:lang w:eastAsia="en-US"/>
              </w:rPr>
              <w:t xml:space="preserve"> 1 статьи 26</w:t>
            </w:r>
          </w:p>
        </w:tc>
        <w:tc>
          <w:tcPr>
            <w:tcW w:w="12191" w:type="dxa"/>
          </w:tcPr>
          <w:p w:rsidR="006050C7" w:rsidRPr="00527878" w:rsidRDefault="006050C7" w:rsidP="006050C7">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rPr>
              <w:t>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Pr>
                <w:rStyle w:val="1"/>
                <w:rFonts w:ascii="Times New Roman" w:eastAsia="Calibri" w:hAnsi="Times New Roman" w:cs="Times New Roman"/>
                <w:spacing w:val="0"/>
                <w:lang w:eastAsia="en-US"/>
              </w:rPr>
              <w:t>статья</w:t>
            </w:r>
            <w:proofErr w:type="gramEnd"/>
            <w:r>
              <w:rPr>
                <w:rStyle w:val="1"/>
                <w:rFonts w:ascii="Times New Roman" w:eastAsia="Calibri" w:hAnsi="Times New Roman" w:cs="Times New Roman"/>
                <w:spacing w:val="0"/>
                <w:lang w:eastAsia="en-US"/>
              </w:rPr>
              <w:t xml:space="preserve"> 35</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7"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для случаев продажи доли в праве общей собственности постороннему лицу.</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отчуждение части здания, сооружения, которая не может быть выделена в натуре вместе с частью земельного участка;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отчуждение здания, сооружения, находящихся на земельном участке, изъятом из оборота в соответствии со </w:t>
            </w:r>
            <w:hyperlink r:id="rId8" w:history="1">
              <w:r>
                <w:rPr>
                  <w:rFonts w:ascii="Times New Roman" w:hAnsi="Times New Roman" w:cs="Times New Roman"/>
                  <w:color w:val="0000FF"/>
                  <w:sz w:val="24"/>
                  <w:szCs w:val="24"/>
                </w:rPr>
                <w:t>статьей 27</w:t>
              </w:r>
            </w:hyperlink>
            <w:r>
              <w:rPr>
                <w:rFonts w:ascii="Times New Roman" w:hAnsi="Times New Roman" w:cs="Times New Roman"/>
                <w:sz w:val="24"/>
                <w:szCs w:val="24"/>
              </w:rPr>
              <w:t xml:space="preserve"> настоящего Кодекса;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отчуждение сооружения, которое расположено на земельном участке на условиях сервитута, на основании публичного сервитута.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отчуждение земельного участка без находящихся на нем здания, сооружения в случае, если они принадлежат одному лицу.</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6050C7" w:rsidRPr="00527878"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r:id="rId9" w:history="1">
              <w:r>
                <w:rPr>
                  <w:rFonts w:ascii="Times New Roman" w:hAnsi="Times New Roman" w:cs="Times New Roman"/>
                  <w:color w:val="0000FF"/>
                  <w:sz w:val="24"/>
                  <w:szCs w:val="24"/>
                </w:rPr>
                <w:t>пунктом 2 статьи 5</w:t>
              </w:r>
            </w:hyperlink>
            <w:r>
              <w:rPr>
                <w:rFonts w:ascii="Times New Roman" w:hAnsi="Times New Roman" w:cs="Times New Roman"/>
                <w:sz w:val="24"/>
                <w:szCs w:val="24"/>
              </w:rPr>
              <w:t xml:space="preserve">, </w:t>
            </w:r>
            <w:hyperlink r:id="rId10" w:history="1">
              <w:r>
                <w:rPr>
                  <w:rFonts w:ascii="Times New Roman" w:hAnsi="Times New Roman" w:cs="Times New Roman"/>
                  <w:color w:val="0000FF"/>
                  <w:sz w:val="24"/>
                  <w:szCs w:val="24"/>
                </w:rPr>
                <w:t>пунктом 3 статьи 15</w:t>
              </w:r>
            </w:hyperlink>
            <w:r>
              <w:rPr>
                <w:rFonts w:ascii="Times New Roman" w:hAnsi="Times New Roman" w:cs="Times New Roman"/>
                <w:sz w:val="24"/>
                <w:szCs w:val="24"/>
              </w:rPr>
              <w:t xml:space="preserve">, </w:t>
            </w:r>
            <w:hyperlink r:id="rId11" w:history="1">
              <w:r>
                <w:rPr>
                  <w:rFonts w:ascii="Times New Roman" w:hAnsi="Times New Roman" w:cs="Times New Roman"/>
                  <w:color w:val="0000FF"/>
                  <w:sz w:val="24"/>
                  <w:szCs w:val="24"/>
                </w:rPr>
                <w:t>пунктом 1 статьи 22</w:t>
              </w:r>
            </w:hyperlink>
            <w:r>
              <w:rPr>
                <w:rFonts w:ascii="Times New Roman" w:hAnsi="Times New Roman" w:cs="Times New Roman"/>
                <w:sz w:val="24"/>
                <w:szCs w:val="24"/>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4</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пункт</w:t>
            </w:r>
            <w:proofErr w:type="gramEnd"/>
            <w:r w:rsidRPr="00527878">
              <w:rPr>
                <w:rStyle w:val="1"/>
                <w:rFonts w:ascii="Times New Roman" w:eastAsia="Calibri" w:hAnsi="Times New Roman" w:cs="Times New Roman"/>
                <w:spacing w:val="0"/>
                <w:lang w:eastAsia="en-US"/>
              </w:rPr>
              <w:t xml:space="preserve"> 12 статьи 39.20</w:t>
            </w:r>
          </w:p>
        </w:tc>
        <w:tc>
          <w:tcPr>
            <w:tcW w:w="12191" w:type="dxa"/>
          </w:tcPr>
          <w:p w:rsidR="006050C7" w:rsidRPr="00527878" w:rsidRDefault="006050C7" w:rsidP="006050C7">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5</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статья</w:t>
            </w:r>
            <w:proofErr w:type="gramEnd"/>
            <w:r w:rsidRPr="00527878">
              <w:rPr>
                <w:rStyle w:val="1"/>
                <w:rFonts w:ascii="Times New Roman" w:eastAsia="Calibri" w:hAnsi="Times New Roman" w:cs="Times New Roman"/>
                <w:spacing w:val="0"/>
                <w:lang w:eastAsia="en-US"/>
              </w:rPr>
              <w:t xml:space="preserve"> 39.33</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w:t>
            </w:r>
            <w:r>
              <w:rPr>
                <w:rFonts w:ascii="Times New Roman" w:hAnsi="Times New Roman" w:cs="Times New Roman"/>
                <w:sz w:val="24"/>
                <w:szCs w:val="24"/>
              </w:rPr>
              <w:lastRenderedPageBreak/>
              <w:t>осуществляться без предоставления земельных участков и установления сервитута, публичного сервитута в следующих случаях:</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bookmarkStart w:id="0" w:name="Par2"/>
            <w:bookmarkEnd w:id="0"/>
            <w:r>
              <w:rPr>
                <w:rFonts w:ascii="Times New Roman" w:hAnsi="Times New Roman" w:cs="Times New Roman"/>
                <w:sz w:val="24"/>
                <w:szCs w:val="24"/>
              </w:rPr>
              <w:t>1) проведение инженерных изысканий;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капитальный или текущий ремонт линейного объекта;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строительство временных или </w:t>
            </w:r>
            <w:hyperlink r:id="rId12" w:history="1">
              <w:r>
                <w:rPr>
                  <w:rFonts w:ascii="Times New Roman" w:hAnsi="Times New Roman" w:cs="Times New Roman"/>
                  <w:color w:val="0000FF"/>
                  <w:sz w:val="24"/>
                  <w:szCs w:val="24"/>
                </w:rPr>
                <w:t>вспомогательных</w:t>
              </w:r>
            </w:hyperlink>
            <w:r>
              <w:rPr>
                <w:rFonts w:ascii="Times New Roman" w:hAnsi="Times New Roman" w:cs="Times New Roman"/>
                <w:sz w:val="24"/>
                <w:szCs w:val="24"/>
              </w:rP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осуществление геологического изучения недр;</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bookmarkStart w:id="1" w:name="Par6"/>
            <w:bookmarkEnd w:id="1"/>
            <w:r>
              <w:rPr>
                <w:rFonts w:ascii="Times New Roman" w:hAnsi="Times New Roman" w:cs="Times New Roman"/>
                <w:sz w:val="24"/>
                <w:szCs w:val="24"/>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3" w:history="1">
              <w:r>
                <w:rPr>
                  <w:rFonts w:ascii="Times New Roman" w:hAnsi="Times New Roman" w:cs="Times New Roman"/>
                  <w:color w:val="0000FF"/>
                  <w:sz w:val="24"/>
                  <w:szCs w:val="24"/>
                </w:rPr>
                <w:t>народов</w:t>
              </w:r>
            </w:hyperlink>
            <w:r>
              <w:rPr>
                <w:rFonts w:ascii="Times New Roman" w:hAnsi="Times New Roman" w:cs="Times New Roman"/>
                <w:sz w:val="24"/>
                <w:szCs w:val="24"/>
              </w:rPr>
              <w:t xml:space="preserve"> Севера, Сибири и Дальнего Востока Российской Федерации в </w:t>
            </w:r>
            <w:hyperlink r:id="rId14" w:history="1">
              <w:r>
                <w:rPr>
                  <w:rFonts w:ascii="Times New Roman" w:hAnsi="Times New Roman" w:cs="Times New Roman"/>
                  <w:color w:val="0000FF"/>
                  <w:sz w:val="24"/>
                  <w:szCs w:val="24"/>
                </w:rPr>
                <w:t>местах</w:t>
              </w:r>
            </w:hyperlink>
            <w:r>
              <w:rPr>
                <w:rFonts w:ascii="Times New Roman" w:hAnsi="Times New Roman" w:cs="Times New Roman"/>
                <w:sz w:val="24"/>
                <w:szCs w:val="24"/>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размещение нестационарных торговых объектов, рекламных конструкций, а также иных объектов, </w:t>
            </w:r>
            <w:hyperlink r:id="rId15" w:history="1">
              <w:r>
                <w:rPr>
                  <w:rFonts w:ascii="Times New Roman" w:hAnsi="Times New Roman" w:cs="Times New Roman"/>
                  <w:color w:val="0000FF"/>
                  <w:sz w:val="24"/>
                  <w:szCs w:val="24"/>
                </w:rPr>
                <w:t>виды</w:t>
              </w:r>
            </w:hyperlink>
            <w:r>
              <w:rPr>
                <w:rFonts w:ascii="Times New Roman" w:hAnsi="Times New Roman" w:cs="Times New Roman"/>
                <w:sz w:val="24"/>
                <w:szCs w:val="24"/>
              </w:rPr>
              <w:t xml:space="preserve"> которых устанавливаются Правительством Российской Федерации;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bookmarkStart w:id="2" w:name="Par9"/>
            <w:bookmarkEnd w:id="2"/>
            <w:r>
              <w:rPr>
                <w:rFonts w:ascii="Times New Roman" w:hAnsi="Times New Roman" w:cs="Times New Roman"/>
                <w:sz w:val="24"/>
                <w:szCs w:val="24"/>
              </w:rPr>
              <w:t xml:space="preserve">7) возведение некапитальных строений, сооружений, предназначенных для осуществления товарной </w:t>
            </w:r>
            <w:hyperlink r:id="rId16" w:history="1">
              <w:proofErr w:type="spellStart"/>
              <w:r>
                <w:rPr>
                  <w:rFonts w:ascii="Times New Roman" w:hAnsi="Times New Roman" w:cs="Times New Roman"/>
                  <w:color w:val="0000FF"/>
                  <w:sz w:val="24"/>
                  <w:szCs w:val="24"/>
                </w:rPr>
                <w:t>аквакультуры</w:t>
              </w:r>
              <w:proofErr w:type="spellEnd"/>
            </w:hyperlink>
            <w:r>
              <w:rPr>
                <w:rFonts w:ascii="Times New Roman" w:hAnsi="Times New Roman" w:cs="Times New Roman"/>
                <w:sz w:val="24"/>
                <w:szCs w:val="24"/>
              </w:rPr>
              <w:t xml:space="preserve"> (товарного рыбоводства);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bookmarkStart w:id="3" w:name="Par13"/>
            <w:bookmarkEnd w:id="3"/>
            <w:r>
              <w:rPr>
                <w:rFonts w:ascii="Times New Roman" w:hAnsi="Times New Roman" w:cs="Times New Roman"/>
                <w:sz w:val="24"/>
                <w:szCs w:val="24"/>
              </w:rP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bookmarkStart w:id="4" w:name="Par15"/>
            <w:bookmarkEnd w:id="4"/>
            <w:r>
              <w:rPr>
                <w:rFonts w:ascii="Times New Roman" w:hAnsi="Times New Roman" w:cs="Times New Roman"/>
                <w:sz w:val="24"/>
                <w:szCs w:val="24"/>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ar2" w:history="1">
              <w:r>
                <w:rPr>
                  <w:rFonts w:ascii="Times New Roman" w:hAnsi="Times New Roman" w:cs="Times New Roman"/>
                  <w:color w:val="0000FF"/>
                  <w:sz w:val="24"/>
                  <w:szCs w:val="24"/>
                </w:rPr>
                <w:t>подпунктах 1</w:t>
              </w:r>
            </w:hyperlink>
            <w:r>
              <w:rPr>
                <w:rFonts w:ascii="Times New Roman" w:hAnsi="Times New Roman" w:cs="Times New Roman"/>
                <w:sz w:val="24"/>
                <w:szCs w:val="24"/>
              </w:rPr>
              <w:t xml:space="preserve"> - </w:t>
            </w:r>
            <w:hyperlink w:anchor="Par6"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w:t>
            </w:r>
            <w:hyperlink w:anchor="Par9" w:history="1">
              <w:r>
                <w:rPr>
                  <w:rFonts w:ascii="Times New Roman" w:hAnsi="Times New Roman" w:cs="Times New Roman"/>
                  <w:color w:val="0000FF"/>
                  <w:sz w:val="24"/>
                  <w:szCs w:val="24"/>
                </w:rPr>
                <w:t>7</w:t>
              </w:r>
            </w:hyperlink>
            <w:r>
              <w:rPr>
                <w:rFonts w:ascii="Times New Roman" w:hAnsi="Times New Roman" w:cs="Times New Roman"/>
                <w:sz w:val="24"/>
                <w:szCs w:val="24"/>
              </w:rPr>
              <w:t xml:space="preserve"> и </w:t>
            </w:r>
            <w:hyperlink w:anchor="Par13" w:history="1">
              <w:r>
                <w:rPr>
                  <w:rFonts w:ascii="Times New Roman" w:hAnsi="Times New Roman" w:cs="Times New Roman"/>
                  <w:color w:val="0000FF"/>
                  <w:sz w:val="24"/>
                  <w:szCs w:val="24"/>
                </w:rPr>
                <w:t>9 пункта 1</w:t>
              </w:r>
            </w:hyperlink>
            <w:r>
              <w:rPr>
                <w:rFonts w:ascii="Times New Roman" w:hAnsi="Times New Roman" w:cs="Times New Roman"/>
                <w:sz w:val="24"/>
                <w:szCs w:val="24"/>
              </w:rPr>
              <w:t xml:space="preserve"> настоящей статьи, осуществляется на основании разрешений уполномоченного органа.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6050C7" w:rsidRPr="00527878"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Указанное в </w:t>
            </w:r>
            <w:hyperlink w:anchor="Par15"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6</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статья</w:t>
            </w:r>
            <w:proofErr w:type="gramEnd"/>
            <w:r w:rsidRPr="00527878">
              <w:rPr>
                <w:rStyle w:val="1"/>
                <w:rFonts w:ascii="Times New Roman" w:eastAsia="Calibri" w:hAnsi="Times New Roman" w:cs="Times New Roman"/>
                <w:spacing w:val="0"/>
                <w:lang w:eastAsia="en-US"/>
              </w:rPr>
              <w:t xml:space="preserve"> 39.35</w:t>
            </w:r>
          </w:p>
        </w:tc>
        <w:tc>
          <w:tcPr>
            <w:tcW w:w="12191" w:type="dxa"/>
          </w:tcPr>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lastRenderedPageBreak/>
              <w:t>1) привести такие земли или земельные участки в состояние, пригодное для их использования в соответствии с разрешенным использованием;</w:t>
            </w:r>
          </w:p>
          <w:p w:rsidR="006050C7" w:rsidRPr="00527878" w:rsidRDefault="006050C7" w:rsidP="006050C7">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2) выполнить необходимые работы по рекультивации таких земель или земельных участков.</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7</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пункты</w:t>
            </w:r>
            <w:proofErr w:type="gramEnd"/>
            <w:r w:rsidRPr="00527878">
              <w:rPr>
                <w:rStyle w:val="1"/>
                <w:rFonts w:ascii="Times New Roman" w:eastAsia="Calibri" w:hAnsi="Times New Roman" w:cs="Times New Roman"/>
                <w:spacing w:val="0"/>
                <w:lang w:eastAsia="en-US"/>
              </w:rPr>
              <w:t xml:space="preserve"> 1, 2 статьи 39.36</w:t>
            </w:r>
          </w:p>
        </w:tc>
        <w:tc>
          <w:tcPr>
            <w:tcW w:w="12191" w:type="dxa"/>
          </w:tcPr>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w:t>
            </w:r>
            <w:smartTag w:uri="urn:schemas-microsoft-com:office:smarttags" w:element="metricconverter">
              <w:smartTagPr>
                <w:attr w:name="ProductID" w:val="2009 г"/>
              </w:smartTagPr>
              <w:r w:rsidRPr="00527878">
                <w:rPr>
                  <w:rFonts w:ascii="Times New Roman" w:hAnsi="Times New Roman" w:cs="Times New Roman"/>
                  <w:sz w:val="24"/>
                  <w:szCs w:val="24"/>
                  <w:lang w:eastAsia="ru-RU"/>
                </w:rPr>
                <w:t>2009 г</w:t>
              </w:r>
            </w:smartTag>
            <w:r w:rsidRPr="00527878">
              <w:rPr>
                <w:rFonts w:ascii="Times New Roman" w:hAnsi="Times New Roman" w:cs="Times New Roman"/>
                <w:sz w:val="24"/>
                <w:szCs w:val="24"/>
                <w:lang w:eastAsia="ru-RU"/>
              </w:rPr>
              <w:t>. № 381-ФЗ «Об основах государственного регулирования торговой деятельности в Российской Федерации».</w:t>
            </w:r>
          </w:p>
          <w:p w:rsidR="006050C7" w:rsidRPr="00527878" w:rsidRDefault="006050C7" w:rsidP="006050C7">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w:t>
            </w:r>
            <w:smartTag w:uri="urn:schemas-microsoft-com:office:smarttags" w:element="metricconverter">
              <w:smartTagPr>
                <w:attr w:name="ProductID" w:val="2006 г"/>
              </w:smartTagPr>
              <w:r w:rsidRPr="00527878">
                <w:rPr>
                  <w:rFonts w:ascii="Times New Roman" w:hAnsi="Times New Roman" w:cs="Times New Roman"/>
                  <w:sz w:val="24"/>
                  <w:szCs w:val="24"/>
                  <w:lang w:eastAsia="ru-RU"/>
                </w:rPr>
                <w:t>2006 г</w:t>
              </w:r>
            </w:smartTag>
            <w:r w:rsidRPr="00527878">
              <w:rPr>
                <w:rFonts w:ascii="Times New Roman" w:hAnsi="Times New Roman" w:cs="Times New Roman"/>
                <w:sz w:val="24"/>
                <w:szCs w:val="24"/>
                <w:lang w:eastAsia="ru-RU"/>
              </w:rPr>
              <w:t>. № 38-ФЗ «О рекламе».</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8</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статья</w:t>
            </w:r>
            <w:proofErr w:type="gramEnd"/>
            <w:r w:rsidRPr="00527878">
              <w:rPr>
                <w:rStyle w:val="1"/>
                <w:rFonts w:ascii="Times New Roman" w:eastAsia="Calibri" w:hAnsi="Times New Roman" w:cs="Times New Roman"/>
                <w:spacing w:val="0"/>
                <w:lang w:eastAsia="en-US"/>
              </w:rPr>
              <w:t xml:space="preserve"> 42</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Собственники земельных участков и лица, не являющиеся собственниками земельных участков, обязаны:</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использовать</w:t>
            </w:r>
            <w:proofErr w:type="gramEnd"/>
            <w:r>
              <w:rPr>
                <w:rFonts w:ascii="Times New Roman" w:hAnsi="Times New Roman" w:cs="Times New Roman"/>
                <w:sz w:val="24"/>
                <w:szCs w:val="24"/>
              </w:rPr>
              <w:t xml:space="preserve">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сохранять</w:t>
            </w:r>
            <w:proofErr w:type="gramEnd"/>
            <w:r>
              <w:rPr>
                <w:rFonts w:ascii="Times New Roman" w:hAnsi="Times New Roman" w:cs="Times New Roman"/>
                <w:sz w:val="24"/>
                <w:szCs w:val="24"/>
              </w:rPr>
              <w:t xml:space="preserve"> межевые, геодезические и другие специальные знаки, установленные на земельных участках в соответствии с законодательством;</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осуществлять</w:t>
            </w:r>
            <w:proofErr w:type="gramEnd"/>
            <w:r>
              <w:rPr>
                <w:rFonts w:ascii="Times New Roman" w:hAnsi="Times New Roman" w:cs="Times New Roman"/>
                <w:sz w:val="24"/>
                <w:szCs w:val="24"/>
              </w:rPr>
              <w:t xml:space="preserve"> мероприятия по охране земель, лесов, водных объектов и других природных ресурсов, в том числе меры пожарной безопасности;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своевременно</w:t>
            </w:r>
            <w:proofErr w:type="gramEnd"/>
            <w:r>
              <w:rPr>
                <w:rFonts w:ascii="Times New Roman" w:hAnsi="Times New Roman" w:cs="Times New Roman"/>
                <w:sz w:val="24"/>
                <w:szCs w:val="24"/>
              </w:rPr>
              <w:t xml:space="preserve"> приступать к использованию земельных участков в случаях, если сроки освоения земельных участков предусмотрены договорами;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своевременно</w:t>
            </w:r>
            <w:proofErr w:type="gramEnd"/>
            <w:r>
              <w:rPr>
                <w:rFonts w:ascii="Times New Roman" w:hAnsi="Times New Roman" w:cs="Times New Roman"/>
                <w:sz w:val="24"/>
                <w:szCs w:val="24"/>
              </w:rPr>
              <w:t xml:space="preserve"> производить платежи за землю;</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7" w:history="1">
              <w:r>
                <w:rPr>
                  <w:rFonts w:ascii="Times New Roman" w:hAnsi="Times New Roman" w:cs="Times New Roman"/>
                  <w:color w:val="0000FF"/>
                  <w:sz w:val="24"/>
                  <w:szCs w:val="24"/>
                </w:rPr>
                <w:t>законодательства</w:t>
              </w:r>
            </w:hyperlink>
            <w:r>
              <w:rPr>
                <w:rFonts w:ascii="Times New Roman" w:hAnsi="Times New Roman" w:cs="Times New Roman"/>
                <w:sz w:val="24"/>
                <w:szCs w:val="24"/>
              </w:rPr>
              <w:t xml:space="preserve"> о градостроительной деятельности;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допускать загрязнение, истощение, деградацию, порчу, уничтожение земель и почв и иное негативное воздействие на земли и почвы;</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Pr>
                <w:rFonts w:ascii="Times New Roman" w:hAnsi="Times New Roman" w:cs="Times New Roman"/>
                <w:sz w:val="24"/>
                <w:szCs w:val="24"/>
              </w:rPr>
              <w:t>аммиакопроводов</w:t>
            </w:r>
            <w:proofErr w:type="spellEnd"/>
            <w:r>
              <w:rPr>
                <w:rFonts w:ascii="Times New Roman" w:hAnsi="Times New Roman" w:cs="Times New Roman"/>
                <w:sz w:val="24"/>
                <w:szCs w:val="24"/>
              </w:rPr>
              <w:t>, по предупреждению чрезвычайных ситуаций, по ликвидации последствий возникших на них аварий, катастроф;</w:t>
            </w:r>
          </w:p>
          <w:p w:rsidR="006050C7" w:rsidRPr="00527878"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выполнять</w:t>
            </w:r>
            <w:proofErr w:type="gramEnd"/>
            <w:r>
              <w:rPr>
                <w:rFonts w:ascii="Times New Roman" w:hAnsi="Times New Roman" w:cs="Times New Roman"/>
                <w:sz w:val="24"/>
                <w:szCs w:val="24"/>
              </w:rPr>
              <w:t xml:space="preserve"> иные требования, предусмотренные настоящим Кодексом, федеральными законами.</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9</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пункты</w:t>
            </w:r>
            <w:proofErr w:type="gramEnd"/>
            <w:r w:rsidRPr="00527878">
              <w:rPr>
                <w:rStyle w:val="1"/>
                <w:rFonts w:ascii="Times New Roman" w:eastAsia="Calibri" w:hAnsi="Times New Roman" w:cs="Times New Roman"/>
                <w:spacing w:val="0"/>
                <w:lang w:eastAsia="en-US"/>
              </w:rPr>
              <w:t xml:space="preserve"> 1, 2 статьи 56</w:t>
            </w:r>
          </w:p>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Права на землю могут быть ограничены по основаниям, установленным настоящим Кодексом, федеральными законами.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Могут устанавливаться следующие ограничения прав на землю:</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ограничения использования земельных участков в зонах с особыми условиями использования территорий;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6050C7" w:rsidRPr="00527878"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иные ограничения использования земельных участков в случаях, установленных настоящим </w:t>
            </w:r>
            <w:hyperlink r:id="rId1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федеральными законами.</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10</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подпункт</w:t>
            </w:r>
            <w:proofErr w:type="gramEnd"/>
            <w:r w:rsidRPr="00527878">
              <w:rPr>
                <w:rStyle w:val="1"/>
                <w:rFonts w:ascii="Times New Roman" w:eastAsia="Calibri" w:hAnsi="Times New Roman" w:cs="Times New Roman"/>
                <w:spacing w:val="0"/>
                <w:lang w:eastAsia="en-US"/>
              </w:rPr>
              <w:t xml:space="preserve"> 4 пункта 2 статьи 60</w:t>
            </w:r>
          </w:p>
        </w:tc>
        <w:tc>
          <w:tcPr>
            <w:tcW w:w="12191" w:type="dxa"/>
          </w:tcPr>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 xml:space="preserve">2. Действия, нарушающие права на землю граждан и юридических лиц или создающие угрозу их нарушения, могут быть пресечены </w:t>
            </w:r>
            <w:proofErr w:type="gramStart"/>
            <w:r w:rsidRPr="00527878">
              <w:rPr>
                <w:rFonts w:ascii="Times New Roman" w:hAnsi="Times New Roman" w:cs="Times New Roman"/>
                <w:sz w:val="24"/>
                <w:szCs w:val="24"/>
                <w:lang w:eastAsia="ru-RU"/>
              </w:rPr>
              <w:t>путем:…</w:t>
            </w:r>
            <w:proofErr w:type="gramEnd"/>
          </w:p>
          <w:p w:rsidR="006050C7" w:rsidRPr="00527878" w:rsidRDefault="006050C7" w:rsidP="006050C7">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4) восстановления положения, существовавшего до нарушения права, и пресечения действий, нарушающих право или создающих угрозу его нарушения</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Pr>
                <w:rStyle w:val="1"/>
                <w:rFonts w:ascii="Times New Roman" w:eastAsia="Calibri" w:hAnsi="Times New Roman" w:cs="Times New Roman"/>
                <w:spacing w:val="0"/>
                <w:lang w:eastAsia="en-US"/>
              </w:rPr>
              <w:t>статья</w:t>
            </w:r>
            <w:proofErr w:type="gramEnd"/>
            <w:r>
              <w:rPr>
                <w:rStyle w:val="1"/>
                <w:rFonts w:ascii="Times New Roman" w:eastAsia="Calibri" w:hAnsi="Times New Roman" w:cs="Times New Roman"/>
                <w:spacing w:val="0"/>
                <w:lang w:eastAsia="en-US"/>
              </w:rPr>
              <w:t xml:space="preserve"> 78</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9" w:history="1">
              <w:proofErr w:type="spellStart"/>
              <w:r>
                <w:rPr>
                  <w:rFonts w:ascii="Times New Roman" w:hAnsi="Times New Roman" w:cs="Times New Roman"/>
                  <w:color w:val="0000FF"/>
                  <w:sz w:val="24"/>
                  <w:szCs w:val="24"/>
                </w:rPr>
                <w:t>аквакультуры</w:t>
              </w:r>
              <w:proofErr w:type="spellEnd"/>
            </w:hyperlink>
            <w:r>
              <w:rPr>
                <w:rFonts w:ascii="Times New Roman" w:hAnsi="Times New Roman" w:cs="Times New Roman"/>
                <w:sz w:val="24"/>
                <w:szCs w:val="24"/>
              </w:rPr>
              <w:t xml:space="preserve"> (рыбоводства):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крестьянскими</w:t>
            </w:r>
            <w:proofErr w:type="gramEnd"/>
            <w:r>
              <w:rPr>
                <w:rFonts w:ascii="Times New Roman" w:hAnsi="Times New Roman" w:cs="Times New Roman"/>
                <w:sz w:val="24"/>
                <w:szCs w:val="24"/>
              </w:rPr>
              <w:t xml:space="preserve">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хозяйственными</w:t>
            </w:r>
            <w:proofErr w:type="gramEnd"/>
            <w:r>
              <w:rPr>
                <w:rFonts w:ascii="Times New Roman" w:hAnsi="Times New Roman" w:cs="Times New Roman"/>
                <w:sz w:val="24"/>
                <w:szCs w:val="24"/>
              </w:rPr>
              <w:t xml:space="preserve">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некоммерческими</w:t>
            </w:r>
            <w:proofErr w:type="gramEnd"/>
            <w:r>
              <w:rPr>
                <w:rFonts w:ascii="Times New Roman" w:hAnsi="Times New Roman" w:cs="Times New Roman"/>
                <w:sz w:val="24"/>
                <w:szCs w:val="24"/>
              </w:rPr>
              <w:t xml:space="preserve"> организациями, в том числе потребительскими кооперативами, религиозными организациями;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казачьими</w:t>
            </w:r>
            <w:proofErr w:type="gramEnd"/>
            <w:r>
              <w:rPr>
                <w:rFonts w:ascii="Times New Roman" w:hAnsi="Times New Roman" w:cs="Times New Roman"/>
                <w:sz w:val="24"/>
                <w:szCs w:val="24"/>
              </w:rPr>
              <w:t xml:space="preserve"> обществами;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опытно</w:t>
            </w:r>
            <w:proofErr w:type="gramEnd"/>
            <w:r>
              <w:rPr>
                <w:rFonts w:ascii="Times New Roman" w:hAnsi="Times New Roman" w:cs="Times New Roman"/>
                <w:sz w:val="24"/>
                <w:szCs w:val="24"/>
              </w:rPr>
              <w:t>-производственными,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общинами</w:t>
            </w:r>
            <w:proofErr w:type="gramEnd"/>
            <w:r>
              <w:rPr>
                <w:rFonts w:ascii="Times New Roman" w:hAnsi="Times New Roman" w:cs="Times New Roman"/>
                <w:sz w:val="24"/>
                <w:szCs w:val="24"/>
              </w:rPr>
              <w:t xml:space="preserve"> </w:t>
            </w:r>
            <w:hyperlink r:id="rId20" w:history="1">
              <w:r>
                <w:rPr>
                  <w:rFonts w:ascii="Times New Roman" w:hAnsi="Times New Roman" w:cs="Times New Roman"/>
                  <w:color w:val="0000FF"/>
                  <w:sz w:val="24"/>
                  <w:szCs w:val="24"/>
                </w:rPr>
                <w:t>коренных малочисленных народов</w:t>
              </w:r>
            </w:hyperlink>
            <w:r>
              <w:rPr>
                <w:rFonts w:ascii="Times New Roman" w:hAnsi="Times New Roman" w:cs="Times New Roman"/>
                <w:sz w:val="24"/>
                <w:szCs w:val="24"/>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bookmarkStart w:id="5" w:name="Par11"/>
            <w:bookmarkEnd w:id="5"/>
            <w:r>
              <w:rPr>
                <w:rFonts w:ascii="Times New Roman" w:hAnsi="Times New Roman" w:cs="Times New Roman"/>
                <w:sz w:val="24"/>
                <w:szCs w:val="24"/>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r:id="rId21" w:history="1">
              <w:r>
                <w:rPr>
                  <w:rFonts w:ascii="Times New Roman" w:hAnsi="Times New Roman" w:cs="Times New Roman"/>
                  <w:color w:val="0000FF"/>
                  <w:sz w:val="24"/>
                  <w:szCs w:val="24"/>
                </w:rPr>
                <w:t>подпункте 1 статьи 39.37</w:t>
              </w:r>
            </w:hyperlink>
            <w:r>
              <w:rPr>
                <w:rFonts w:ascii="Times New Roman" w:hAnsi="Times New Roman" w:cs="Times New Roman"/>
                <w:sz w:val="24"/>
                <w:szCs w:val="24"/>
              </w:rPr>
              <w:t xml:space="preserve"> настоящего Кодекса, на </w:t>
            </w:r>
            <w:r>
              <w:rPr>
                <w:rFonts w:ascii="Times New Roman" w:hAnsi="Times New Roman" w:cs="Times New Roman"/>
                <w:sz w:val="24"/>
                <w:szCs w:val="24"/>
              </w:rPr>
              <w:lastRenderedPageBreak/>
              <w:t>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6050C7" w:rsidRPr="00527878" w:rsidRDefault="006050C7" w:rsidP="006050C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ar11" w:history="1">
              <w:r>
                <w:rPr>
                  <w:rFonts w:ascii="Times New Roman" w:hAnsi="Times New Roman" w:cs="Times New Roman"/>
                  <w:color w:val="0000FF"/>
                  <w:sz w:val="24"/>
                  <w:szCs w:val="24"/>
                </w:rPr>
                <w:t>пунктом 2</w:t>
              </w:r>
            </w:hyperlink>
            <w:r>
              <w:rPr>
                <w:rFonts w:ascii="Times New Roman" w:hAnsi="Times New Roman" w:cs="Times New Roman"/>
                <w:sz w:val="24"/>
                <w:szCs w:val="24"/>
              </w:rPr>
              <w:t xml:space="preserve"> настоящей статьи и осуществления деятельности, предусмотренной </w:t>
            </w:r>
            <w:hyperlink w:anchor="Par13" w:history="1">
              <w:r>
                <w:rPr>
                  <w:rFonts w:ascii="Times New Roman" w:hAnsi="Times New Roman" w:cs="Times New Roman"/>
                  <w:color w:val="0000FF"/>
                  <w:sz w:val="24"/>
                  <w:szCs w:val="24"/>
                </w:rPr>
                <w:t>пунктом 3</w:t>
              </w:r>
            </w:hyperlink>
            <w:r>
              <w:rPr>
                <w:rFonts w:ascii="Times New Roman" w:hAnsi="Times New Roman" w:cs="Times New Roman"/>
                <w:sz w:val="24"/>
                <w:szCs w:val="24"/>
              </w:rPr>
              <w:t xml:space="preserve"> настоящей статьи.</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Pr>
                <w:rStyle w:val="1"/>
                <w:rFonts w:ascii="Times New Roman" w:eastAsia="Calibri" w:hAnsi="Times New Roman" w:cs="Times New Roman"/>
                <w:spacing w:val="0"/>
                <w:lang w:eastAsia="en-US"/>
              </w:rPr>
              <w:t>пункты</w:t>
            </w:r>
            <w:proofErr w:type="gramEnd"/>
            <w:r>
              <w:rPr>
                <w:rStyle w:val="1"/>
                <w:rFonts w:ascii="Times New Roman" w:eastAsia="Calibri" w:hAnsi="Times New Roman" w:cs="Times New Roman"/>
                <w:spacing w:val="0"/>
                <w:lang w:eastAsia="en-US"/>
              </w:rPr>
              <w:t xml:space="preserve"> 1, 4 статьи 79</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11</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статья</w:t>
            </w:r>
            <w:proofErr w:type="gramEnd"/>
            <w:r w:rsidRPr="00527878">
              <w:rPr>
                <w:rStyle w:val="1"/>
                <w:rFonts w:ascii="Times New Roman" w:eastAsia="Calibri" w:hAnsi="Times New Roman" w:cs="Times New Roman"/>
                <w:spacing w:val="0"/>
                <w:lang w:eastAsia="en-US"/>
              </w:rPr>
              <w:t xml:space="preserve"> 85</w:t>
            </w:r>
          </w:p>
        </w:tc>
        <w:tc>
          <w:tcPr>
            <w:tcW w:w="12191" w:type="dxa"/>
          </w:tcPr>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жилым;</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общественно-деловым;</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3) производственным;</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4) инженерных и транспортных инфраструктур;</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5) рекреационным;</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6) сельскохозяйственного использования;</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7) специального назначения;</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8) военных объектов;</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9) иным территориальным зонам.</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Границы территориальных зон должны отвечать требованиям принадлежности каждого земельного участка только к одной зоне.</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 xml:space="preserve">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w:t>
            </w:r>
            <w:r w:rsidRPr="00527878">
              <w:rPr>
                <w:rFonts w:ascii="Times New Roman" w:hAnsi="Times New Roman" w:cs="Times New Roman"/>
                <w:sz w:val="24"/>
                <w:szCs w:val="24"/>
                <w:lang w:eastAsia="ru-RU"/>
              </w:rPr>
              <w:lastRenderedPageBreak/>
              <w:t>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proofErr w:type="gramStart"/>
            <w:r w:rsidRPr="00527878">
              <w:rPr>
                <w:rFonts w:ascii="Times New Roman" w:hAnsi="Times New Roman" w:cs="Times New Roman"/>
                <w:sz w:val="24"/>
                <w:szCs w:val="24"/>
                <w:lang w:eastAsia="ru-RU"/>
              </w:rPr>
              <w:t>виды</w:t>
            </w:r>
            <w:proofErr w:type="gramEnd"/>
            <w:r w:rsidRPr="00527878">
              <w:rPr>
                <w:rFonts w:ascii="Times New Roman" w:hAnsi="Times New Roman" w:cs="Times New Roman"/>
                <w:sz w:val="24"/>
                <w:szCs w:val="24"/>
                <w:lang w:eastAsia="ru-RU"/>
              </w:rPr>
              <w:t xml:space="preserve"> их использования не входят в перечень видов разрешенного использования;</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proofErr w:type="gramStart"/>
            <w:r w:rsidRPr="00527878">
              <w:rPr>
                <w:rFonts w:ascii="Times New Roman" w:hAnsi="Times New Roman" w:cs="Times New Roman"/>
                <w:sz w:val="24"/>
                <w:szCs w:val="24"/>
                <w:lang w:eastAsia="ru-RU"/>
              </w:rPr>
              <w:t>их</w:t>
            </w:r>
            <w:proofErr w:type="gramEnd"/>
            <w:r w:rsidRPr="00527878">
              <w:rPr>
                <w:rFonts w:ascii="Times New Roman" w:hAnsi="Times New Roman" w:cs="Times New Roman"/>
                <w:sz w:val="24"/>
                <w:szCs w:val="24"/>
                <w:lang w:eastAsia="ru-RU"/>
              </w:rPr>
              <w:t xml:space="preserve"> размеры не соответствуют предельным значениям, установленным градостроительным регламентом.</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rsidRPr="00527878">
              <w:rPr>
                <w:rFonts w:ascii="Times New Roman" w:hAnsi="Times New Roman" w:cs="Times New Roman"/>
                <w:sz w:val="24"/>
                <w:szCs w:val="24"/>
                <w:lang w:eastAsia="ru-RU"/>
              </w:rPr>
              <w:t>среднеэтажной</w:t>
            </w:r>
            <w:proofErr w:type="spellEnd"/>
            <w:r w:rsidRPr="00527878">
              <w:rPr>
                <w:rFonts w:ascii="Times New Roman" w:hAnsi="Times New Roman" w:cs="Times New Roman"/>
                <w:sz w:val="24"/>
                <w:szCs w:val="24"/>
                <w:lang w:eastAsia="ru-RU"/>
              </w:rPr>
              <w:t xml:space="preserve"> смешанной жилой застройки и многоэтажной жилой застройки, а также иных видов застройки согласно градостроительным регламентам.</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lastRenderedPageBreak/>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6050C7" w:rsidRPr="00527878" w:rsidRDefault="006050C7" w:rsidP="006050C7">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12</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пункт</w:t>
            </w:r>
            <w:proofErr w:type="gramEnd"/>
            <w:r w:rsidRPr="00527878">
              <w:rPr>
                <w:rStyle w:val="1"/>
                <w:rFonts w:ascii="Times New Roman" w:eastAsia="Calibri" w:hAnsi="Times New Roman" w:cs="Times New Roman"/>
                <w:spacing w:val="0"/>
                <w:lang w:eastAsia="en-US"/>
              </w:rPr>
              <w:t xml:space="preserve"> 3, 6 статьи 87</w:t>
            </w:r>
          </w:p>
        </w:tc>
        <w:tc>
          <w:tcPr>
            <w:tcW w:w="12191" w:type="dxa"/>
          </w:tcPr>
          <w:p w:rsidR="006050C7" w:rsidRDefault="006050C7" w:rsidP="006050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527878">
              <w:rPr>
                <w:rFonts w:ascii="Times New Roman" w:hAnsi="Times New Roman" w:cs="Times New Roman"/>
                <w:sz w:val="24"/>
                <w:szCs w:val="24"/>
                <w:lang w:eastAsia="ru-RU"/>
              </w:rPr>
              <w:t xml:space="preserve">3. </w:t>
            </w:r>
            <w:r>
              <w:rPr>
                <w:rFonts w:ascii="Times New Roman" w:hAnsi="Times New Roman" w:cs="Times New Roman"/>
                <w:sz w:val="24"/>
                <w:szCs w:val="24"/>
              </w:rPr>
              <w:t xml:space="preserve">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rPr>
                <w:rFonts w:ascii="Times New Roman" w:hAnsi="Times New Roman" w:cs="Times New Roman"/>
                <w:sz w:val="24"/>
                <w:szCs w:val="24"/>
              </w:rPr>
              <w:t>радиационно</w:t>
            </w:r>
            <w:proofErr w:type="spellEnd"/>
            <w:r>
              <w:rPr>
                <w:rFonts w:ascii="Times New Roman" w:hAnsi="Times New Roman" w:cs="Times New Roman"/>
                <w:sz w:val="24"/>
                <w:szCs w:val="24"/>
              </w:rPr>
              <w:t xml:space="preserve">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6050C7" w:rsidRPr="00527878" w:rsidRDefault="006050C7" w:rsidP="006050C7">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6.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13</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статья</w:t>
            </w:r>
            <w:proofErr w:type="gramEnd"/>
            <w:r w:rsidRPr="00527878">
              <w:rPr>
                <w:rStyle w:val="1"/>
                <w:rFonts w:ascii="Times New Roman" w:eastAsia="Calibri" w:hAnsi="Times New Roman" w:cs="Times New Roman"/>
                <w:spacing w:val="0"/>
                <w:lang w:eastAsia="en-US"/>
              </w:rPr>
              <w:t xml:space="preserve"> 88</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w:t>
            </w:r>
            <w:r>
              <w:rPr>
                <w:rFonts w:ascii="Times New Roman" w:hAnsi="Times New Roman" w:cs="Times New Roman"/>
                <w:sz w:val="24"/>
                <w:szCs w:val="24"/>
              </w:rPr>
              <w:lastRenderedPageBreak/>
              <w:t>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050C7" w:rsidRPr="00527878"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14</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пункты</w:t>
            </w:r>
            <w:proofErr w:type="gramEnd"/>
            <w:r w:rsidRPr="00527878">
              <w:rPr>
                <w:rStyle w:val="1"/>
                <w:rFonts w:ascii="Times New Roman" w:eastAsia="Calibri" w:hAnsi="Times New Roman" w:cs="Times New Roman"/>
                <w:spacing w:val="0"/>
                <w:lang w:eastAsia="en-US"/>
              </w:rPr>
              <w:t xml:space="preserve"> 1, 2 статьи 89</w:t>
            </w:r>
          </w:p>
        </w:tc>
        <w:tc>
          <w:tcPr>
            <w:tcW w:w="12191" w:type="dxa"/>
          </w:tcPr>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В целях обеспечения деятельности организаций и объектов энергетики могут предоставляться земельные участки для:</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размещения объектов электросетевого хозяйства и иных определенных законодательством Российской Федерации об электроэнергет</w:t>
            </w:r>
            <w:r>
              <w:rPr>
                <w:rFonts w:ascii="Times New Roman" w:hAnsi="Times New Roman" w:cs="Times New Roman"/>
                <w:sz w:val="24"/>
                <w:szCs w:val="24"/>
                <w:lang w:eastAsia="ru-RU"/>
              </w:rPr>
              <w:t>ике объектов электроэнергетики.</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15</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пункты</w:t>
            </w:r>
            <w:proofErr w:type="gramEnd"/>
            <w:r w:rsidRPr="00527878">
              <w:rPr>
                <w:rStyle w:val="1"/>
                <w:rFonts w:ascii="Times New Roman" w:eastAsia="Calibri" w:hAnsi="Times New Roman" w:cs="Times New Roman"/>
                <w:spacing w:val="0"/>
                <w:lang w:eastAsia="en-US"/>
              </w:rPr>
              <w:t xml:space="preserve"> 1 – 6, 8 статьи 90</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22"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и законами субъектов Российской Федерации.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размещения железнодорожных путей;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установления полос отвода.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w:t>
            </w:r>
            <w:r>
              <w:rPr>
                <w:rFonts w:ascii="Times New Roman" w:hAnsi="Times New Roman" w:cs="Times New Roman"/>
                <w:sz w:val="24"/>
                <w:szCs w:val="24"/>
              </w:rPr>
              <w:lastRenderedPageBreak/>
              <w:t xml:space="preserve">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23"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hyperlink r:id="rId24"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установления и использования полос отвода железных дорог определяется Правительством Российской Федерации.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целях обеспечения дорожной деятельности могут предоставляться земельные участки для: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25" w:history="1">
              <w:r>
                <w:rPr>
                  <w:rFonts w:ascii="Times New Roman" w:hAnsi="Times New Roman" w:cs="Times New Roman"/>
                  <w:color w:val="0000FF"/>
                  <w:sz w:val="24"/>
                  <w:szCs w:val="24"/>
                </w:rPr>
                <w:t>размещения</w:t>
              </w:r>
            </w:hyperlink>
            <w:r>
              <w:rPr>
                <w:rFonts w:ascii="Times New Roman" w:hAnsi="Times New Roman" w:cs="Times New Roman"/>
                <w:sz w:val="24"/>
                <w:szCs w:val="24"/>
              </w:rPr>
              <w:t xml:space="preserve"> автомобильных дорог;</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hyperlink r:id="rId26" w:history="1">
              <w:r>
                <w:rPr>
                  <w:rFonts w:ascii="Times New Roman" w:hAnsi="Times New Roman" w:cs="Times New Roman"/>
                  <w:color w:val="0000FF"/>
                  <w:sz w:val="24"/>
                  <w:szCs w:val="24"/>
                </w:rPr>
                <w:t>установления</w:t>
              </w:r>
            </w:hyperlink>
            <w:r>
              <w:rPr>
                <w:rFonts w:ascii="Times New Roman" w:hAnsi="Times New Roman" w:cs="Times New Roman"/>
                <w:sz w:val="24"/>
                <w:szCs w:val="24"/>
              </w:rPr>
              <w:t xml:space="preserve"> полос отвода автомобильных дорог.</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размещения искусственно созданных внутренних водных путей;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выделения береговой полосы.</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27"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внутреннего водного транспорта Российской Федерации.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размещения наземных объектов системы нефтепроводов, газопроводов, иных трубопроводов;</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6050C7" w:rsidRPr="00527878"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16</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статья</w:t>
            </w:r>
            <w:proofErr w:type="gramEnd"/>
            <w:r w:rsidRPr="00527878">
              <w:rPr>
                <w:rStyle w:val="1"/>
                <w:rFonts w:ascii="Times New Roman" w:eastAsia="Calibri" w:hAnsi="Times New Roman" w:cs="Times New Roman"/>
                <w:spacing w:val="0"/>
                <w:lang w:eastAsia="en-US"/>
              </w:rPr>
              <w:t xml:space="preserve"> 91</w:t>
            </w:r>
          </w:p>
        </w:tc>
        <w:tc>
          <w:tcPr>
            <w:tcW w:w="12191" w:type="dxa"/>
          </w:tcPr>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3) подземные кабельные и воздушные линии связи и радиофикации и соответствующие охранные зоны линий связи;</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4) наземные и подземные необслуживаемые усилительные пункты на кабельных линиях связи и соответствующие охранные зоны;</w:t>
            </w:r>
          </w:p>
          <w:p w:rsidR="006050C7" w:rsidRPr="00527878" w:rsidRDefault="006050C7" w:rsidP="006050C7">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5) наземные сооружения и инфраструктуру спутниковой связи</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18</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статья</w:t>
            </w:r>
            <w:proofErr w:type="gramEnd"/>
            <w:r w:rsidRPr="00527878">
              <w:rPr>
                <w:rStyle w:val="1"/>
                <w:rFonts w:ascii="Times New Roman" w:eastAsia="Calibri" w:hAnsi="Times New Roman" w:cs="Times New Roman"/>
                <w:spacing w:val="0"/>
                <w:lang w:eastAsia="en-US"/>
              </w:rPr>
              <w:t xml:space="preserve"> 93</w:t>
            </w:r>
          </w:p>
        </w:tc>
        <w:tc>
          <w:tcPr>
            <w:tcW w:w="12191" w:type="dxa"/>
          </w:tcPr>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w:t>
            </w:r>
            <w:r w:rsidRPr="00527878">
              <w:rPr>
                <w:rFonts w:ascii="Times New Roman" w:hAnsi="Times New Roman" w:cs="Times New Roman"/>
                <w:sz w:val="24"/>
                <w:szCs w:val="24"/>
                <w:lang w:eastAsia="ru-RU"/>
              </w:rPr>
              <w:lastRenderedPageBreak/>
              <w:t>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В целях обеспечения обороны могут предоставляться земельные участки для:</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3) размещения запасов материальных ценностей государственного материального резерва.</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Исполнительные органы государственной власти и органы местного самоуправления, предусмотренные статьей 29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lastRenderedPageBreak/>
              <w:t>5.1. Допускается включать земельные участки, включенные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границы охотничьих угодий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6050C7" w:rsidRPr="00527878" w:rsidRDefault="006050C7" w:rsidP="006050C7">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Порядок установления указанных зон и использования в их границах земельных участков определяется Правительством Российской Федерации</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19</w:t>
            </w:r>
          </w:p>
        </w:tc>
        <w:tc>
          <w:tcPr>
            <w:tcW w:w="2403" w:type="dxa"/>
          </w:tcPr>
          <w:p w:rsidR="006050C7" w:rsidRPr="00527878" w:rsidRDefault="006050C7" w:rsidP="006050C7">
            <w:pPr>
              <w:spacing w:after="0" w:line="240" w:lineRule="auto"/>
              <w:rPr>
                <w:rFonts w:ascii="Times New Roman" w:hAnsi="Times New Roman" w:cs="Times New Roman"/>
                <w:sz w:val="24"/>
                <w:szCs w:val="24"/>
              </w:rPr>
            </w:pPr>
            <w:proofErr w:type="gramStart"/>
            <w:r w:rsidRPr="00527878">
              <w:rPr>
                <w:rStyle w:val="1"/>
                <w:rFonts w:ascii="Times New Roman" w:hAnsi="Times New Roman" w:cs="Times New Roman"/>
              </w:rPr>
              <w:t>пункт</w:t>
            </w:r>
            <w:proofErr w:type="gramEnd"/>
            <w:r w:rsidRPr="00527878">
              <w:rPr>
                <w:rStyle w:val="1"/>
                <w:rFonts w:ascii="Times New Roman" w:hAnsi="Times New Roman" w:cs="Times New Roman"/>
              </w:rPr>
              <w:t xml:space="preserve"> 7 статьи 95</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На землях особо охраняемых природных территорий федерального значения запрещаются: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6050C7" w:rsidRPr="00527878"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иные виды деятельности, запрещенные федеральными законами.</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20</w:t>
            </w:r>
          </w:p>
        </w:tc>
        <w:tc>
          <w:tcPr>
            <w:tcW w:w="2403" w:type="dxa"/>
          </w:tcPr>
          <w:p w:rsidR="006050C7" w:rsidRPr="00527878" w:rsidRDefault="006050C7" w:rsidP="006050C7">
            <w:pPr>
              <w:spacing w:after="0" w:line="240" w:lineRule="auto"/>
              <w:rPr>
                <w:rFonts w:ascii="Times New Roman" w:hAnsi="Times New Roman" w:cs="Times New Roman"/>
                <w:sz w:val="24"/>
                <w:szCs w:val="24"/>
              </w:rPr>
            </w:pPr>
            <w:proofErr w:type="gramStart"/>
            <w:r w:rsidRPr="00527878">
              <w:rPr>
                <w:rStyle w:val="1"/>
                <w:rFonts w:ascii="Times New Roman" w:hAnsi="Times New Roman" w:cs="Times New Roman"/>
              </w:rPr>
              <w:t>стать</w:t>
            </w:r>
            <w:r>
              <w:rPr>
                <w:rStyle w:val="1"/>
                <w:rFonts w:ascii="Times New Roman" w:hAnsi="Times New Roman" w:cs="Times New Roman"/>
              </w:rPr>
              <w:t>я</w:t>
            </w:r>
            <w:proofErr w:type="gramEnd"/>
            <w:r w:rsidRPr="00527878">
              <w:rPr>
                <w:rStyle w:val="1"/>
                <w:rFonts w:ascii="Times New Roman" w:hAnsi="Times New Roman" w:cs="Times New Roman"/>
              </w:rPr>
              <w:t xml:space="preserve"> 97</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землям природоохранного назначения относятся земли: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занятые защитными лесами, предусмотренными лесным </w:t>
            </w:r>
            <w:hyperlink r:id="rId28"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(за исключением защитных лесов, расположенных на землях лесного фонда, землях особо охраняемых природных территорий);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иные земли, выполняющие природоохранные функции.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6050C7" w:rsidRPr="00527878"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29"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21</w:t>
            </w:r>
          </w:p>
        </w:tc>
        <w:tc>
          <w:tcPr>
            <w:tcW w:w="2403" w:type="dxa"/>
          </w:tcPr>
          <w:p w:rsidR="006050C7" w:rsidRPr="00527878" w:rsidRDefault="006050C7" w:rsidP="006050C7">
            <w:pPr>
              <w:spacing w:after="0" w:line="240" w:lineRule="auto"/>
              <w:rPr>
                <w:rFonts w:ascii="Times New Roman" w:hAnsi="Times New Roman" w:cs="Times New Roman"/>
                <w:sz w:val="24"/>
                <w:szCs w:val="24"/>
              </w:rPr>
            </w:pPr>
            <w:proofErr w:type="gramStart"/>
            <w:r w:rsidRPr="00527878">
              <w:rPr>
                <w:rStyle w:val="1"/>
                <w:rFonts w:ascii="Times New Roman" w:hAnsi="Times New Roman" w:cs="Times New Roman"/>
              </w:rPr>
              <w:t>пункты</w:t>
            </w:r>
            <w:proofErr w:type="gramEnd"/>
            <w:r w:rsidRPr="00527878">
              <w:rPr>
                <w:rStyle w:val="1"/>
                <w:rFonts w:ascii="Times New Roman" w:hAnsi="Times New Roman" w:cs="Times New Roman"/>
              </w:rPr>
              <w:t xml:space="preserve"> 2, 3, 5 статьи 98</w:t>
            </w:r>
          </w:p>
        </w:tc>
        <w:tc>
          <w:tcPr>
            <w:tcW w:w="12191" w:type="dxa"/>
          </w:tcPr>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6050C7" w:rsidRPr="00527878" w:rsidRDefault="006050C7" w:rsidP="006050C7">
            <w:pPr>
              <w:spacing w:after="0" w:line="240" w:lineRule="auto"/>
              <w:ind w:firstLine="459"/>
              <w:jc w:val="both"/>
              <w:rPr>
                <w:rFonts w:ascii="Times New Roman" w:hAnsi="Times New Roman" w:cs="Times New Roman"/>
                <w:sz w:val="24"/>
                <w:szCs w:val="24"/>
                <w:lang w:eastAsia="ru-RU"/>
              </w:rPr>
            </w:pPr>
            <w:r w:rsidRPr="00527878">
              <w:rPr>
                <w:rFonts w:ascii="Times New Roman" w:hAnsi="Times New Roman" w:cs="Times New Roman"/>
                <w:sz w:val="24"/>
                <w:szCs w:val="24"/>
                <w:lang w:eastAsia="ru-RU"/>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6050C7" w:rsidRPr="00527878" w:rsidRDefault="006050C7" w:rsidP="006050C7">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5. На землях рекреационного назначения запрещается деятельность, не соответствующая их целевому назначению</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t>22</w:t>
            </w:r>
          </w:p>
        </w:tc>
        <w:tc>
          <w:tcPr>
            <w:tcW w:w="2403" w:type="dxa"/>
          </w:tcPr>
          <w:p w:rsidR="006050C7" w:rsidRPr="00527878" w:rsidRDefault="006050C7" w:rsidP="006050C7">
            <w:pPr>
              <w:spacing w:after="0" w:line="240" w:lineRule="auto"/>
              <w:rPr>
                <w:rFonts w:ascii="Times New Roman" w:hAnsi="Times New Roman" w:cs="Times New Roman"/>
                <w:sz w:val="24"/>
                <w:szCs w:val="24"/>
              </w:rPr>
            </w:pPr>
            <w:proofErr w:type="gramStart"/>
            <w:r w:rsidRPr="00527878">
              <w:rPr>
                <w:rStyle w:val="1"/>
                <w:rFonts w:ascii="Times New Roman" w:hAnsi="Times New Roman" w:cs="Times New Roman"/>
              </w:rPr>
              <w:t>стать</w:t>
            </w:r>
            <w:r>
              <w:rPr>
                <w:rStyle w:val="1"/>
                <w:rFonts w:ascii="Times New Roman" w:hAnsi="Times New Roman" w:cs="Times New Roman"/>
              </w:rPr>
              <w:t>я</w:t>
            </w:r>
            <w:proofErr w:type="gramEnd"/>
            <w:r w:rsidRPr="00527878">
              <w:rPr>
                <w:rStyle w:val="1"/>
                <w:rFonts w:ascii="Times New Roman" w:hAnsi="Times New Roman" w:cs="Times New Roman"/>
              </w:rPr>
              <w:t xml:space="preserve"> 99</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землям историко-культурного назначения относятся земли: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достопримечательных мест, в том числе мест бытования исторических промыслов, производств и ремесел;</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военных и гражданских захоронений.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Земли историко-культурного назначения используются строго в соответствии с их целевым назначением.</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30" w:history="1">
              <w:r>
                <w:rPr>
                  <w:rFonts w:ascii="Times New Roman" w:hAnsi="Times New Roman" w:cs="Times New Roman"/>
                  <w:color w:val="0000FF"/>
                  <w:sz w:val="24"/>
                  <w:szCs w:val="24"/>
                </w:rPr>
                <w:t>не допускаются</w:t>
              </w:r>
            </w:hyperlink>
            <w:r>
              <w:rPr>
                <w:rFonts w:ascii="Times New Roman" w:hAnsi="Times New Roman" w:cs="Times New Roman"/>
                <w:sz w:val="24"/>
                <w:szCs w:val="24"/>
              </w:rPr>
              <w:t>.</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31"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6050C7" w:rsidRPr="00527878"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В целях сохранения исторической, ландшафтной и градостроительной среды в соответствии с федеральными </w:t>
            </w:r>
            <w:hyperlink r:id="rId32" w:history="1">
              <w:r>
                <w:rPr>
                  <w:rFonts w:ascii="Times New Roman" w:hAnsi="Times New Roman" w:cs="Times New Roman"/>
                  <w:color w:val="0000FF"/>
                  <w:sz w:val="24"/>
                  <w:szCs w:val="24"/>
                </w:rPr>
                <w:t>законами</w:t>
              </w:r>
            </w:hyperlink>
            <w:r>
              <w:rPr>
                <w:rFonts w:ascii="Times New Roman" w:hAnsi="Times New Roman" w:cs="Times New Roman"/>
                <w:sz w:val="24"/>
                <w:szCs w:val="24"/>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23</w:t>
            </w:r>
          </w:p>
        </w:tc>
        <w:tc>
          <w:tcPr>
            <w:tcW w:w="2403" w:type="dxa"/>
          </w:tcPr>
          <w:p w:rsidR="006050C7" w:rsidRPr="00527878" w:rsidRDefault="006050C7" w:rsidP="006050C7">
            <w:pPr>
              <w:spacing w:after="0" w:line="240" w:lineRule="auto"/>
              <w:rPr>
                <w:rFonts w:ascii="Times New Roman" w:hAnsi="Times New Roman" w:cs="Times New Roman"/>
                <w:sz w:val="24"/>
                <w:szCs w:val="24"/>
              </w:rPr>
            </w:pPr>
            <w:proofErr w:type="gramStart"/>
            <w:r w:rsidRPr="00527878">
              <w:rPr>
                <w:rStyle w:val="1"/>
                <w:rFonts w:ascii="Times New Roman" w:hAnsi="Times New Roman" w:cs="Times New Roman"/>
              </w:rPr>
              <w:t>пункт</w:t>
            </w:r>
            <w:proofErr w:type="gramEnd"/>
            <w:r w:rsidRPr="00527878">
              <w:rPr>
                <w:rStyle w:val="1"/>
                <w:rFonts w:ascii="Times New Roman" w:hAnsi="Times New Roman" w:cs="Times New Roman"/>
              </w:rPr>
              <w:t xml:space="preserve"> 2 статьи 103</w:t>
            </w:r>
          </w:p>
        </w:tc>
        <w:tc>
          <w:tcPr>
            <w:tcW w:w="12191" w:type="dxa"/>
          </w:tcPr>
          <w:p w:rsidR="006050C7" w:rsidRPr="00527878" w:rsidRDefault="006050C7" w:rsidP="006050C7">
            <w:pPr>
              <w:spacing w:after="0" w:line="240" w:lineRule="auto"/>
              <w:ind w:firstLine="459"/>
              <w:jc w:val="both"/>
              <w:rPr>
                <w:rFonts w:ascii="Times New Roman" w:hAnsi="Times New Roman" w:cs="Times New Roman"/>
                <w:sz w:val="24"/>
                <w:szCs w:val="24"/>
              </w:rPr>
            </w:pPr>
            <w:r w:rsidRPr="00527878">
              <w:rPr>
                <w:rFonts w:ascii="Times New Roman" w:hAnsi="Times New Roman" w:cs="Times New Roman"/>
                <w:sz w:val="24"/>
                <w:szCs w:val="24"/>
                <w:lang w:eastAsia="ru-RU"/>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tc>
      </w:tr>
      <w:tr w:rsidR="006050C7" w:rsidRPr="00527878" w:rsidTr="006050C7">
        <w:tc>
          <w:tcPr>
            <w:tcW w:w="15134" w:type="dxa"/>
            <w:gridSpan w:val="3"/>
          </w:tcPr>
          <w:p w:rsidR="006050C7" w:rsidRPr="008204C9" w:rsidRDefault="006050C7" w:rsidP="006050C7">
            <w:pPr>
              <w:spacing w:after="0" w:line="240" w:lineRule="auto"/>
              <w:ind w:firstLine="45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w:t>
            </w:r>
            <w:r w:rsidRPr="000D1021">
              <w:rPr>
                <w:rFonts w:ascii="Times New Roman" w:hAnsi="Times New Roman" w:cs="Times New Roman"/>
                <w:b/>
                <w:sz w:val="24"/>
                <w:szCs w:val="24"/>
                <w:lang w:eastAsia="ru-RU"/>
              </w:rPr>
              <w:t>Гражданский кодекс Российской Федерации (часть первая)</w:t>
            </w:r>
            <w:r>
              <w:rPr>
                <w:rFonts w:ascii="Times New Roman" w:hAnsi="Times New Roman" w:cs="Times New Roman"/>
                <w:b/>
                <w:sz w:val="24"/>
                <w:szCs w:val="24"/>
                <w:lang w:eastAsia="ru-RU"/>
              </w:rPr>
              <w:t>»</w:t>
            </w:r>
            <w:r w:rsidRPr="000D1021">
              <w:rPr>
                <w:rFonts w:ascii="Times New Roman" w:hAnsi="Times New Roman" w:cs="Times New Roman"/>
                <w:b/>
                <w:sz w:val="24"/>
                <w:szCs w:val="24"/>
                <w:lang w:eastAsia="ru-RU"/>
              </w:rPr>
              <w:t xml:space="preserve"> от 30.11.1994 </w:t>
            </w:r>
            <w:r>
              <w:rPr>
                <w:rFonts w:ascii="Times New Roman" w:hAnsi="Times New Roman" w:cs="Times New Roman"/>
                <w:b/>
                <w:sz w:val="24"/>
                <w:szCs w:val="24"/>
                <w:lang w:eastAsia="ru-RU"/>
              </w:rPr>
              <w:t>№</w:t>
            </w:r>
            <w:r w:rsidRPr="000D1021">
              <w:rPr>
                <w:rFonts w:ascii="Times New Roman" w:hAnsi="Times New Roman" w:cs="Times New Roman"/>
                <w:b/>
                <w:sz w:val="24"/>
                <w:szCs w:val="24"/>
                <w:lang w:eastAsia="ru-RU"/>
              </w:rPr>
              <w:t xml:space="preserve">51-ФЗ </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Pr="00527878" w:rsidRDefault="006050C7" w:rsidP="006050C7">
            <w:pPr>
              <w:spacing w:after="0" w:line="240" w:lineRule="auto"/>
              <w:rPr>
                <w:rStyle w:val="1"/>
                <w:rFonts w:ascii="Times New Roman" w:hAnsi="Times New Roman" w:cs="Times New Roman"/>
              </w:rPr>
            </w:pPr>
            <w:proofErr w:type="gramStart"/>
            <w:r>
              <w:rPr>
                <w:rStyle w:val="1"/>
                <w:rFonts w:ascii="Times New Roman" w:hAnsi="Times New Roman" w:cs="Times New Roman"/>
              </w:rPr>
              <w:t>пункты</w:t>
            </w:r>
            <w:proofErr w:type="gramEnd"/>
            <w:r>
              <w:rPr>
                <w:rStyle w:val="1"/>
                <w:rFonts w:ascii="Times New Roman" w:hAnsi="Times New Roman" w:cs="Times New Roman"/>
              </w:rPr>
              <w:t xml:space="preserve"> 1, 2 статьи 8.1</w:t>
            </w:r>
          </w:p>
        </w:tc>
        <w:tc>
          <w:tcPr>
            <w:tcW w:w="12191" w:type="dxa"/>
          </w:tcPr>
          <w:p w:rsidR="006050C7" w:rsidRDefault="006050C7" w:rsidP="006050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8204C9">
              <w:rPr>
                <w:rFonts w:ascii="Times New Roman" w:hAnsi="Times New Roman" w:cs="Times New Roman"/>
                <w:sz w:val="24"/>
                <w:szCs w:val="24"/>
              </w:rPr>
              <w:t>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6050C7" w:rsidRDefault="006050C7" w:rsidP="006050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04C9">
              <w:rPr>
                <w:rFonts w:ascii="Times New Roman" w:hAnsi="Times New Roman" w:cs="Times New Roman"/>
                <w:sz w:val="24"/>
                <w:szCs w:val="24"/>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6050C7" w:rsidRDefault="006050C7" w:rsidP="006050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04C9">
              <w:rPr>
                <w:rFonts w:ascii="Times New Roman" w:hAnsi="Times New Roman" w:cs="Times New Roman"/>
                <w:sz w:val="24"/>
                <w:szCs w:val="24"/>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sidRPr="008204C9">
              <w:rPr>
                <w:rFonts w:ascii="Times New Roman" w:hAnsi="Times New Roman" w:cs="Times New Roman"/>
                <w:sz w:val="24"/>
                <w:szCs w:val="24"/>
              </w:rPr>
              <w:t>управомоченное</w:t>
            </w:r>
            <w:proofErr w:type="spellEnd"/>
            <w:r w:rsidRPr="008204C9">
              <w:rPr>
                <w:rFonts w:ascii="Times New Roman" w:hAnsi="Times New Roman" w:cs="Times New Roman"/>
                <w:sz w:val="24"/>
                <w:szCs w:val="24"/>
              </w:rPr>
              <w:t xml:space="preserve"> лицо, содержание права, основание его возникновения.</w:t>
            </w:r>
          </w:p>
          <w:p w:rsidR="006050C7" w:rsidRPr="00527878" w:rsidRDefault="006050C7" w:rsidP="006050C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tc>
      </w:tr>
      <w:tr w:rsidR="006050C7" w:rsidRPr="00527878" w:rsidTr="006050C7">
        <w:tc>
          <w:tcPr>
            <w:tcW w:w="15134" w:type="dxa"/>
            <w:gridSpan w:val="3"/>
          </w:tcPr>
          <w:p w:rsidR="006050C7" w:rsidRPr="00527878" w:rsidRDefault="006050C7" w:rsidP="006050C7">
            <w:pPr>
              <w:spacing w:after="0" w:line="240" w:lineRule="auto"/>
              <w:ind w:firstLine="544"/>
              <w:jc w:val="center"/>
              <w:rPr>
                <w:rFonts w:ascii="Times New Roman" w:hAnsi="Times New Roman" w:cs="Times New Roman"/>
                <w:b/>
                <w:sz w:val="24"/>
                <w:szCs w:val="24"/>
                <w:lang w:eastAsia="ru-RU"/>
              </w:rPr>
            </w:pPr>
            <w:r>
              <w:rPr>
                <w:rStyle w:val="1"/>
                <w:rFonts w:ascii="Times New Roman" w:hAnsi="Times New Roman" w:cs="Times New Roman"/>
                <w:b/>
              </w:rPr>
              <w:t>«</w:t>
            </w:r>
            <w:r w:rsidRPr="000D1021">
              <w:rPr>
                <w:rStyle w:val="1"/>
                <w:rFonts w:ascii="Times New Roman" w:hAnsi="Times New Roman" w:cs="Times New Roman"/>
                <w:b/>
              </w:rPr>
              <w:t>Градостроительный кодекс Российской Федерации</w:t>
            </w:r>
            <w:r>
              <w:rPr>
                <w:rStyle w:val="1"/>
                <w:rFonts w:ascii="Times New Roman" w:hAnsi="Times New Roman" w:cs="Times New Roman"/>
                <w:b/>
              </w:rPr>
              <w:t>»</w:t>
            </w:r>
            <w:r w:rsidRPr="000D1021">
              <w:rPr>
                <w:rStyle w:val="1"/>
                <w:rFonts w:ascii="Times New Roman" w:hAnsi="Times New Roman" w:cs="Times New Roman"/>
                <w:b/>
              </w:rPr>
              <w:t xml:space="preserve"> от 29.12.2004 </w:t>
            </w:r>
            <w:r>
              <w:rPr>
                <w:rStyle w:val="1"/>
                <w:rFonts w:ascii="Times New Roman" w:hAnsi="Times New Roman" w:cs="Times New Roman"/>
                <w:b/>
              </w:rPr>
              <w:t>№</w:t>
            </w:r>
            <w:r w:rsidRPr="000D1021">
              <w:rPr>
                <w:rStyle w:val="1"/>
                <w:rFonts w:ascii="Times New Roman" w:hAnsi="Times New Roman" w:cs="Times New Roman"/>
                <w:b/>
              </w:rPr>
              <w:t xml:space="preserve">190-ФЗ </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Pr>
                <w:rStyle w:val="1"/>
                <w:rFonts w:ascii="Times New Roman" w:eastAsia="Calibri" w:hAnsi="Times New Roman" w:cs="Times New Roman"/>
                <w:spacing w:val="0"/>
                <w:lang w:eastAsia="en-US"/>
              </w:rPr>
              <w:t>пункты</w:t>
            </w:r>
            <w:proofErr w:type="gramEnd"/>
            <w:r>
              <w:rPr>
                <w:rStyle w:val="1"/>
                <w:rFonts w:ascii="Times New Roman" w:eastAsia="Calibri" w:hAnsi="Times New Roman" w:cs="Times New Roman"/>
                <w:spacing w:val="0"/>
                <w:lang w:eastAsia="en-US"/>
              </w:rPr>
              <w:t xml:space="preserve"> 1, 7, 9 статьи 36</w:t>
            </w:r>
          </w:p>
        </w:tc>
        <w:tc>
          <w:tcPr>
            <w:tcW w:w="12191" w:type="dxa"/>
          </w:tcPr>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w:t>
            </w:r>
            <w:r>
              <w:rPr>
                <w:rFonts w:ascii="Times New Roman" w:hAnsi="Times New Roman" w:cs="Times New Roman"/>
                <w:sz w:val="24"/>
                <w:szCs w:val="24"/>
              </w:rPr>
              <w:lastRenderedPageBreak/>
              <w:t xml:space="preserve">территорий), определяется соответственно лесохозяйственным </w:t>
            </w:r>
            <w:hyperlink r:id="rId33" w:history="1">
              <w:r>
                <w:rPr>
                  <w:rFonts w:ascii="Times New Roman" w:hAnsi="Times New Roman" w:cs="Times New Roman"/>
                  <w:color w:val="0000FF"/>
                  <w:sz w:val="24"/>
                  <w:szCs w:val="24"/>
                </w:rPr>
                <w:t>регламентом</w:t>
              </w:r>
            </w:hyperlink>
            <w:r>
              <w:rPr>
                <w:rFonts w:ascii="Times New Roman" w:hAnsi="Times New Roman" w:cs="Times New Roman"/>
                <w:sz w:val="24"/>
                <w:szCs w:val="24"/>
              </w:rPr>
              <w:t xml:space="preserve">, положением об особо охраняемой природной территории в соответствии с лесным </w:t>
            </w:r>
            <w:hyperlink r:id="rId34"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w:t>
            </w:r>
            <w:hyperlink r:id="rId35"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об особо охраняемых природных территориях.</w:t>
            </w:r>
          </w:p>
          <w:p w:rsidR="006050C7" w:rsidRPr="00527878" w:rsidRDefault="006050C7" w:rsidP="006050C7">
            <w:pPr>
              <w:autoSpaceDE w:val="0"/>
              <w:autoSpaceDN w:val="0"/>
              <w:adjustRightInd w:val="0"/>
              <w:spacing w:after="0" w:line="240" w:lineRule="auto"/>
              <w:ind w:firstLine="539"/>
              <w:jc w:val="both"/>
              <w:rPr>
                <w:rFonts w:ascii="Times New Roman" w:hAnsi="Times New Roman" w:cs="Times New Roman"/>
                <w:sz w:val="24"/>
                <w:szCs w:val="24"/>
                <w:lang w:eastAsia="ru-RU"/>
              </w:rPr>
            </w:pPr>
            <w:bookmarkStart w:id="6" w:name="Par25"/>
            <w:bookmarkEnd w:id="6"/>
            <w:r>
              <w:rPr>
                <w:rFonts w:ascii="Times New Roman" w:hAnsi="Times New Roman" w:cs="Times New Roman"/>
                <w:sz w:val="24"/>
                <w:szCs w:val="24"/>
              </w:rPr>
              <w:t xml:space="preserve">9. Реконструкция указанных в </w:t>
            </w:r>
            <w:hyperlink w:anchor="Par25" w:history="1">
              <w:r>
                <w:rPr>
                  <w:rFonts w:ascii="Times New Roman" w:hAnsi="Times New Roman" w:cs="Times New Roman"/>
                  <w:color w:val="0000FF"/>
                  <w:sz w:val="24"/>
                  <w:szCs w:val="24"/>
                </w:rPr>
                <w:t>части 8</w:t>
              </w:r>
            </w:hyperlink>
            <w:r>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r w:rsidRPr="00527878">
              <w:rPr>
                <w:rFonts w:ascii="Times New Roman" w:hAnsi="Times New Roman" w:cs="Times New Roman"/>
                <w:sz w:val="24"/>
                <w:szCs w:val="24"/>
              </w:rPr>
              <w:lastRenderedPageBreak/>
              <w:t>42</w:t>
            </w: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sidRPr="00527878">
              <w:rPr>
                <w:rStyle w:val="1"/>
                <w:rFonts w:ascii="Times New Roman" w:eastAsia="Calibri" w:hAnsi="Times New Roman" w:cs="Times New Roman"/>
                <w:spacing w:val="0"/>
                <w:lang w:eastAsia="en-US"/>
              </w:rPr>
              <w:t>пункт</w:t>
            </w:r>
            <w:proofErr w:type="gramEnd"/>
            <w:r w:rsidRPr="00527878">
              <w:rPr>
                <w:rStyle w:val="1"/>
                <w:rFonts w:ascii="Times New Roman" w:eastAsia="Calibri" w:hAnsi="Times New Roman" w:cs="Times New Roman"/>
                <w:spacing w:val="0"/>
                <w:lang w:eastAsia="en-US"/>
              </w:rPr>
              <w:t xml:space="preserve"> 17 статьи 51</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Выдача разрешения на строительство не требуется в случае:</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6"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в сфере садоводства и огородничества;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строительства на земельном участке строений и сооружений </w:t>
            </w:r>
            <w:hyperlink r:id="rId38" w:history="1">
              <w:r>
                <w:rPr>
                  <w:rFonts w:ascii="Times New Roman" w:hAnsi="Times New Roman" w:cs="Times New Roman"/>
                  <w:color w:val="0000FF"/>
                  <w:sz w:val="24"/>
                  <w:szCs w:val="24"/>
                </w:rPr>
                <w:t>вспомогательного</w:t>
              </w:r>
            </w:hyperlink>
            <w:r>
              <w:rPr>
                <w:rFonts w:ascii="Times New Roman" w:hAnsi="Times New Roman" w:cs="Times New Roman"/>
                <w:sz w:val="24"/>
                <w:szCs w:val="24"/>
              </w:rPr>
              <w:t xml:space="preserve"> использования;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капитального ремонта объектов капитального строительства, в том числе в случае, указанном в </w:t>
            </w:r>
            <w:hyperlink r:id="rId39" w:history="1">
              <w:r>
                <w:rPr>
                  <w:rFonts w:ascii="Times New Roman" w:hAnsi="Times New Roman" w:cs="Times New Roman"/>
                  <w:color w:val="0000FF"/>
                  <w:sz w:val="24"/>
                  <w:szCs w:val="24"/>
                </w:rPr>
                <w:t>части 11 статьи 52</w:t>
              </w:r>
            </w:hyperlink>
            <w:r>
              <w:rPr>
                <w:rFonts w:ascii="Times New Roman" w:hAnsi="Times New Roman" w:cs="Times New Roman"/>
                <w:sz w:val="24"/>
                <w:szCs w:val="24"/>
              </w:rPr>
              <w:t xml:space="preserve"> настоящего Кодекса;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4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строительства, реконструкции посольств, консульств и представительств Российской Федерации за рубежом;</w:t>
            </w:r>
          </w:p>
          <w:p w:rsidR="006050C7" w:rsidRDefault="006050C7" w:rsidP="006050C7">
            <w:pPr>
              <w:autoSpaceDE w:val="0"/>
              <w:autoSpaceDN w:val="0"/>
              <w:adjustRightInd w:val="0"/>
              <w:spacing w:after="0" w:line="240" w:lineRule="auto"/>
              <w:jc w:val="both"/>
              <w:rPr>
                <w:rFonts w:ascii="Times New Roman" w:hAnsi="Times New Roman" w:cs="Times New Roman"/>
                <w:sz w:val="24"/>
                <w:szCs w:val="24"/>
              </w:rPr>
            </w:pP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4.4) строительства, реконструкции объектов, предназначенных для транспортировки природного газа под давлением до 1,2 </w:t>
            </w:r>
            <w:proofErr w:type="spellStart"/>
            <w:r>
              <w:rPr>
                <w:rFonts w:ascii="Times New Roman" w:hAnsi="Times New Roman" w:cs="Times New Roman"/>
                <w:sz w:val="24"/>
                <w:szCs w:val="24"/>
              </w:rPr>
              <w:t>мегапаскаля</w:t>
            </w:r>
            <w:proofErr w:type="spellEnd"/>
            <w:r>
              <w:rPr>
                <w:rFonts w:ascii="Times New Roman" w:hAnsi="Times New Roman" w:cs="Times New Roman"/>
                <w:sz w:val="24"/>
                <w:szCs w:val="24"/>
              </w:rPr>
              <w:t xml:space="preserve"> включительно;</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 размещения антенных опор (мачт и башен) высотой до 50 метров, предназначенных для размещения средств связи;</w:t>
            </w:r>
          </w:p>
          <w:p w:rsidR="006050C7" w:rsidRPr="00527878" w:rsidRDefault="006050C7" w:rsidP="006050C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5) </w:t>
            </w:r>
            <w:hyperlink r:id="rId41" w:history="1">
              <w:r>
                <w:rPr>
                  <w:rFonts w:ascii="Times New Roman" w:hAnsi="Times New Roman" w:cs="Times New Roman"/>
                  <w:color w:val="0000FF"/>
                  <w:sz w:val="24"/>
                  <w:szCs w:val="24"/>
                </w:rPr>
                <w:t>иных</w:t>
              </w:r>
            </w:hyperlink>
            <w:r>
              <w:rPr>
                <w:rFonts w:ascii="Times New Roman" w:hAnsi="Times New Roman" w:cs="Times New Roman"/>
                <w:sz w:val="24"/>
                <w:szCs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tc>
      </w:tr>
      <w:tr w:rsidR="006050C7" w:rsidRPr="00527878" w:rsidTr="006050C7">
        <w:tc>
          <w:tcPr>
            <w:tcW w:w="15134" w:type="dxa"/>
            <w:gridSpan w:val="3"/>
          </w:tcPr>
          <w:p w:rsidR="006050C7" w:rsidRPr="00A6023C" w:rsidRDefault="006050C7" w:rsidP="006050C7">
            <w:pPr>
              <w:tabs>
                <w:tab w:val="left" w:pos="1500"/>
              </w:tabs>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lastRenderedPageBreak/>
              <w:tab/>
            </w:r>
            <w:r w:rsidRPr="00A6023C">
              <w:rPr>
                <w:rFonts w:ascii="Times New Roman" w:hAnsi="Times New Roman" w:cs="Times New Roman"/>
                <w:b/>
                <w:sz w:val="24"/>
                <w:szCs w:val="24"/>
              </w:rPr>
              <w:t xml:space="preserve">Федеральный закон от 25.10.2001 </w:t>
            </w:r>
            <w:r>
              <w:rPr>
                <w:rFonts w:ascii="Times New Roman" w:hAnsi="Times New Roman" w:cs="Times New Roman"/>
                <w:b/>
                <w:sz w:val="24"/>
                <w:szCs w:val="24"/>
              </w:rPr>
              <w:t>№</w:t>
            </w:r>
            <w:r w:rsidRPr="00A6023C">
              <w:rPr>
                <w:rFonts w:ascii="Times New Roman" w:hAnsi="Times New Roman" w:cs="Times New Roman"/>
                <w:b/>
                <w:sz w:val="24"/>
                <w:szCs w:val="24"/>
              </w:rPr>
              <w:t xml:space="preserve"> 137-ФЗ</w:t>
            </w:r>
            <w:r>
              <w:rPr>
                <w:rFonts w:ascii="Times New Roman" w:hAnsi="Times New Roman" w:cs="Times New Roman"/>
                <w:b/>
                <w:sz w:val="24"/>
                <w:szCs w:val="24"/>
              </w:rPr>
              <w:t xml:space="preserve"> «</w:t>
            </w:r>
            <w:r w:rsidRPr="00A6023C">
              <w:rPr>
                <w:rFonts w:ascii="Times New Roman" w:hAnsi="Times New Roman" w:cs="Times New Roman"/>
                <w:b/>
                <w:sz w:val="24"/>
                <w:szCs w:val="24"/>
              </w:rPr>
              <w:t>О введении в действие Земельного кодекса Российской Федерации</w:t>
            </w:r>
            <w:r>
              <w:rPr>
                <w:rFonts w:ascii="Times New Roman" w:hAnsi="Times New Roman" w:cs="Times New Roman"/>
                <w:b/>
                <w:sz w:val="24"/>
                <w:szCs w:val="24"/>
              </w:rPr>
              <w:t>»</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Pr="00527878"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Пункт 2 статьи 3</w:t>
            </w:r>
          </w:p>
        </w:tc>
        <w:tc>
          <w:tcPr>
            <w:tcW w:w="12191" w:type="dxa"/>
          </w:tcPr>
          <w:p w:rsidR="006050C7" w:rsidRDefault="006050C7" w:rsidP="006050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за исключением указанных в </w:t>
            </w:r>
            <w:hyperlink r:id="rId42" w:history="1">
              <w:r>
                <w:rPr>
                  <w:rFonts w:ascii="Times New Roman" w:hAnsi="Times New Roman" w:cs="Times New Roman"/>
                  <w:color w:val="0000FF"/>
                  <w:sz w:val="24"/>
                  <w:szCs w:val="24"/>
                </w:rPr>
                <w:t>пункте 2 статьи 39.9</w:t>
              </w:r>
            </w:hyperlink>
            <w:r>
              <w:rPr>
                <w:rFonts w:ascii="Times New Roman" w:hAnsi="Times New Roman" w:cs="Times New Roman"/>
                <w:sz w:val="24"/>
                <w:szCs w:val="24"/>
              </w:rP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43" w:history="1">
              <w:r>
                <w:rPr>
                  <w:rFonts w:ascii="Times New Roman" w:hAnsi="Times New Roman" w:cs="Times New Roman"/>
                  <w:color w:val="0000FF"/>
                  <w:sz w:val="24"/>
                  <w:szCs w:val="24"/>
                </w:rPr>
                <w:t>главой V.1</w:t>
              </w:r>
            </w:hyperlink>
            <w:r>
              <w:rPr>
                <w:rFonts w:ascii="Times New Roman" w:hAnsi="Times New Roman" w:cs="Times New Roman"/>
                <w:sz w:val="24"/>
                <w:szCs w:val="24"/>
              </w:rP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r:id="rId44"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и </w:t>
            </w:r>
            <w:hyperlink r:id="rId45" w:history="1">
              <w:r>
                <w:rPr>
                  <w:rFonts w:ascii="Times New Roman" w:hAnsi="Times New Roman" w:cs="Times New Roman"/>
                  <w:color w:val="0000FF"/>
                  <w:sz w:val="24"/>
                  <w:szCs w:val="24"/>
                </w:rPr>
                <w:t>2 статьи 2</w:t>
              </w:r>
            </w:hyperlink>
            <w:r>
              <w:rPr>
                <w:rFonts w:ascii="Times New Roman" w:hAnsi="Times New Roman" w:cs="Times New Roman"/>
                <w:sz w:val="24"/>
                <w:szCs w:val="24"/>
              </w:rPr>
              <w:t xml:space="preserve"> настоящего Федерального закона.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двух</w:t>
            </w:r>
            <w:proofErr w:type="gramEnd"/>
            <w:r>
              <w:rPr>
                <w:rFonts w:ascii="Times New Roman" w:hAnsi="Times New Roman" w:cs="Times New Roman"/>
                <w:sz w:val="24"/>
                <w:szCs w:val="24"/>
              </w:rPr>
              <w:t xml:space="preserve"> процентов кадастровой стоимости арендуемых земельных участков;</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трех</w:t>
            </w:r>
            <w:proofErr w:type="gramEnd"/>
            <w:r>
              <w:rPr>
                <w:rFonts w:ascii="Times New Roman" w:hAnsi="Times New Roman" w:cs="Times New Roman"/>
                <w:sz w:val="24"/>
                <w:szCs w:val="24"/>
              </w:rPr>
              <w:t xml:space="preserve"> десятых процента кадастровой стоимости арендуемых земельных участков из земель сельскохозяйственного назначения;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полутора</w:t>
            </w:r>
            <w:proofErr w:type="gramEnd"/>
            <w:r>
              <w:rPr>
                <w:rFonts w:ascii="Times New Roman" w:hAnsi="Times New Roman" w:cs="Times New Roman"/>
                <w:sz w:val="24"/>
                <w:szCs w:val="24"/>
              </w:rPr>
              <w:t xml:space="preserve"> процентов кадастровой стоимости арендуемых земельных участков, изъятых из оборота или ограниченных в обороте.</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46"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в собственности общероссийских общественных организаций инвалидов и организаций, </w:t>
            </w:r>
            <w:r>
              <w:rPr>
                <w:rFonts w:ascii="Times New Roman" w:hAnsi="Times New Roman" w:cs="Times New Roman"/>
                <w:sz w:val="24"/>
                <w:szCs w:val="24"/>
              </w:rPr>
              <w:lastRenderedPageBreak/>
              <w:t>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tc>
      </w:tr>
      <w:tr w:rsidR="006050C7" w:rsidRPr="00527878" w:rsidTr="006050C7">
        <w:tc>
          <w:tcPr>
            <w:tcW w:w="15134" w:type="dxa"/>
            <w:gridSpan w:val="3"/>
          </w:tcPr>
          <w:p w:rsidR="006050C7" w:rsidRPr="0080073C" w:rsidRDefault="006050C7" w:rsidP="006050C7">
            <w:pPr>
              <w:autoSpaceDE w:val="0"/>
              <w:autoSpaceDN w:val="0"/>
              <w:adjustRightInd w:val="0"/>
              <w:spacing w:after="0" w:line="240" w:lineRule="auto"/>
              <w:jc w:val="center"/>
              <w:rPr>
                <w:rFonts w:ascii="Times New Roman" w:hAnsi="Times New Roman" w:cs="Times New Roman"/>
                <w:b/>
                <w:sz w:val="24"/>
                <w:szCs w:val="24"/>
              </w:rPr>
            </w:pPr>
            <w:r w:rsidRPr="0080073C">
              <w:rPr>
                <w:rFonts w:ascii="Times New Roman" w:hAnsi="Times New Roman" w:cs="Times New Roman"/>
                <w:b/>
                <w:sz w:val="24"/>
                <w:szCs w:val="24"/>
              </w:rPr>
              <w:lastRenderedPageBreak/>
              <w:t xml:space="preserve">Федеральный закон от 06.10.2003 </w:t>
            </w:r>
            <w:r>
              <w:rPr>
                <w:rFonts w:ascii="Times New Roman" w:hAnsi="Times New Roman" w:cs="Times New Roman"/>
                <w:b/>
                <w:sz w:val="24"/>
                <w:szCs w:val="24"/>
              </w:rPr>
              <w:t>№</w:t>
            </w:r>
            <w:r w:rsidRPr="0080073C">
              <w:rPr>
                <w:rFonts w:ascii="Times New Roman" w:hAnsi="Times New Roman" w:cs="Times New Roman"/>
                <w:b/>
                <w:sz w:val="24"/>
                <w:szCs w:val="24"/>
              </w:rPr>
              <w:t>131-ФЗ</w:t>
            </w:r>
            <w:r>
              <w:rPr>
                <w:rFonts w:ascii="Times New Roman" w:hAnsi="Times New Roman" w:cs="Times New Roman"/>
                <w:b/>
                <w:sz w:val="24"/>
                <w:szCs w:val="24"/>
              </w:rPr>
              <w:t xml:space="preserve"> «</w:t>
            </w:r>
            <w:r w:rsidRPr="0080073C">
              <w:rPr>
                <w:rFonts w:ascii="Times New Roman" w:hAnsi="Times New Roman" w:cs="Times New Roman"/>
                <w:b/>
                <w:sz w:val="24"/>
                <w:szCs w:val="24"/>
              </w:rPr>
              <w:t>Об общих принципах организации местного самоуправления в Российской Федерации</w:t>
            </w:r>
            <w:r>
              <w:rPr>
                <w:rFonts w:ascii="Times New Roman" w:hAnsi="Times New Roman" w:cs="Times New Roman"/>
                <w:b/>
                <w:sz w:val="24"/>
                <w:szCs w:val="24"/>
              </w:rPr>
              <w:t>»</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proofErr w:type="gramStart"/>
            <w:r>
              <w:rPr>
                <w:rStyle w:val="1"/>
                <w:rFonts w:ascii="Times New Roman" w:eastAsia="Calibri" w:hAnsi="Times New Roman" w:cs="Times New Roman"/>
                <w:spacing w:val="0"/>
                <w:lang w:eastAsia="en-US"/>
              </w:rPr>
              <w:t>часть</w:t>
            </w:r>
            <w:proofErr w:type="gramEnd"/>
            <w:r>
              <w:rPr>
                <w:rStyle w:val="1"/>
                <w:rFonts w:ascii="Times New Roman" w:eastAsia="Calibri" w:hAnsi="Times New Roman" w:cs="Times New Roman"/>
                <w:spacing w:val="0"/>
                <w:lang w:eastAsia="en-US"/>
              </w:rPr>
              <w:t xml:space="preserve"> 26 пункта 1 статьи 16</w:t>
            </w:r>
          </w:p>
        </w:tc>
        <w:tc>
          <w:tcPr>
            <w:tcW w:w="12191" w:type="dxa"/>
          </w:tcPr>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К вопросам местного значения муниципального, городского округа относятся:</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47"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4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9" w:history="1">
              <w:r>
                <w:rPr>
                  <w:rFonts w:ascii="Times New Roman" w:hAnsi="Times New Roman" w:cs="Times New Roman"/>
                  <w:color w:val="0000FF"/>
                  <w:sz w:val="24"/>
                  <w:szCs w:val="24"/>
                </w:rPr>
                <w:t>уведомления</w:t>
              </w:r>
            </w:hyperlink>
            <w:r>
              <w:rPr>
                <w:rFonts w:ascii="Times New Roman" w:hAnsi="Times New Roman" w:cs="Times New Roman"/>
                <w:sz w:val="24"/>
                <w:szCs w:val="24"/>
              </w:rPr>
              <w:t xml:space="preserve"> о соответствии указанных в </w:t>
            </w:r>
            <w:hyperlink r:id="rId50" w:history="1">
              <w:r>
                <w:rPr>
                  <w:rFonts w:ascii="Times New Roman" w:hAnsi="Times New Roman" w:cs="Times New Roman"/>
                  <w:color w:val="0000FF"/>
                  <w:sz w:val="24"/>
                  <w:szCs w:val="24"/>
                </w:rPr>
                <w:t>уведомлении</w:t>
              </w:r>
            </w:hyperlink>
            <w:r>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1" w:history="1">
              <w:r>
                <w:rPr>
                  <w:rFonts w:ascii="Times New Roman" w:hAnsi="Times New Roman" w:cs="Times New Roman"/>
                  <w:color w:val="0000FF"/>
                  <w:sz w:val="24"/>
                  <w:szCs w:val="24"/>
                </w:rPr>
                <w:t>уведомления</w:t>
              </w:r>
            </w:hyperlink>
            <w:r>
              <w:rPr>
                <w:rFonts w:ascii="Times New Roman" w:hAnsi="Times New Roman" w:cs="Times New Roman"/>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2"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w:t>
            </w:r>
          </w:p>
          <w:p w:rsidR="006050C7" w:rsidRDefault="006050C7" w:rsidP="006050C7">
            <w:pPr>
              <w:autoSpaceDE w:val="0"/>
              <w:autoSpaceDN w:val="0"/>
              <w:adjustRightInd w:val="0"/>
              <w:spacing w:after="0" w:line="240" w:lineRule="auto"/>
              <w:jc w:val="both"/>
              <w:rPr>
                <w:rFonts w:ascii="Times New Roman" w:hAnsi="Times New Roman" w:cs="Times New Roman"/>
                <w:sz w:val="24"/>
                <w:szCs w:val="24"/>
              </w:rPr>
            </w:pP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17.1</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tc>
      </w:tr>
      <w:tr w:rsidR="006050C7" w:rsidRPr="00527878" w:rsidTr="006050C7">
        <w:tc>
          <w:tcPr>
            <w:tcW w:w="15134" w:type="dxa"/>
            <w:gridSpan w:val="3"/>
          </w:tcPr>
          <w:p w:rsidR="006050C7" w:rsidRPr="005568D5" w:rsidRDefault="006050C7" w:rsidP="006050C7">
            <w:pPr>
              <w:autoSpaceDE w:val="0"/>
              <w:autoSpaceDN w:val="0"/>
              <w:adjustRightInd w:val="0"/>
              <w:spacing w:after="0" w:line="240" w:lineRule="auto"/>
              <w:ind w:firstLine="539"/>
              <w:jc w:val="center"/>
              <w:rPr>
                <w:rFonts w:ascii="Times New Roman" w:hAnsi="Times New Roman" w:cs="Times New Roman"/>
                <w:b/>
                <w:sz w:val="24"/>
                <w:szCs w:val="24"/>
              </w:rPr>
            </w:pPr>
            <w:r w:rsidRPr="005568D5">
              <w:rPr>
                <w:rFonts w:ascii="Times New Roman" w:hAnsi="Times New Roman" w:cs="Times New Roman"/>
                <w:b/>
                <w:sz w:val="24"/>
                <w:szCs w:val="24"/>
              </w:rPr>
              <w:t>Федеральный закон от 31.07.2020 №248-ФЗ «О государственном контроле (надзоре) и муниципальном контроле в Российской Федерации»</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31</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целях настоящего Федерального закона: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54" w:history="1">
              <w:r>
                <w:rPr>
                  <w:rFonts w:ascii="Times New Roman" w:hAnsi="Times New Roman" w:cs="Times New Roman"/>
                  <w:color w:val="0000FF"/>
                  <w:sz w:val="24"/>
                  <w:szCs w:val="24"/>
                </w:rPr>
                <w:t>статьей 16</w:t>
              </w:r>
            </w:hyperlink>
            <w:r>
              <w:rPr>
                <w:rFonts w:ascii="Times New Roman" w:hAnsi="Times New Roman" w:cs="Times New Roman"/>
                <w:sz w:val="24"/>
                <w:szCs w:val="24"/>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36</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Контролируемое лицо при осуществлении государственного контроля (надзора) и муниципального контроля имеет право:</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tc>
      </w:tr>
      <w:tr w:rsidR="006050C7" w:rsidRPr="00527878" w:rsidTr="006050C7">
        <w:tc>
          <w:tcPr>
            <w:tcW w:w="15134" w:type="dxa"/>
            <w:gridSpan w:val="3"/>
          </w:tcPr>
          <w:p w:rsidR="006050C7" w:rsidRPr="00F523A1" w:rsidRDefault="006050C7" w:rsidP="006050C7">
            <w:pPr>
              <w:autoSpaceDE w:val="0"/>
              <w:autoSpaceDN w:val="0"/>
              <w:adjustRightInd w:val="0"/>
              <w:spacing w:after="0" w:line="240" w:lineRule="auto"/>
              <w:ind w:firstLine="540"/>
              <w:jc w:val="center"/>
              <w:rPr>
                <w:rFonts w:ascii="Times New Roman" w:hAnsi="Times New Roman" w:cs="Times New Roman"/>
                <w:b/>
                <w:sz w:val="24"/>
                <w:szCs w:val="24"/>
              </w:rPr>
            </w:pPr>
            <w:r w:rsidRPr="00F523A1">
              <w:rPr>
                <w:rFonts w:ascii="Times New Roman" w:hAnsi="Times New Roman" w:cs="Times New Roman"/>
                <w:b/>
                <w:sz w:val="24"/>
                <w:szCs w:val="24"/>
              </w:rPr>
              <w:lastRenderedPageBreak/>
              <w:t>«Кодекс Российской Федерации об административных правонарушениях» от 30.12.2001 №195-ФЗ</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7.1</w:t>
            </w:r>
          </w:p>
        </w:tc>
        <w:tc>
          <w:tcPr>
            <w:tcW w:w="12191" w:type="dxa"/>
          </w:tcPr>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hyperlink r:id="rId55" w:history="1">
              <w:r>
                <w:rPr>
                  <w:rFonts w:ascii="Times New Roman" w:hAnsi="Times New Roman" w:cs="Times New Roman"/>
                  <w:color w:val="0000FF"/>
                  <w:sz w:val="24"/>
                  <w:szCs w:val="24"/>
                </w:rPr>
                <w:t>Самовольное</w:t>
              </w:r>
            </w:hyperlink>
            <w:r>
              <w:rPr>
                <w:rFonts w:ascii="Times New Roman" w:hAnsi="Times New Roman" w:cs="Times New Roman"/>
                <w:sz w:val="24"/>
                <w:szCs w:val="24"/>
              </w:rP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Примечания:</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7.35</w:t>
            </w:r>
          </w:p>
        </w:tc>
        <w:tc>
          <w:tcPr>
            <w:tcW w:w="12191" w:type="dxa"/>
          </w:tcPr>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Нарушение государственным (муниципальным) унитарным предприятием или государственным (муниципальным) учреждением </w:t>
            </w:r>
            <w:hyperlink r:id="rId56" w:history="1">
              <w:r>
                <w:rPr>
                  <w:rFonts w:ascii="Times New Roman" w:hAnsi="Times New Roman" w:cs="Times New Roman"/>
                  <w:color w:val="0000FF"/>
                  <w:sz w:val="24"/>
                  <w:szCs w:val="24"/>
                </w:rPr>
                <w:t>порядка</w:t>
              </w:r>
            </w:hyperlink>
            <w:r>
              <w:rPr>
                <w:rFonts w:ascii="Times New Roman" w:hAnsi="Times New Roman" w:cs="Times New Roman"/>
                <w:sz w:val="24"/>
                <w:szCs w:val="24"/>
              </w:rPr>
              <w:t xml:space="preserve"> согласования при совершении сделки по </w:t>
            </w:r>
            <w:hyperlink r:id="rId57" w:history="1">
              <w:r>
                <w:rPr>
                  <w:rFonts w:ascii="Times New Roman" w:hAnsi="Times New Roman" w:cs="Times New Roman"/>
                  <w:color w:val="0000FF"/>
                  <w:sz w:val="24"/>
                  <w:szCs w:val="24"/>
                </w:rPr>
                <w:t>распоряжению</w:t>
              </w:r>
            </w:hyperlink>
            <w:r>
              <w:rPr>
                <w:rFonts w:ascii="Times New Roman" w:hAnsi="Times New Roman" w:cs="Times New Roman"/>
                <w:sz w:val="24"/>
                <w:szCs w:val="24"/>
              </w:rPr>
              <w:t xml:space="preserve"> государственным (муниципальным) имуществом -</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влечет</w:t>
            </w:r>
            <w:proofErr w:type="gramEnd"/>
            <w:r>
              <w:rPr>
                <w:rFonts w:ascii="Times New Roman" w:hAnsi="Times New Roman" w:cs="Times New Roman"/>
                <w:sz w:val="24"/>
                <w:szCs w:val="24"/>
              </w:rPr>
              <w:t xml:space="preserve">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8.7</w:t>
            </w:r>
          </w:p>
        </w:tc>
        <w:tc>
          <w:tcPr>
            <w:tcW w:w="12191" w:type="dxa"/>
          </w:tcPr>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влечет</w:t>
            </w:r>
            <w:proofErr w:type="gramEnd"/>
            <w:r>
              <w:rPr>
                <w:rFonts w:ascii="Times New Roman" w:hAnsi="Times New Roman" w:cs="Times New Roman"/>
                <w:sz w:val="24"/>
                <w:szCs w:val="24"/>
              </w:rPr>
              <w:t xml:space="preserve">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w:t>
            </w:r>
            <w:bookmarkStart w:id="7" w:name="_GoBack"/>
            <w:bookmarkEnd w:id="7"/>
            <w:r>
              <w:rPr>
                <w:rFonts w:ascii="Times New Roman" w:hAnsi="Times New Roman" w:cs="Times New Roman"/>
                <w:sz w:val="24"/>
                <w:szCs w:val="24"/>
              </w:rPr>
              <w:t>енное состояние земель, -</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влечет</w:t>
            </w:r>
            <w:proofErr w:type="gramEnd"/>
            <w:r>
              <w:rPr>
                <w:rFonts w:ascii="Times New Roman" w:hAnsi="Times New Roman" w:cs="Times New Roman"/>
                <w:sz w:val="24"/>
                <w:szCs w:val="24"/>
              </w:rPr>
              <w:t xml:space="preserve">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Неисполнение </w:t>
            </w:r>
            <w:hyperlink r:id="rId58" w:history="1">
              <w:r>
                <w:rPr>
                  <w:rFonts w:ascii="Times New Roman" w:hAnsi="Times New Roman" w:cs="Times New Roman"/>
                  <w:color w:val="0000FF"/>
                  <w:sz w:val="24"/>
                  <w:szCs w:val="24"/>
                </w:rPr>
                <w:t>обязанности</w:t>
              </w:r>
            </w:hyperlink>
            <w:r>
              <w:rPr>
                <w:rFonts w:ascii="Times New Roman" w:hAnsi="Times New Roman" w:cs="Times New Roman"/>
                <w:sz w:val="24"/>
                <w:szCs w:val="24"/>
              </w:rP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влечет</w:t>
            </w:r>
            <w:proofErr w:type="gramEnd"/>
            <w:r>
              <w:rPr>
                <w:rFonts w:ascii="Times New Roman" w:hAnsi="Times New Roman" w:cs="Times New Roman"/>
                <w:sz w:val="24"/>
                <w:szCs w:val="24"/>
              </w:rPr>
              <w:t xml:space="preserve">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w:t>
            </w:r>
            <w:r>
              <w:rPr>
                <w:rFonts w:ascii="Times New Roman" w:hAnsi="Times New Roman" w:cs="Times New Roman"/>
                <w:sz w:val="24"/>
                <w:szCs w:val="24"/>
              </w:rPr>
              <w:lastRenderedPageBreak/>
              <w:t>лица, - от двадцати пяти тысяч до пятидесяти тысяч рублей; на юридических лиц - от семидесяти тысяч до ста пятидесяти тысяч рублей.</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4. </w:t>
            </w:r>
            <w:hyperlink r:id="rId59" w:history="1">
              <w:r>
                <w:rPr>
                  <w:rFonts w:ascii="Times New Roman" w:hAnsi="Times New Roman" w:cs="Times New Roman"/>
                  <w:color w:val="0000FF"/>
                  <w:sz w:val="24"/>
                  <w:szCs w:val="24"/>
                </w:rPr>
                <w:t>Применение</w:t>
              </w:r>
            </w:hyperlink>
            <w:r>
              <w:rPr>
                <w:rFonts w:ascii="Times New Roman" w:hAnsi="Times New Roman" w:cs="Times New Roman"/>
                <w:sz w:val="24"/>
                <w:szCs w:val="24"/>
              </w:rPr>
              <w:t xml:space="preserve"> твердых коммунальных отходов для рекультивации земель и карьеров -</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8.8</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60" w:history="1">
              <w:r>
                <w:rPr>
                  <w:rFonts w:ascii="Times New Roman" w:hAnsi="Times New Roman" w:cs="Times New Roman"/>
                  <w:color w:val="0000FF"/>
                  <w:sz w:val="24"/>
                  <w:szCs w:val="24"/>
                </w:rPr>
                <w:t>разрешенным использованием</w:t>
              </w:r>
            </w:hyperlink>
            <w:r>
              <w:rPr>
                <w:rFonts w:ascii="Times New Roman" w:hAnsi="Times New Roman" w:cs="Times New Roman"/>
                <w:sz w:val="24"/>
                <w:szCs w:val="24"/>
              </w:rPr>
              <w:t xml:space="preserve">, за исключением случаев, предусмотренных </w:t>
            </w:r>
            <w:hyperlink w:anchor="Par3" w:history="1">
              <w:r>
                <w:rPr>
                  <w:rFonts w:ascii="Times New Roman" w:hAnsi="Times New Roman" w:cs="Times New Roman"/>
                  <w:color w:val="0000FF"/>
                  <w:sz w:val="24"/>
                  <w:szCs w:val="24"/>
                </w:rPr>
                <w:t>частями 2</w:t>
              </w:r>
            </w:hyperlink>
            <w:r>
              <w:rPr>
                <w:rFonts w:ascii="Times New Roman" w:hAnsi="Times New Roman" w:cs="Times New Roman"/>
                <w:sz w:val="24"/>
                <w:szCs w:val="24"/>
              </w:rPr>
              <w:t xml:space="preserve">, </w:t>
            </w:r>
            <w:hyperlink w:anchor="Par6" w:history="1">
              <w:r>
                <w:rPr>
                  <w:rFonts w:ascii="Times New Roman" w:hAnsi="Times New Roman" w:cs="Times New Roman"/>
                  <w:color w:val="0000FF"/>
                  <w:sz w:val="24"/>
                  <w:szCs w:val="24"/>
                </w:rPr>
                <w:t>2.1</w:t>
              </w:r>
            </w:hyperlink>
            <w:r>
              <w:rPr>
                <w:rFonts w:ascii="Times New Roman" w:hAnsi="Times New Roman" w:cs="Times New Roman"/>
                <w:sz w:val="24"/>
                <w:szCs w:val="24"/>
              </w:rPr>
              <w:t xml:space="preserve"> и </w:t>
            </w:r>
            <w:hyperlink w:anchor="Par9"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настоящей статьи, -</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bookmarkStart w:id="8" w:name="Par3"/>
            <w:bookmarkEnd w:id="8"/>
            <w:r>
              <w:rPr>
                <w:rFonts w:ascii="Times New Roman" w:hAnsi="Times New Roman" w:cs="Times New Roman"/>
                <w:sz w:val="24"/>
                <w:szCs w:val="24"/>
              </w:rPr>
              <w:t xml:space="preserve">2. Неиспользование земельного участка из земель сельскохозяйственного назначения, оборот которого регулируется Федеральным </w:t>
            </w:r>
            <w:hyperlink r:id="rId6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за исключением случая, предусмотренного </w:t>
            </w:r>
            <w:hyperlink w:anchor="Par6" w:history="1">
              <w:r>
                <w:rPr>
                  <w:rFonts w:ascii="Times New Roman" w:hAnsi="Times New Roman" w:cs="Times New Roman"/>
                  <w:color w:val="0000FF"/>
                  <w:sz w:val="24"/>
                  <w:szCs w:val="24"/>
                </w:rPr>
                <w:t>частью 2.1</w:t>
              </w:r>
            </w:hyperlink>
            <w:r>
              <w:rPr>
                <w:rFonts w:ascii="Times New Roman" w:hAnsi="Times New Roman" w:cs="Times New Roman"/>
                <w:sz w:val="24"/>
                <w:szCs w:val="24"/>
              </w:rPr>
              <w:t xml:space="preserve"> настоящей статьи, -</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влечет</w:t>
            </w:r>
            <w:proofErr w:type="gramEnd"/>
            <w:r>
              <w:rPr>
                <w:rFonts w:ascii="Times New Roman" w:hAnsi="Times New Roman" w:cs="Times New Roman"/>
                <w:sz w:val="24"/>
                <w:szCs w:val="24"/>
              </w:rPr>
              <w:t xml:space="preserve">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Неиспользование земельного участка из земель сельскохозяйственного назначения, оборот которого регулируется Федеральным </w:t>
            </w:r>
            <w:hyperlink r:id="rId6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w:t>
            </w:r>
            <w:r>
              <w:rPr>
                <w:rFonts w:ascii="Times New Roman" w:hAnsi="Times New Roman" w:cs="Times New Roman"/>
                <w:sz w:val="24"/>
                <w:szCs w:val="24"/>
              </w:rPr>
              <w:lastRenderedPageBreak/>
              <w:t xml:space="preserve">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64" w:history="1">
              <w:r>
                <w:rPr>
                  <w:rFonts w:ascii="Times New Roman" w:hAnsi="Times New Roman" w:cs="Times New Roman"/>
                  <w:color w:val="0000FF"/>
                  <w:sz w:val="24"/>
                  <w:szCs w:val="24"/>
                </w:rPr>
                <w:t>пункте 3 статьи 6</w:t>
              </w:r>
            </w:hyperlink>
            <w:r>
              <w:rPr>
                <w:rFonts w:ascii="Times New Roman" w:hAnsi="Times New Roman" w:cs="Times New Roman"/>
                <w:sz w:val="24"/>
                <w:szCs w:val="24"/>
              </w:rPr>
              <w:t xml:space="preserve"> Федерального закона от 24 июля 2002 года N 101-ФЗ "Об обороте земель сельскохозяйственного назначения", -</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влечет</w:t>
            </w:r>
            <w:proofErr w:type="gramEnd"/>
            <w:r>
              <w:rPr>
                <w:rFonts w:ascii="Times New Roman" w:hAnsi="Times New Roman" w:cs="Times New Roman"/>
                <w:sz w:val="24"/>
                <w:szCs w:val="24"/>
              </w:rPr>
              <w:t xml:space="preserve">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влечет</w:t>
            </w:r>
            <w:proofErr w:type="gramEnd"/>
            <w:r>
              <w:rPr>
                <w:rFonts w:ascii="Times New Roman" w:hAnsi="Times New Roman" w:cs="Times New Roman"/>
                <w:sz w:val="24"/>
                <w:szCs w:val="24"/>
              </w:rPr>
              <w:t xml:space="preserve">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19.4</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-влечет наложение административного штрафа на должностных лиц в размере от пятнадцати тысяч до двадцати тысяч рублей.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Статья 19.4.1</w:t>
            </w:r>
          </w:p>
        </w:tc>
        <w:tc>
          <w:tcPr>
            <w:tcW w:w="12191" w:type="dxa"/>
          </w:tcPr>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bookmarkStart w:id="9" w:name="Par0"/>
            <w:bookmarkEnd w:id="9"/>
            <w:r>
              <w:rPr>
                <w:rFonts w:ascii="Times New Roman" w:hAnsi="Times New Roman" w:cs="Times New Roman"/>
                <w:sz w:val="24"/>
                <w:szCs w:val="24"/>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w:t>
            </w:r>
            <w:r>
              <w:rPr>
                <w:rFonts w:ascii="Times New Roman" w:hAnsi="Times New Roman" w:cs="Times New Roman"/>
                <w:sz w:val="24"/>
                <w:szCs w:val="24"/>
              </w:rPr>
              <w:lastRenderedPageBreak/>
              <w:t xml:space="preserve">за исключением случаев, предусмотренных </w:t>
            </w:r>
            <w:hyperlink r:id="rId65" w:history="1">
              <w:r>
                <w:rPr>
                  <w:rFonts w:ascii="Times New Roman" w:hAnsi="Times New Roman" w:cs="Times New Roman"/>
                  <w:color w:val="0000FF"/>
                  <w:sz w:val="24"/>
                  <w:szCs w:val="24"/>
                </w:rPr>
                <w:t>частью 4 статьи 14.24</w:t>
              </w:r>
            </w:hyperlink>
            <w:r>
              <w:rPr>
                <w:rFonts w:ascii="Times New Roman" w:hAnsi="Times New Roman" w:cs="Times New Roman"/>
                <w:sz w:val="24"/>
                <w:szCs w:val="24"/>
              </w:rPr>
              <w:t xml:space="preserve">, </w:t>
            </w:r>
            <w:hyperlink r:id="rId66" w:history="1">
              <w:r>
                <w:rPr>
                  <w:rFonts w:ascii="Times New Roman" w:hAnsi="Times New Roman" w:cs="Times New Roman"/>
                  <w:color w:val="0000FF"/>
                  <w:sz w:val="24"/>
                  <w:szCs w:val="24"/>
                </w:rPr>
                <w:t>частью 9 статьи 15.29</w:t>
              </w:r>
            </w:hyperlink>
            <w:r>
              <w:rPr>
                <w:rFonts w:ascii="Times New Roman" w:hAnsi="Times New Roman" w:cs="Times New Roman"/>
                <w:sz w:val="24"/>
                <w:szCs w:val="24"/>
              </w:rPr>
              <w:t xml:space="preserve"> и </w:t>
            </w:r>
            <w:hyperlink r:id="rId67" w:history="1">
              <w:r>
                <w:rPr>
                  <w:rFonts w:ascii="Times New Roman" w:hAnsi="Times New Roman" w:cs="Times New Roman"/>
                  <w:color w:val="0000FF"/>
                  <w:sz w:val="24"/>
                  <w:szCs w:val="24"/>
                </w:rPr>
                <w:t>статьей 19.4.2</w:t>
              </w:r>
            </w:hyperlink>
            <w:r>
              <w:rPr>
                <w:rFonts w:ascii="Times New Roman" w:hAnsi="Times New Roman" w:cs="Times New Roman"/>
                <w:sz w:val="24"/>
                <w:szCs w:val="24"/>
              </w:rPr>
              <w:t xml:space="preserve"> настоящего Кодекса, </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 Действия (бездействие), предусмотренные </w:t>
            </w:r>
            <w:hyperlink w:anchor="Par0"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повлекшие невозможность проведения или завершения проверки, </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Повторное совершение административного правонарушения, предусмотренного </w:t>
            </w:r>
            <w:hyperlink w:anchor="Par3" w:history="1">
              <w:r>
                <w:rPr>
                  <w:rFonts w:ascii="Times New Roman" w:hAnsi="Times New Roman" w:cs="Times New Roman"/>
                  <w:color w:val="0000FF"/>
                  <w:sz w:val="24"/>
                  <w:szCs w:val="24"/>
                </w:rPr>
                <w:t>частью 2</w:t>
              </w:r>
            </w:hyperlink>
            <w:r>
              <w:rPr>
                <w:rFonts w:ascii="Times New Roman" w:hAnsi="Times New Roman" w:cs="Times New Roman"/>
                <w:sz w:val="24"/>
                <w:szCs w:val="24"/>
              </w:rPr>
              <w:t xml:space="preserve"> настоящей статьи, -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w:t>
            </w:r>
          </w:p>
          <w:p w:rsidR="006050C7" w:rsidRDefault="006050C7" w:rsidP="006050C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от пятидесяти тысяч до ста тысяч рублей.</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Style w:val="1"/>
                <w:rFonts w:ascii="Times New Roman" w:eastAsia="Calibri" w:hAnsi="Times New Roman" w:cs="Times New Roman"/>
                <w:spacing w:val="0"/>
                <w:lang w:eastAsia="en-US"/>
              </w:rPr>
              <w:t>Пункт 1 статьи 19.5</w:t>
            </w:r>
          </w:p>
        </w:tc>
        <w:tc>
          <w:tcPr>
            <w:tcW w:w="12191" w:type="dxa"/>
          </w:tcPr>
          <w:p w:rsidR="006050C7" w:rsidRDefault="006050C7" w:rsidP="006050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6050C7" w:rsidRDefault="006050C7" w:rsidP="006050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tc>
      </w:tr>
      <w:tr w:rsidR="006050C7" w:rsidRPr="00527878" w:rsidTr="006050C7">
        <w:tc>
          <w:tcPr>
            <w:tcW w:w="540" w:type="dxa"/>
          </w:tcPr>
          <w:p w:rsidR="006050C7" w:rsidRPr="00527878" w:rsidRDefault="006050C7" w:rsidP="006050C7">
            <w:pPr>
              <w:spacing w:after="0" w:line="240" w:lineRule="auto"/>
              <w:rPr>
                <w:rFonts w:ascii="Times New Roman" w:hAnsi="Times New Roman" w:cs="Times New Roman"/>
                <w:sz w:val="24"/>
                <w:szCs w:val="24"/>
              </w:rPr>
            </w:pPr>
          </w:p>
        </w:tc>
        <w:tc>
          <w:tcPr>
            <w:tcW w:w="2403" w:type="dxa"/>
          </w:tcPr>
          <w:p w:rsidR="006050C7" w:rsidRDefault="006050C7" w:rsidP="006050C7">
            <w:pPr>
              <w:pStyle w:val="2"/>
              <w:shd w:val="clear" w:color="auto" w:fill="auto"/>
              <w:spacing w:before="0" w:after="0" w:line="240" w:lineRule="auto"/>
              <w:jc w:val="left"/>
              <w:rPr>
                <w:rStyle w:val="1"/>
                <w:rFonts w:ascii="Times New Roman" w:eastAsia="Calibri" w:hAnsi="Times New Roman" w:cs="Times New Roman"/>
                <w:spacing w:val="0"/>
                <w:lang w:eastAsia="en-US"/>
              </w:rPr>
            </w:pPr>
            <w:r>
              <w:rPr>
                <w:rFonts w:ascii="Times New Roman" w:hAnsi="Times New Roman" w:cs="Times New Roman"/>
                <w:sz w:val="24"/>
                <w:szCs w:val="24"/>
              </w:rPr>
              <w:t>Статья 19.7</w:t>
            </w:r>
          </w:p>
        </w:tc>
        <w:tc>
          <w:tcPr>
            <w:tcW w:w="12191" w:type="dxa"/>
          </w:tcPr>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68" w:history="1">
              <w:r>
                <w:rPr>
                  <w:rFonts w:ascii="Times New Roman" w:hAnsi="Times New Roman" w:cs="Times New Roman"/>
                  <w:color w:val="0000FF"/>
                  <w:sz w:val="24"/>
                  <w:szCs w:val="24"/>
                </w:rPr>
                <w:t>статьей 6.16</w:t>
              </w:r>
            </w:hyperlink>
            <w:r>
              <w:rPr>
                <w:rFonts w:ascii="Times New Roman" w:hAnsi="Times New Roman" w:cs="Times New Roman"/>
                <w:sz w:val="24"/>
                <w:szCs w:val="24"/>
              </w:rPr>
              <w:t xml:space="preserve">, </w:t>
            </w:r>
            <w:hyperlink r:id="rId69" w:history="1">
              <w:r>
                <w:rPr>
                  <w:rFonts w:ascii="Times New Roman" w:hAnsi="Times New Roman" w:cs="Times New Roman"/>
                  <w:color w:val="0000FF"/>
                  <w:sz w:val="24"/>
                  <w:szCs w:val="24"/>
                </w:rPr>
                <w:t>частью 2 статьи 6.31</w:t>
              </w:r>
            </w:hyperlink>
            <w:r>
              <w:rPr>
                <w:rFonts w:ascii="Times New Roman" w:hAnsi="Times New Roman" w:cs="Times New Roman"/>
                <w:sz w:val="24"/>
                <w:szCs w:val="24"/>
              </w:rPr>
              <w:t xml:space="preserve">, </w:t>
            </w:r>
            <w:hyperlink r:id="rId70" w:history="1">
              <w:r>
                <w:rPr>
                  <w:rFonts w:ascii="Times New Roman" w:hAnsi="Times New Roman" w:cs="Times New Roman"/>
                  <w:color w:val="0000FF"/>
                  <w:sz w:val="24"/>
                  <w:szCs w:val="24"/>
                </w:rPr>
                <w:t>частями 1</w:t>
              </w:r>
            </w:hyperlink>
            <w:r>
              <w:rPr>
                <w:rFonts w:ascii="Times New Roman" w:hAnsi="Times New Roman" w:cs="Times New Roman"/>
                <w:sz w:val="24"/>
                <w:szCs w:val="24"/>
              </w:rPr>
              <w:t xml:space="preserve">, </w:t>
            </w:r>
            <w:hyperlink r:id="rId71"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и </w:t>
            </w:r>
            <w:hyperlink r:id="rId72" w:history="1">
              <w:r>
                <w:rPr>
                  <w:rFonts w:ascii="Times New Roman" w:hAnsi="Times New Roman" w:cs="Times New Roman"/>
                  <w:color w:val="0000FF"/>
                  <w:sz w:val="24"/>
                  <w:szCs w:val="24"/>
                </w:rPr>
                <w:t>4 статьи 8.28.1</w:t>
              </w:r>
            </w:hyperlink>
            <w:r>
              <w:rPr>
                <w:rFonts w:ascii="Times New Roman" w:hAnsi="Times New Roman" w:cs="Times New Roman"/>
                <w:sz w:val="24"/>
                <w:szCs w:val="24"/>
              </w:rPr>
              <w:t xml:space="preserve">, </w:t>
            </w:r>
            <w:hyperlink r:id="rId73" w:history="1">
              <w:r>
                <w:rPr>
                  <w:rFonts w:ascii="Times New Roman" w:hAnsi="Times New Roman" w:cs="Times New Roman"/>
                  <w:color w:val="0000FF"/>
                  <w:sz w:val="24"/>
                  <w:szCs w:val="24"/>
                </w:rPr>
                <w:t>статьей 8.32.1</w:t>
              </w:r>
            </w:hyperlink>
            <w:r>
              <w:rPr>
                <w:rFonts w:ascii="Times New Roman" w:hAnsi="Times New Roman" w:cs="Times New Roman"/>
                <w:sz w:val="24"/>
                <w:szCs w:val="24"/>
              </w:rPr>
              <w:t xml:space="preserve">, </w:t>
            </w:r>
            <w:hyperlink r:id="rId74" w:history="1">
              <w:r>
                <w:rPr>
                  <w:rFonts w:ascii="Times New Roman" w:hAnsi="Times New Roman" w:cs="Times New Roman"/>
                  <w:color w:val="0000FF"/>
                  <w:sz w:val="24"/>
                  <w:szCs w:val="24"/>
                </w:rPr>
                <w:t>частью 1 статьи 8.49</w:t>
              </w:r>
            </w:hyperlink>
            <w:r>
              <w:rPr>
                <w:rFonts w:ascii="Times New Roman" w:hAnsi="Times New Roman" w:cs="Times New Roman"/>
                <w:sz w:val="24"/>
                <w:szCs w:val="24"/>
              </w:rPr>
              <w:t xml:space="preserve">, </w:t>
            </w:r>
            <w:hyperlink r:id="rId75" w:history="1">
              <w:r>
                <w:rPr>
                  <w:rFonts w:ascii="Times New Roman" w:hAnsi="Times New Roman" w:cs="Times New Roman"/>
                  <w:color w:val="0000FF"/>
                  <w:sz w:val="24"/>
                  <w:szCs w:val="24"/>
                </w:rPr>
                <w:t>частью 5 статьи 14.5</w:t>
              </w:r>
            </w:hyperlink>
            <w:r>
              <w:rPr>
                <w:rFonts w:ascii="Times New Roman" w:hAnsi="Times New Roman" w:cs="Times New Roman"/>
                <w:sz w:val="24"/>
                <w:szCs w:val="24"/>
              </w:rPr>
              <w:t xml:space="preserve">, </w:t>
            </w:r>
            <w:hyperlink r:id="rId76" w:history="1">
              <w:r>
                <w:rPr>
                  <w:rFonts w:ascii="Times New Roman" w:hAnsi="Times New Roman" w:cs="Times New Roman"/>
                  <w:color w:val="0000FF"/>
                  <w:sz w:val="24"/>
                  <w:szCs w:val="24"/>
                </w:rPr>
                <w:t>частью 4 статьи 14.28</w:t>
              </w:r>
            </w:hyperlink>
            <w:r>
              <w:rPr>
                <w:rFonts w:ascii="Times New Roman" w:hAnsi="Times New Roman" w:cs="Times New Roman"/>
                <w:sz w:val="24"/>
                <w:szCs w:val="24"/>
              </w:rPr>
              <w:t xml:space="preserve">, </w:t>
            </w:r>
            <w:hyperlink r:id="rId77" w:history="1">
              <w:r>
                <w:rPr>
                  <w:rFonts w:ascii="Times New Roman" w:hAnsi="Times New Roman" w:cs="Times New Roman"/>
                  <w:color w:val="0000FF"/>
                  <w:sz w:val="24"/>
                  <w:szCs w:val="24"/>
                </w:rPr>
                <w:t xml:space="preserve">частью 1 статьи </w:t>
              </w:r>
              <w:r>
                <w:rPr>
                  <w:rFonts w:ascii="Times New Roman" w:hAnsi="Times New Roman" w:cs="Times New Roman"/>
                  <w:color w:val="0000FF"/>
                  <w:sz w:val="24"/>
                  <w:szCs w:val="24"/>
                </w:rPr>
                <w:lastRenderedPageBreak/>
                <w:t>14.46.2</w:t>
              </w:r>
            </w:hyperlink>
            <w:r>
              <w:rPr>
                <w:rFonts w:ascii="Times New Roman" w:hAnsi="Times New Roman" w:cs="Times New Roman"/>
                <w:sz w:val="24"/>
                <w:szCs w:val="24"/>
              </w:rPr>
              <w:t xml:space="preserve">, </w:t>
            </w:r>
            <w:hyperlink r:id="rId78" w:history="1">
              <w:r>
                <w:rPr>
                  <w:rFonts w:ascii="Times New Roman" w:hAnsi="Times New Roman" w:cs="Times New Roman"/>
                  <w:color w:val="0000FF"/>
                  <w:sz w:val="24"/>
                  <w:szCs w:val="24"/>
                </w:rPr>
                <w:t>статьями 19.7.1</w:t>
              </w:r>
            </w:hyperlink>
            <w:r>
              <w:rPr>
                <w:rFonts w:ascii="Times New Roman" w:hAnsi="Times New Roman" w:cs="Times New Roman"/>
                <w:sz w:val="24"/>
                <w:szCs w:val="24"/>
              </w:rPr>
              <w:t xml:space="preserve">, </w:t>
            </w:r>
            <w:hyperlink r:id="rId79" w:history="1">
              <w:r>
                <w:rPr>
                  <w:rFonts w:ascii="Times New Roman" w:hAnsi="Times New Roman" w:cs="Times New Roman"/>
                  <w:color w:val="0000FF"/>
                  <w:sz w:val="24"/>
                  <w:szCs w:val="24"/>
                </w:rPr>
                <w:t>19.7.2</w:t>
              </w:r>
            </w:hyperlink>
            <w:r>
              <w:rPr>
                <w:rFonts w:ascii="Times New Roman" w:hAnsi="Times New Roman" w:cs="Times New Roman"/>
                <w:sz w:val="24"/>
                <w:szCs w:val="24"/>
              </w:rPr>
              <w:t xml:space="preserve">, </w:t>
            </w:r>
            <w:hyperlink r:id="rId80" w:history="1">
              <w:r>
                <w:rPr>
                  <w:rFonts w:ascii="Times New Roman" w:hAnsi="Times New Roman" w:cs="Times New Roman"/>
                  <w:color w:val="0000FF"/>
                  <w:sz w:val="24"/>
                  <w:szCs w:val="24"/>
                </w:rPr>
                <w:t>19.7.2-1</w:t>
              </w:r>
            </w:hyperlink>
            <w:r>
              <w:rPr>
                <w:rFonts w:ascii="Times New Roman" w:hAnsi="Times New Roman" w:cs="Times New Roman"/>
                <w:sz w:val="24"/>
                <w:szCs w:val="24"/>
              </w:rPr>
              <w:t xml:space="preserve">, </w:t>
            </w:r>
            <w:hyperlink r:id="rId81" w:history="1">
              <w:r>
                <w:rPr>
                  <w:rFonts w:ascii="Times New Roman" w:hAnsi="Times New Roman" w:cs="Times New Roman"/>
                  <w:color w:val="0000FF"/>
                  <w:sz w:val="24"/>
                  <w:szCs w:val="24"/>
                </w:rPr>
                <w:t>19.7.3</w:t>
              </w:r>
            </w:hyperlink>
            <w:r>
              <w:rPr>
                <w:rFonts w:ascii="Times New Roman" w:hAnsi="Times New Roman" w:cs="Times New Roman"/>
                <w:sz w:val="24"/>
                <w:szCs w:val="24"/>
              </w:rPr>
              <w:t xml:space="preserve">, </w:t>
            </w:r>
            <w:hyperlink r:id="rId82" w:history="1">
              <w:r>
                <w:rPr>
                  <w:rFonts w:ascii="Times New Roman" w:hAnsi="Times New Roman" w:cs="Times New Roman"/>
                  <w:color w:val="0000FF"/>
                  <w:sz w:val="24"/>
                  <w:szCs w:val="24"/>
                </w:rPr>
                <w:t>19.7.5</w:t>
              </w:r>
            </w:hyperlink>
            <w:r>
              <w:rPr>
                <w:rFonts w:ascii="Times New Roman" w:hAnsi="Times New Roman" w:cs="Times New Roman"/>
                <w:sz w:val="24"/>
                <w:szCs w:val="24"/>
              </w:rPr>
              <w:t xml:space="preserve">, </w:t>
            </w:r>
            <w:hyperlink r:id="rId83" w:history="1">
              <w:r>
                <w:rPr>
                  <w:rFonts w:ascii="Times New Roman" w:hAnsi="Times New Roman" w:cs="Times New Roman"/>
                  <w:color w:val="0000FF"/>
                  <w:sz w:val="24"/>
                  <w:szCs w:val="24"/>
                </w:rPr>
                <w:t>19.7.5-1</w:t>
              </w:r>
            </w:hyperlink>
            <w:r>
              <w:rPr>
                <w:rFonts w:ascii="Times New Roman" w:hAnsi="Times New Roman" w:cs="Times New Roman"/>
                <w:sz w:val="24"/>
                <w:szCs w:val="24"/>
              </w:rPr>
              <w:t xml:space="preserve">, </w:t>
            </w:r>
            <w:hyperlink r:id="rId84" w:history="1">
              <w:r>
                <w:rPr>
                  <w:rFonts w:ascii="Times New Roman" w:hAnsi="Times New Roman" w:cs="Times New Roman"/>
                  <w:color w:val="0000FF"/>
                  <w:sz w:val="24"/>
                  <w:szCs w:val="24"/>
                </w:rPr>
                <w:t>19.7.5-2</w:t>
              </w:r>
            </w:hyperlink>
            <w:r>
              <w:rPr>
                <w:rFonts w:ascii="Times New Roman" w:hAnsi="Times New Roman" w:cs="Times New Roman"/>
                <w:sz w:val="24"/>
                <w:szCs w:val="24"/>
              </w:rPr>
              <w:t xml:space="preserve">, </w:t>
            </w:r>
            <w:hyperlink r:id="rId85" w:history="1">
              <w:r>
                <w:rPr>
                  <w:rFonts w:ascii="Times New Roman" w:hAnsi="Times New Roman" w:cs="Times New Roman"/>
                  <w:color w:val="0000FF"/>
                  <w:sz w:val="24"/>
                  <w:szCs w:val="24"/>
                </w:rPr>
                <w:t>частью 1 статьи 19.7.5-3</w:t>
              </w:r>
            </w:hyperlink>
            <w:r>
              <w:rPr>
                <w:rFonts w:ascii="Times New Roman" w:hAnsi="Times New Roman" w:cs="Times New Roman"/>
                <w:sz w:val="24"/>
                <w:szCs w:val="24"/>
              </w:rPr>
              <w:t xml:space="preserve">, </w:t>
            </w:r>
            <w:hyperlink r:id="rId86" w:history="1">
              <w:r>
                <w:rPr>
                  <w:rFonts w:ascii="Times New Roman" w:hAnsi="Times New Roman" w:cs="Times New Roman"/>
                  <w:color w:val="0000FF"/>
                  <w:sz w:val="24"/>
                  <w:szCs w:val="24"/>
                </w:rPr>
                <w:t>частью 1 статьи 19.7.5-4</w:t>
              </w:r>
            </w:hyperlink>
            <w:r>
              <w:rPr>
                <w:rFonts w:ascii="Times New Roman" w:hAnsi="Times New Roman" w:cs="Times New Roman"/>
                <w:sz w:val="24"/>
                <w:szCs w:val="24"/>
              </w:rPr>
              <w:t xml:space="preserve">, </w:t>
            </w:r>
            <w:hyperlink r:id="rId87" w:history="1">
              <w:r>
                <w:rPr>
                  <w:rFonts w:ascii="Times New Roman" w:hAnsi="Times New Roman" w:cs="Times New Roman"/>
                  <w:color w:val="0000FF"/>
                  <w:sz w:val="24"/>
                  <w:szCs w:val="24"/>
                </w:rPr>
                <w:t>статьями 19.7.7</w:t>
              </w:r>
            </w:hyperlink>
            <w:r>
              <w:rPr>
                <w:rFonts w:ascii="Times New Roman" w:hAnsi="Times New Roman" w:cs="Times New Roman"/>
                <w:sz w:val="24"/>
                <w:szCs w:val="24"/>
              </w:rPr>
              <w:t xml:space="preserve">, </w:t>
            </w:r>
            <w:hyperlink r:id="rId88" w:history="1">
              <w:r>
                <w:rPr>
                  <w:rFonts w:ascii="Times New Roman" w:hAnsi="Times New Roman" w:cs="Times New Roman"/>
                  <w:color w:val="0000FF"/>
                  <w:sz w:val="24"/>
                  <w:szCs w:val="24"/>
                </w:rPr>
                <w:t>19.7.8</w:t>
              </w:r>
            </w:hyperlink>
            <w:r>
              <w:rPr>
                <w:rFonts w:ascii="Times New Roman" w:hAnsi="Times New Roman" w:cs="Times New Roman"/>
                <w:sz w:val="24"/>
                <w:szCs w:val="24"/>
              </w:rPr>
              <w:t xml:space="preserve">, </w:t>
            </w:r>
            <w:hyperlink r:id="rId89" w:history="1">
              <w:r>
                <w:rPr>
                  <w:rFonts w:ascii="Times New Roman" w:hAnsi="Times New Roman" w:cs="Times New Roman"/>
                  <w:color w:val="0000FF"/>
                  <w:sz w:val="24"/>
                  <w:szCs w:val="24"/>
                </w:rPr>
                <w:t>19.7.9</w:t>
              </w:r>
            </w:hyperlink>
            <w:r>
              <w:rPr>
                <w:rFonts w:ascii="Times New Roman" w:hAnsi="Times New Roman" w:cs="Times New Roman"/>
                <w:sz w:val="24"/>
                <w:szCs w:val="24"/>
              </w:rPr>
              <w:t xml:space="preserve">, </w:t>
            </w:r>
            <w:hyperlink r:id="rId90" w:history="1">
              <w:r>
                <w:rPr>
                  <w:rFonts w:ascii="Times New Roman" w:hAnsi="Times New Roman" w:cs="Times New Roman"/>
                  <w:color w:val="0000FF"/>
                  <w:sz w:val="24"/>
                  <w:szCs w:val="24"/>
                </w:rPr>
                <w:t>19.7.12</w:t>
              </w:r>
            </w:hyperlink>
            <w:r>
              <w:rPr>
                <w:rFonts w:ascii="Times New Roman" w:hAnsi="Times New Roman" w:cs="Times New Roman"/>
                <w:sz w:val="24"/>
                <w:szCs w:val="24"/>
              </w:rPr>
              <w:t xml:space="preserve">, </w:t>
            </w:r>
            <w:hyperlink r:id="rId91" w:history="1">
              <w:r>
                <w:rPr>
                  <w:rFonts w:ascii="Times New Roman" w:hAnsi="Times New Roman" w:cs="Times New Roman"/>
                  <w:color w:val="0000FF"/>
                  <w:sz w:val="24"/>
                  <w:szCs w:val="24"/>
                </w:rPr>
                <w:t>19.7.13</w:t>
              </w:r>
            </w:hyperlink>
            <w:r>
              <w:rPr>
                <w:rFonts w:ascii="Times New Roman" w:hAnsi="Times New Roman" w:cs="Times New Roman"/>
                <w:sz w:val="24"/>
                <w:szCs w:val="24"/>
              </w:rPr>
              <w:t xml:space="preserve">, </w:t>
            </w:r>
            <w:hyperlink r:id="rId92" w:history="1">
              <w:r>
                <w:rPr>
                  <w:rFonts w:ascii="Times New Roman" w:hAnsi="Times New Roman" w:cs="Times New Roman"/>
                  <w:color w:val="0000FF"/>
                  <w:sz w:val="24"/>
                  <w:szCs w:val="24"/>
                </w:rPr>
                <w:t>19.7.14</w:t>
              </w:r>
            </w:hyperlink>
            <w:r>
              <w:rPr>
                <w:rFonts w:ascii="Times New Roman" w:hAnsi="Times New Roman" w:cs="Times New Roman"/>
                <w:sz w:val="24"/>
                <w:szCs w:val="24"/>
              </w:rPr>
              <w:t xml:space="preserve">, </w:t>
            </w:r>
            <w:hyperlink r:id="rId93" w:history="1">
              <w:r>
                <w:rPr>
                  <w:rFonts w:ascii="Times New Roman" w:hAnsi="Times New Roman" w:cs="Times New Roman"/>
                  <w:color w:val="0000FF"/>
                  <w:sz w:val="24"/>
                  <w:szCs w:val="24"/>
                </w:rPr>
                <w:t>19.7.15</w:t>
              </w:r>
            </w:hyperlink>
            <w:r>
              <w:rPr>
                <w:rFonts w:ascii="Times New Roman" w:hAnsi="Times New Roman" w:cs="Times New Roman"/>
                <w:sz w:val="24"/>
                <w:szCs w:val="24"/>
              </w:rPr>
              <w:t xml:space="preserve">, </w:t>
            </w:r>
            <w:hyperlink r:id="rId94" w:history="1">
              <w:r>
                <w:rPr>
                  <w:rFonts w:ascii="Times New Roman" w:hAnsi="Times New Roman" w:cs="Times New Roman"/>
                  <w:color w:val="0000FF"/>
                  <w:sz w:val="24"/>
                  <w:szCs w:val="24"/>
                </w:rPr>
                <w:t>19.8</w:t>
              </w:r>
            </w:hyperlink>
            <w:r>
              <w:rPr>
                <w:rFonts w:ascii="Times New Roman" w:hAnsi="Times New Roman" w:cs="Times New Roman"/>
                <w:sz w:val="24"/>
                <w:szCs w:val="24"/>
              </w:rPr>
              <w:t xml:space="preserve">, </w:t>
            </w:r>
            <w:hyperlink r:id="rId95" w:history="1">
              <w:r>
                <w:rPr>
                  <w:rFonts w:ascii="Times New Roman" w:hAnsi="Times New Roman" w:cs="Times New Roman"/>
                  <w:color w:val="0000FF"/>
                  <w:sz w:val="24"/>
                  <w:szCs w:val="24"/>
                </w:rPr>
                <w:t>19.8.3</w:t>
              </w:r>
            </w:hyperlink>
            <w:r>
              <w:rPr>
                <w:rFonts w:ascii="Times New Roman" w:hAnsi="Times New Roman" w:cs="Times New Roman"/>
                <w:sz w:val="24"/>
                <w:szCs w:val="24"/>
              </w:rPr>
              <w:t xml:space="preserve"> настоящего Кодекса,</w:t>
            </w:r>
          </w:p>
          <w:p w:rsidR="006050C7" w:rsidRDefault="006050C7" w:rsidP="006050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tc>
      </w:tr>
    </w:tbl>
    <w:p w:rsidR="006050C7" w:rsidRPr="00527878" w:rsidRDefault="006050C7" w:rsidP="006050C7">
      <w:pPr>
        <w:spacing w:after="0" w:line="240" w:lineRule="auto"/>
        <w:rPr>
          <w:rFonts w:ascii="Times New Roman" w:hAnsi="Times New Roman" w:cs="Times New Roman"/>
          <w:sz w:val="24"/>
          <w:szCs w:val="24"/>
        </w:rPr>
      </w:pPr>
    </w:p>
    <w:p w:rsidR="00937CB6" w:rsidRDefault="00937CB6"/>
    <w:sectPr w:rsidR="00937CB6" w:rsidSect="006050C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80"/>
    <w:rsid w:val="002D4980"/>
    <w:rsid w:val="006050C7"/>
    <w:rsid w:val="00937CB6"/>
    <w:rsid w:val="00987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B0FADE2-E660-4544-BAF3-1B24BAB5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6050C7"/>
    <w:rPr>
      <w:spacing w:val="9"/>
      <w:shd w:val="clear" w:color="auto" w:fill="FFFFFF"/>
    </w:rPr>
  </w:style>
  <w:style w:type="character" w:customStyle="1" w:styleId="1">
    <w:name w:val="Основной текст1"/>
    <w:basedOn w:val="a3"/>
    <w:rsid w:val="006050C7"/>
    <w:rPr>
      <w:color w:val="000000"/>
      <w:spacing w:val="9"/>
      <w:w w:val="100"/>
      <w:position w:val="0"/>
      <w:sz w:val="24"/>
      <w:szCs w:val="24"/>
      <w:shd w:val="clear" w:color="auto" w:fill="FFFFFF"/>
      <w:lang w:val="ru-RU" w:eastAsia="x-none"/>
    </w:rPr>
  </w:style>
  <w:style w:type="paragraph" w:customStyle="1" w:styleId="2">
    <w:name w:val="Основной текст2"/>
    <w:basedOn w:val="a"/>
    <w:link w:val="a3"/>
    <w:rsid w:val="006050C7"/>
    <w:pPr>
      <w:widowControl w:val="0"/>
      <w:shd w:val="clear" w:color="auto" w:fill="FFFFFF"/>
      <w:spacing w:before="600" w:after="60" w:line="240" w:lineRule="atLeast"/>
      <w:jc w:val="center"/>
    </w:pPr>
    <w:rPr>
      <w:spacing w:val="9"/>
      <w:shd w:val="clear" w:color="auto" w:fill="FFFFFF"/>
    </w:rPr>
  </w:style>
  <w:style w:type="paragraph" w:styleId="a4">
    <w:name w:val="Balloon Text"/>
    <w:basedOn w:val="a"/>
    <w:link w:val="a5"/>
    <w:uiPriority w:val="99"/>
    <w:semiHidden/>
    <w:unhideWhenUsed/>
    <w:rsid w:val="006050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050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A3C0018101911653F86554726404A403DE5F63DC5FBCDEF46CBFB15B0A36B661B8AFACE00E0FA4E943E08CB117D41CDD9ACB222052D86EC7D08I" TargetMode="External"/><Relationship Id="rId21" Type="http://schemas.openxmlformats.org/officeDocument/2006/relationships/hyperlink" Target="consultantplus://offline/ref=5F9114A327E17B8B63355A27D7E822254EA8BCABB1D94ABCDD3ACB1779DE5021C5F156F4F1809E06C81A748F028E9A470CE25507804CW4r3I" TargetMode="External"/><Relationship Id="rId34" Type="http://schemas.openxmlformats.org/officeDocument/2006/relationships/hyperlink" Target="consultantplus://offline/ref=D5EECE81C89752349F1F92F06D42A65869645E72529D612BE954E562CB93BD0846E23AA11FA83D11B4376A9729H5T4J" TargetMode="External"/><Relationship Id="rId42" Type="http://schemas.openxmlformats.org/officeDocument/2006/relationships/hyperlink" Target="consultantplus://offline/ref=312975D4AA76B4AE0B4065808DE7AD708DB64902188986988BCE755974EB7BF9B5A97BC7116A2401777A9A17BAF2DDA0501399AE93O9YFD" TargetMode="External"/><Relationship Id="rId47" Type="http://schemas.openxmlformats.org/officeDocument/2006/relationships/hyperlink" Target="consultantplus://offline/ref=62B2FAC651E032C943D98C0BBAD92F5E7538A7250FAA4E2FE5892477A2F01B9A2B0D1F89B61B92036B72BE26A3587F272D77493EE6TBbBD" TargetMode="External"/><Relationship Id="rId50" Type="http://schemas.openxmlformats.org/officeDocument/2006/relationships/hyperlink" Target="consultantplus://offline/ref=62B2FAC651E032C943D98C0BBAD92F5E7531A42608A44E2FE5892477A2F01B9A2B0D1F8BB61D99563D3DBF7AE6096C262A774B3DFABB27DBT4bCD" TargetMode="External"/><Relationship Id="rId55" Type="http://schemas.openxmlformats.org/officeDocument/2006/relationships/hyperlink" Target="consultantplus://offline/ref=834779263D1053866F2E332798D814102766D2FA79145995B8810363C13760727D58BAF9F353383AFB9030D82DD0AD78ED62534D3612BE7Dh5t0D" TargetMode="External"/><Relationship Id="rId63" Type="http://schemas.openxmlformats.org/officeDocument/2006/relationships/hyperlink" Target="consultantplus://offline/ref=99BC69BB59CCE25381B0320109730F155CD0E0A2E8D0F34E64F5BBBD14E07A6347C0E7D081C1D5B8674AEB7455r0v7D" TargetMode="External"/><Relationship Id="rId68" Type="http://schemas.openxmlformats.org/officeDocument/2006/relationships/hyperlink" Target="consultantplus://offline/ref=6F57872CBC2C6F881CC175C9048E95B374C263147F174A7794174154B9D3950A3E604CE88F9F20F269AE0C0F40E3E80EFF60EEC249A3gCO9E" TargetMode="External"/><Relationship Id="rId76" Type="http://schemas.openxmlformats.org/officeDocument/2006/relationships/hyperlink" Target="consultantplus://offline/ref=6F57872CBC2C6F881CC175C9048E95B374C263147F174A7794174154B9D3950A3E604CE9889D28F269AE0C0F40E3E80EFF60EEC249A3gCO9E" TargetMode="External"/><Relationship Id="rId84" Type="http://schemas.openxmlformats.org/officeDocument/2006/relationships/hyperlink" Target="consultantplus://offline/ref=6F57872CBC2C6F881CC175C9048E95B374C263147F174A7794174154B9D3950A3E604CE8809A21F269AE0C0F40E3E80EFF60EEC249A3gCO9E" TargetMode="External"/><Relationship Id="rId89" Type="http://schemas.openxmlformats.org/officeDocument/2006/relationships/hyperlink" Target="consultantplus://offline/ref=6F57872CBC2C6F881CC175C9048E95B374C263147F174A7794174154B9D3950A3E604CEE889329F269AE0C0F40E3E80EFF60EEC249A3gCO9E" TargetMode="External"/><Relationship Id="rId97" Type="http://schemas.openxmlformats.org/officeDocument/2006/relationships/theme" Target="theme/theme1.xml"/><Relationship Id="rId7" Type="http://schemas.openxmlformats.org/officeDocument/2006/relationships/hyperlink" Target="consultantplus://offline/ref=0183729D51AA06F1505A8F10E9BC35F64882EDF609D8A1CC2F0A7158740840C8BF2BDC8C8D400D680F5FA60E7B93592160278CDA663860507BcDI" TargetMode="External"/><Relationship Id="rId71" Type="http://schemas.openxmlformats.org/officeDocument/2006/relationships/hyperlink" Target="consultantplus://offline/ref=6F57872CBC2C6F881CC175C9048E95B374C263147F174A7794174154B9D3950A3E604CEE8E9D29F269AE0C0F40E3E80EFF60EEC249A3gCO9E" TargetMode="External"/><Relationship Id="rId92" Type="http://schemas.openxmlformats.org/officeDocument/2006/relationships/hyperlink" Target="consultantplus://offline/ref=6F57872CBC2C6F881CC175C9048E95B374C263147F174A7794174154B9D3950A3E604CE3899F27F269AE0C0F40E3E80EFF60EEC249A3gCO9E" TargetMode="External"/><Relationship Id="rId2" Type="http://schemas.openxmlformats.org/officeDocument/2006/relationships/settings" Target="settings.xml"/><Relationship Id="rId16" Type="http://schemas.openxmlformats.org/officeDocument/2006/relationships/hyperlink" Target="consultantplus://offline/ref=A28FE72D16541656ECBB3725764B89E4E2A7DB865C2FEA556CF6FE5220D7240C617EC6917BF0ECF62B2FA3FEE970D90353546387b3g7I" TargetMode="External"/><Relationship Id="rId29" Type="http://schemas.openxmlformats.org/officeDocument/2006/relationships/hyperlink" Target="consultantplus://offline/ref=C6E36DBB95E531FE445E5FFED130EE1C7F7640A3E2A7E6611B99C7CDE8B598E388C29F6B87A26203B28EC354ACDEFA6E31AE4ABEA9175AB1xFABJ" TargetMode="External"/><Relationship Id="rId11" Type="http://schemas.openxmlformats.org/officeDocument/2006/relationships/hyperlink" Target="consultantplus://offline/ref=0183729D51AA06F1505A8F10E9BC35F64F8AE9F409D7A1CC2F0A7158740840C8BF2BDC8C8D410F6E0F5FA60E7B93592160278CDA663860507BcDI" TargetMode="External"/><Relationship Id="rId24" Type="http://schemas.openxmlformats.org/officeDocument/2006/relationships/hyperlink" Target="consultantplus://offline/ref=7A3C0018101911653F86554726404A403DE1F138C4F6CDEF46CBFB15B0A36B661B8AFACE00E0FA4E913E08CB117D41CDD9ACB222052D86EC7D08I" TargetMode="External"/><Relationship Id="rId32" Type="http://schemas.openxmlformats.org/officeDocument/2006/relationships/hyperlink" Target="consultantplus://offline/ref=4AA853A7BAF813336B75311B99E4DA15481C35B8DC0819EA45AC80C759436594847C1265F80FE194F2ABAF42EB43BE9478816BCBC5A4C7C1LDC9J" TargetMode="External"/><Relationship Id="rId37" Type="http://schemas.openxmlformats.org/officeDocument/2006/relationships/hyperlink" Target="consultantplus://offline/ref=BC791CA2066A49FAD82F41EA6064103F6B6CA3AE0168EC2BF599AB99FF4BBED11688918CCB63FB978FA2ADB486q5V9J" TargetMode="External"/><Relationship Id="rId40" Type="http://schemas.openxmlformats.org/officeDocument/2006/relationships/hyperlink" Target="consultantplus://offline/ref=BC791CA2066A49FAD82F41EA6064103F6C64A6AA0168EC2BF599AB99FF4BBED10488C980CA62E2968EB7FBE5C00E90F8192BEF04183D821Aq9V9J" TargetMode="External"/><Relationship Id="rId45" Type="http://schemas.openxmlformats.org/officeDocument/2006/relationships/hyperlink" Target="consultantplus://offline/ref=312975D4AA76B4AE0B4065808DE7AD708ABF48041F8286988BCE755974EB7BF9B5A97BC612627B04626BC21BBFE8C3A34D0F9BACO9Y3D" TargetMode="External"/><Relationship Id="rId53" Type="http://schemas.openxmlformats.org/officeDocument/2006/relationships/hyperlink" Target="consultantplus://offline/ref=D7B605B47B44D49A4A5E7383B96DFC4DAD789E61FF1FE23CCD3176A10C1A170AD35E12F9E1CD62DD647EC84BF2DAk3D" TargetMode="External"/><Relationship Id="rId58" Type="http://schemas.openxmlformats.org/officeDocument/2006/relationships/hyperlink" Target="consultantplus://offline/ref=6510A2A7AB57750FB1B16C2E332A3F7BC494582429881EC39F045E7DAC0D5EBC0877973127AC41124B64DFF6C9CD385BF8FEB2FDD5T7E" TargetMode="External"/><Relationship Id="rId66" Type="http://schemas.openxmlformats.org/officeDocument/2006/relationships/hyperlink" Target="consultantplus://offline/ref=BCAD9E9A441CCD291727D4E0BC35965601069D913D282A7BD39D95852AFA7F2569C1487344C91C0AB387E59F7B06FC3C151ADA916510YA50D" TargetMode="External"/><Relationship Id="rId74" Type="http://schemas.openxmlformats.org/officeDocument/2006/relationships/hyperlink" Target="consultantplus://offline/ref=6F57872CBC2C6F881CC175C9048E95B374C263147F174A7794174154B9D3950A3E604CE3809E23F269AE0C0F40E3E80EFF60EEC249A3gCO9E" TargetMode="External"/><Relationship Id="rId79" Type="http://schemas.openxmlformats.org/officeDocument/2006/relationships/hyperlink" Target="consultantplus://offline/ref=6F57872CBC2C6F881CC175C9048E95B374C263147F174A7794174154B9D3950A3E604CEA889F23F269AE0C0F40E3E80EFF60EEC249A3gCO9E" TargetMode="External"/><Relationship Id="rId87" Type="http://schemas.openxmlformats.org/officeDocument/2006/relationships/hyperlink" Target="consultantplus://offline/ref=6F57872CBC2C6F881CC175C9048E95B374C263147F174A7794174154B9D3950A3E604CE8809B26F269AE0C0F40E3E80EFF60EEC249A3gCO9E" TargetMode="External"/><Relationship Id="rId5" Type="http://schemas.openxmlformats.org/officeDocument/2006/relationships/hyperlink" Target="consultantplus://offline/ref=22092D2A1ED0BE94446AA06A46AC7E7D3FB8DEDB526C2D59DB33FB8D8D77E03EBEB3B8411926C815BF32A034D9A46B92A25585850B6ED5FEp0ZBI" TargetMode="External"/><Relationship Id="rId61" Type="http://schemas.openxmlformats.org/officeDocument/2006/relationships/hyperlink" Target="consultantplus://offline/ref=99BC69BB59CCE25381B0320109730F155CD0E0A2E8D0F34E64F5BBBD14E07A6347C0E7D081C1D5B8674AEB7455r0v7D" TargetMode="External"/><Relationship Id="rId82" Type="http://schemas.openxmlformats.org/officeDocument/2006/relationships/hyperlink" Target="consultantplus://offline/ref=6F57872CBC2C6F881CC175C9048E95B374C263147F174A7794174154B9D3950A3E604CE9899C25F269AE0C0F40E3E80EFF60EEC249A3gCO9E" TargetMode="External"/><Relationship Id="rId90" Type="http://schemas.openxmlformats.org/officeDocument/2006/relationships/hyperlink" Target="consultantplus://offline/ref=6F57872CBC2C6F881CC175C9048E95B374C263147F174A7794174154B9D3950A3E604CED8F9E27F269AE0C0F40E3E80EFF60EEC249A3gCO9E" TargetMode="External"/><Relationship Id="rId95" Type="http://schemas.openxmlformats.org/officeDocument/2006/relationships/hyperlink" Target="consultantplus://offline/ref=6F57872CBC2C6F881CC175C9048E95B374C263147F174A7794174154B9D3950A3E604CEE8C9827F269AE0C0F40E3E80EFF60EEC249A3gCO9E" TargetMode="External"/><Relationship Id="rId19" Type="http://schemas.openxmlformats.org/officeDocument/2006/relationships/hyperlink" Target="consultantplus://offline/ref=5F9114A327E17B8B63355A27D7E822254EA9BFABB6D44ABCDD3ACB1779DE5021C5F156F4F18ACC5CD81E3DDB0E919B5A12E34B07W8r2I" TargetMode="External"/><Relationship Id="rId14" Type="http://schemas.openxmlformats.org/officeDocument/2006/relationships/hyperlink" Target="consultantplus://offline/ref=A28FE72D16541656ECBB3725764B89E4E2A8DA8E5B2FEA556CF6FE5220D7240C617EC6927BFBB8A76771FAAEAC3BD4014C4863862BC82136bAg3I" TargetMode="External"/><Relationship Id="rId22" Type="http://schemas.openxmlformats.org/officeDocument/2006/relationships/hyperlink" Target="consultantplus://offline/ref=7A3C0018101911653F86554726404A403DEAF639C0F6CDEF46CBFB15B0A36B661B8AFACE00E1FA4A933E08CB117D41CDD9ACB222052D86EC7D08I" TargetMode="External"/><Relationship Id="rId27" Type="http://schemas.openxmlformats.org/officeDocument/2006/relationships/hyperlink" Target="consultantplus://offline/ref=7A3C0018101911653F86554726404A403DEAF639C0F6CDEF46CBFB15B0A36B661B8AFACE00E0FA49903E08CB117D41CDD9ACB222052D86EC7D08I" TargetMode="External"/><Relationship Id="rId30" Type="http://schemas.openxmlformats.org/officeDocument/2006/relationships/hyperlink" Target="consultantplus://offline/ref=4AA853A7BAF813336B75311B99E4DA154F1532B4DA0919EA45AC80C759436594847C1266FD09E59DA5F1BF46A217B28B799C75CADBA4LCC5J" TargetMode="External"/><Relationship Id="rId35" Type="http://schemas.openxmlformats.org/officeDocument/2006/relationships/hyperlink" Target="consultantplus://offline/ref=D5EECE81C89752349F1F92F06D42A65869655B775B9A612BE954E562CB93BD0846E23AA11FA83D11B4376A9729H5T4J" TargetMode="External"/><Relationship Id="rId43" Type="http://schemas.openxmlformats.org/officeDocument/2006/relationships/hyperlink" Target="consultantplus://offline/ref=312975D4AA76B4AE0B4065808DE7AD708DB64902188986988BCE755974EB7BF9B5A97BC6156B2401777A9A17BAF2DDA0501399AE93O9YFD" TargetMode="External"/><Relationship Id="rId48" Type="http://schemas.openxmlformats.org/officeDocument/2006/relationships/hyperlink" Target="consultantplus://offline/ref=62B2FAC651E032C943D98C0BBAD92F5E7538A7250FAA4E2FE5892477A2F01B9A2B0D1F8FBE1E92036B72BE26A3587F272D77493EE6TBbBD" TargetMode="External"/><Relationship Id="rId56" Type="http://schemas.openxmlformats.org/officeDocument/2006/relationships/hyperlink" Target="consultantplus://offline/ref=C36594256B9EE2D7FDEF28C24BB0CAB28F8D5F32EDB1BF398F2ECA8F3D3FCB3083AB9E17C605A0B364B6D4DF42F3270E1572E1BA7A8C2396yDu3D" TargetMode="External"/><Relationship Id="rId64" Type="http://schemas.openxmlformats.org/officeDocument/2006/relationships/hyperlink" Target="consultantplus://offline/ref=99BC69BB59CCE25381B0320109730F155CD0E0A2E8D0F34E64F5BBBD14E07A6355C0BFD98B919AFC3159E8704905A9040C7F96rBv3D" TargetMode="External"/><Relationship Id="rId69" Type="http://schemas.openxmlformats.org/officeDocument/2006/relationships/hyperlink" Target="consultantplus://offline/ref=6F57872CBC2C6F881CC175C9048E95B374C263147F174A7794174154B9D3950A3E604CEE8A9925F269AE0C0F40E3E80EFF60EEC249A3gCO9E" TargetMode="External"/><Relationship Id="rId77" Type="http://schemas.openxmlformats.org/officeDocument/2006/relationships/hyperlink" Target="consultantplus://offline/ref=6F57872CBC2C6F881CC175C9048E95B374C263147F174A7794174154B9D3950A3E604CEC809D29F269AE0C0F40E3E80EFF60EEC249A3gCO9E" TargetMode="External"/><Relationship Id="rId8" Type="http://schemas.openxmlformats.org/officeDocument/2006/relationships/hyperlink" Target="consultantplus://offline/ref=0183729D51AA06F1505A8F10E9BC35F64F8AE9F409D7A1CC2F0A7158740840C8BF2BDC8C8D410C6B0E5FA60E7B93592160278CDA663860507BcDI" TargetMode="External"/><Relationship Id="rId51" Type="http://schemas.openxmlformats.org/officeDocument/2006/relationships/hyperlink" Target="consultantplus://offline/ref=62B2FAC651E032C943D98C0BBAD92F5E7531A42608A44E2FE5892477A2F01B9A2B0D1F8BB61D995E383DBF7AE6096C262A774B3DFABB27DBT4bCD" TargetMode="External"/><Relationship Id="rId72" Type="http://schemas.openxmlformats.org/officeDocument/2006/relationships/hyperlink" Target="consultantplus://offline/ref=6F57872CBC2C6F881CC175C9048E95B374C263147F174A7794174154B9D3950A3E604CEE8E9223F269AE0C0F40E3E80EFF60EEC249A3gCO9E" TargetMode="External"/><Relationship Id="rId80" Type="http://schemas.openxmlformats.org/officeDocument/2006/relationships/hyperlink" Target="consultantplus://offline/ref=6F57872CBC2C6F881CC175C9048E95B374C263147F174A7794174154B9D3950A3E604CEE8A9D24F269AE0C0F40E3E80EFF60EEC249A3gCO9E" TargetMode="External"/><Relationship Id="rId85" Type="http://schemas.openxmlformats.org/officeDocument/2006/relationships/hyperlink" Target="consultantplus://offline/ref=6F57872CBC2C6F881CC175C9048E95B374C263147F174A7794174154B9D3950A3E604CE28B9B24F269AE0C0F40E3E80EFF60EEC249A3gCO9E" TargetMode="External"/><Relationship Id="rId93" Type="http://schemas.openxmlformats.org/officeDocument/2006/relationships/hyperlink" Target="consultantplus://offline/ref=6F57872CBC2C6F881CC175C9048E95B374C263147F174A7794174154B9D3950A3E604CE28C9323F269AE0C0F40E3E80EFF60EEC249A3gCO9E" TargetMode="External"/><Relationship Id="rId3" Type="http://schemas.openxmlformats.org/officeDocument/2006/relationships/webSettings" Target="webSettings.xml"/><Relationship Id="rId12" Type="http://schemas.openxmlformats.org/officeDocument/2006/relationships/hyperlink" Target="consultantplus://offline/ref=A28FE72D16541656ECBB3725764B89E4E3ADDF86522AEA556CF6FE5220D7240C617EC6927BFBB8A76A71FAAEAC3BD4014C4863862BC82136bAg3I" TargetMode="External"/><Relationship Id="rId17" Type="http://schemas.openxmlformats.org/officeDocument/2006/relationships/hyperlink" Target="consultantplus://offline/ref=4D09A1CE67B650F566193B91BF61D90BCDE0E3686B208A18E59B691B6BD8AB6A5FA136D98702EA865C587B4359E7AE9BA507FB52F1CF20263AlBI" TargetMode="External"/><Relationship Id="rId25" Type="http://schemas.openxmlformats.org/officeDocument/2006/relationships/hyperlink" Target="consultantplus://offline/ref=7A3C0018101911653F86554726404A403DEBFB3EC8F9CDEF46CBFB15B0A36B661B8AFACE00E0F8499D3E08CB117D41CDD9ACB222052D86EC7D08I" TargetMode="External"/><Relationship Id="rId33" Type="http://schemas.openxmlformats.org/officeDocument/2006/relationships/hyperlink" Target="consultantplus://offline/ref=D5EECE81C89752349F1F92F06D42A65869645E72529D612BE954E562CB93BD0854E262AD1EA92619B6223CC66F03A6AB283FEE0F53A51013H2T8J" TargetMode="External"/><Relationship Id="rId38" Type="http://schemas.openxmlformats.org/officeDocument/2006/relationships/hyperlink" Target="consultantplus://offline/ref=BC791CA2066A49FAD82F41EA6064103F6D6EA6AE0B6CEC2BF599AB99FF4BBED10488C980CA62E5978FB7FBE5C00E90F8192BEF04183D821Aq9V9J" TargetMode="External"/><Relationship Id="rId46" Type="http://schemas.openxmlformats.org/officeDocument/2006/relationships/hyperlink" Target="consultantplus://offline/ref=312975D4AA76B4AE0B4065808DE7AD708DB64902188986988BCE755974EB7BF9B5A97BC6156B2401777A9A17BAF2DDA0501399AE93O9YFD" TargetMode="External"/><Relationship Id="rId59" Type="http://schemas.openxmlformats.org/officeDocument/2006/relationships/hyperlink" Target="consultantplus://offline/ref=6510A2A7AB57750FB1B16C2E332A3F7BC494582429881EC39F045E7DAC0D5EBC0877973425AE1E175E7587FACCD72658E5E2B0FF57D2TBE" TargetMode="External"/><Relationship Id="rId67" Type="http://schemas.openxmlformats.org/officeDocument/2006/relationships/hyperlink" Target="consultantplus://offline/ref=BCAD9E9A441CCD291727D4E0BC35965601069D913D282A7BD39D95852AFA7F2569C1487749C51C0AB387E59F7B06FC3C151ADA916510YA50D" TargetMode="External"/><Relationship Id="rId20" Type="http://schemas.openxmlformats.org/officeDocument/2006/relationships/hyperlink" Target="consultantplus://offline/ref=5F9114A327E17B8B63355A27D7E822254CA3BCA8B7D14ABCDD3ACB1779DE5021C5F156F7F181980D9A40648B4BDA96580DFF4B069E4C4142WFrFI" TargetMode="External"/><Relationship Id="rId41" Type="http://schemas.openxmlformats.org/officeDocument/2006/relationships/hyperlink" Target="consultantplus://offline/ref=BC791CA2066A49FAD82F41EA6064103F6B6CA5AA046EEC2BF599AB99FF4BBED10488C980CA62E59589B7FBE5C00E90F8192BEF04183D821Aq9V9J" TargetMode="External"/><Relationship Id="rId54" Type="http://schemas.openxmlformats.org/officeDocument/2006/relationships/hyperlink" Target="consultantplus://offline/ref=529029C713E741A1C5957058747B9EF35BAD8ED6D9250025D0C20877EC0F5F2486A0D2AB37285CCDE9C4F85A844029E352835808A4B3BAB6J9m1D" TargetMode="External"/><Relationship Id="rId62" Type="http://schemas.openxmlformats.org/officeDocument/2006/relationships/hyperlink" Target="consultantplus://offline/ref=99BC69BB59CCE25381B0320109730F155CD0E0A2E8D0F34E64F5BBBD14E07A6347C0E7D081C1D5B8674AEB7455r0v7D" TargetMode="External"/><Relationship Id="rId70" Type="http://schemas.openxmlformats.org/officeDocument/2006/relationships/hyperlink" Target="consultantplus://offline/ref=6F57872CBC2C6F881CC175C9048E95B374C263147F174A7794174154B9D3950A3E604CEE8E9D27F269AE0C0F40E3E80EFF60EEC249A3gCO9E" TargetMode="External"/><Relationship Id="rId75" Type="http://schemas.openxmlformats.org/officeDocument/2006/relationships/hyperlink" Target="consultantplus://offline/ref=6F57872CBC2C6F881CC175C9048E95B374C263147F174A7794174154B9D3950A3E604CEC8A9324F269AE0C0F40E3E80EFF60EEC249A3gCO9E" TargetMode="External"/><Relationship Id="rId83" Type="http://schemas.openxmlformats.org/officeDocument/2006/relationships/hyperlink" Target="consultantplus://offline/ref=6F57872CBC2C6F881CC175C9048E95B374C263147F174A7794174154B9D3950A3E604CE98A9920F269AE0C0F40E3E80EFF60EEC249A3gCO9E" TargetMode="External"/><Relationship Id="rId88" Type="http://schemas.openxmlformats.org/officeDocument/2006/relationships/hyperlink" Target="consultantplus://offline/ref=6F57872CBC2C6F881CC175C9048E95B374C263147F174A7794174154B9D3950A3E604CEF8F9A22F269AE0C0F40E3E80EFF60EEC249A3gCO9E" TargetMode="External"/><Relationship Id="rId91" Type="http://schemas.openxmlformats.org/officeDocument/2006/relationships/hyperlink" Target="consultantplus://offline/ref=6F57872CBC2C6F881CC175C9048E95B374C263147F174A7794174154B9D3950A3E604CEC8E9822F269AE0C0F40E3E80EFF60EEC249A3gCO9E"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05B01080CADB4133404ADC4A32AEA434BB646D1AEA646FAC43343429BE48D1CA1D516246CCB5D4557B63714D1F56D5768BC52BDE7CD60A5OBa5I" TargetMode="External"/><Relationship Id="rId15" Type="http://schemas.openxmlformats.org/officeDocument/2006/relationships/hyperlink" Target="consultantplus://offline/ref=A28FE72D16541656ECBB3725764B89E4E2A9D4845D22EA556CF6FE5220D7240C617EC6927BFBB8A76671FAAEAC3BD4014C4863862BC82136bAg3I" TargetMode="External"/><Relationship Id="rId23" Type="http://schemas.openxmlformats.org/officeDocument/2006/relationships/hyperlink" Target="consultantplus://offline/ref=7A3C0018101911653F86554726404A403DEBF53AC8F8CDEF46CBFB15B0A36B661B8AFACE00E0FB47903E08CB117D41CDD9ACB222052D86EC7D08I" TargetMode="External"/><Relationship Id="rId28" Type="http://schemas.openxmlformats.org/officeDocument/2006/relationships/hyperlink" Target="consultantplus://offline/ref=C6E36DBB95E531FE445E5FFED130EE1C7F7844A0E3A3E6611B99C7CDE8B598E388C29F6B87A26406B38EC354ACDEFA6E31AE4ABEA9175AB1xFABJ" TargetMode="External"/><Relationship Id="rId36" Type="http://schemas.openxmlformats.org/officeDocument/2006/relationships/hyperlink" Target="consultantplus://offline/ref=BC791CA2066A49FAD82F41EA6064103F6C6BA4A6076AEC2BF599AB99FF4BBED10488C980CA62E69788B7FBE5C00E90F8192BEF04183D821Aq9V9J" TargetMode="External"/><Relationship Id="rId49" Type="http://schemas.openxmlformats.org/officeDocument/2006/relationships/hyperlink" Target="consultantplus://offline/ref=62B2FAC651E032C943D98C0BBAD92F5E7531A42608A44E2FE5892477A2F01B9A2B0D1F8BB61D995F3A3DBF7AE6096C262A774B3DFABB27DBT4bCD" TargetMode="External"/><Relationship Id="rId57" Type="http://schemas.openxmlformats.org/officeDocument/2006/relationships/hyperlink" Target="consultantplus://offline/ref=C36594256B9EE2D7FDEF28C24BB0CAB28D845033E2B7BF398F2ECA8F3D3FCB3083AB9E17C605A1B764B6D4DF42F3270E1572E1BA7A8C2396yDu3D" TargetMode="External"/><Relationship Id="rId10" Type="http://schemas.openxmlformats.org/officeDocument/2006/relationships/hyperlink" Target="consultantplus://offline/ref=0183729D51AA06F1505A8F10E9BC35F64F8AE9F409D7A1CC2F0A7158740840C8BF2BDC8C8D410F6A0E5FA60E7B93592160278CDA663860507BcDI" TargetMode="External"/><Relationship Id="rId31" Type="http://schemas.openxmlformats.org/officeDocument/2006/relationships/hyperlink" Target="consultantplus://offline/ref=4AA853A7BAF813336B75311B99E4DA15481C35B8DC0819EA45AC80C759436594847C1265F80FE094F5ABAF42EB43BE9478816BCBC5A4C7C1LDC9J" TargetMode="External"/><Relationship Id="rId44" Type="http://schemas.openxmlformats.org/officeDocument/2006/relationships/hyperlink" Target="consultantplus://offline/ref=312975D4AA76B4AE0B4065808DE7AD708ABF48041F8286988BCE755974EB7BF9B5A97BC11F627B04626BC21BBFE8C3A34D0F9BACO9Y3D" TargetMode="External"/><Relationship Id="rId52" Type="http://schemas.openxmlformats.org/officeDocument/2006/relationships/hyperlink" Target="consultantplus://offline/ref=62B2FAC651E032C943D98C0BBAD92F5E7538A7250FAA4E2FE5892477A2F01B9A390D4787B71987573928E92BA0T5bED" TargetMode="External"/><Relationship Id="rId60" Type="http://schemas.openxmlformats.org/officeDocument/2006/relationships/hyperlink" Target="consultantplus://offline/ref=99BC69BB59CCE25381B0320109730F155CD0E2A5E3D6F34E64F5BBBD14E07A6355C0BFDC80C5CBB9645FBD251350A71B0A6194B2AD883273r9v5D" TargetMode="External"/><Relationship Id="rId65" Type="http://schemas.openxmlformats.org/officeDocument/2006/relationships/hyperlink" Target="consultantplus://offline/ref=BCAD9E9A441CCD291727D4E0BC35965601069D913D282A7BD39D95852AFA7F2569C148724BC61D0AB387E59F7B06FC3C151ADA916510YA50D" TargetMode="External"/><Relationship Id="rId73" Type="http://schemas.openxmlformats.org/officeDocument/2006/relationships/hyperlink" Target="consultantplus://offline/ref=6F57872CBC2C6F881CC175C9048E95B374C263147F174A7794174154B9D3950A3E604CEC8E9E21F269AE0C0F40E3E80EFF60EEC249A3gCO9E" TargetMode="External"/><Relationship Id="rId78" Type="http://schemas.openxmlformats.org/officeDocument/2006/relationships/hyperlink" Target="consultantplus://offline/ref=6F57872CBC2C6F881CC175C9048E95B374C263147F174A7794174154B9D3950A3E604CEC80922BAD6CBB1D574CE6F210FC7DF2C04BgAO3E" TargetMode="External"/><Relationship Id="rId81" Type="http://schemas.openxmlformats.org/officeDocument/2006/relationships/hyperlink" Target="consultantplus://offline/ref=6F57872CBC2C6F881CC175C9048E95B374C263147F174A7794174154B9D3950A3E604CEA8A9323F269AE0C0F40E3E80EFF60EEC249A3gCO9E" TargetMode="External"/><Relationship Id="rId86" Type="http://schemas.openxmlformats.org/officeDocument/2006/relationships/hyperlink" Target="consultantplus://offline/ref=6F57872CBC2C6F881CC175C9048E95B374C263147F174A7794174154B9D3950A3E604CE28B9822F269AE0C0F40E3E80EFF60EEC249A3gCO9E" TargetMode="External"/><Relationship Id="rId94" Type="http://schemas.openxmlformats.org/officeDocument/2006/relationships/hyperlink" Target="consultantplus://offline/ref=6F57872CBC2C6F881CC175C9048E95B374C263147F174A7794174154B9D3950A3E604CEA889B26FB3AF41C0B09B7E111FB7DF0C357A3CBBBgFOAE" TargetMode="External"/><Relationship Id="rId4" Type="http://schemas.openxmlformats.org/officeDocument/2006/relationships/hyperlink" Target="consultantplus://offline/ref=B266900AB5BF272BAC20B24A90085F165B23D8FBA20D68EED0A896DD4E02F87EB9A5DCFC4E820727D69DE09BBDB1F331354A49D90A5CC5A5V9Z2I" TargetMode="External"/><Relationship Id="rId9" Type="http://schemas.openxmlformats.org/officeDocument/2006/relationships/hyperlink" Target="consultantplus://offline/ref=0183729D51AA06F1505A8F10E9BC35F64F8AE9F409D7A1CC2F0A7158740840C8BF2BDC8C8D410E6A075FA60E7B93592160278CDA663860507BcDI" TargetMode="External"/><Relationship Id="rId13" Type="http://schemas.openxmlformats.org/officeDocument/2006/relationships/hyperlink" Target="consultantplus://offline/ref=A28FE72D16541656ECBB3725764B89E4E0ADD8855D2AEA556CF6FE5220D7240C617EC6927BFBB8A76971FAAEAC3BD4014C4863862BC82136bAg3I" TargetMode="External"/><Relationship Id="rId18" Type="http://schemas.openxmlformats.org/officeDocument/2006/relationships/hyperlink" Target="consultantplus://offline/ref=50BA3825E07E6A9427D47A489A67813BD5FDAA5D9FBEFEFD0DB1530202FF4E8DC9A47B8254AA4474EE1FC2CCAC3FA80B2996345144BF3B11x3o9I" TargetMode="External"/><Relationship Id="rId39" Type="http://schemas.openxmlformats.org/officeDocument/2006/relationships/hyperlink" Target="consultantplus://offline/ref=BC791CA2066A49FAD82F41EA6064103F6C65A1AB006BEC2BF599AB99FF4BBED10488C982C262E09CD8EDEBE1895A9CE71836F105063Dq8V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27</Pages>
  <Words>13412</Words>
  <Characters>76449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cp:lastPrinted>2023-10-20T04:30:00Z</cp:lastPrinted>
  <dcterms:created xsi:type="dcterms:W3CDTF">2023-10-20T04:18:00Z</dcterms:created>
  <dcterms:modified xsi:type="dcterms:W3CDTF">2023-10-20T04:41:00Z</dcterms:modified>
</cp:coreProperties>
</file>