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43" w:rsidRPr="006C7B34" w:rsidRDefault="00572543" w:rsidP="00572543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0FAA825F" wp14:editId="1B581E9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43" w:rsidRPr="006C7B34" w:rsidRDefault="00572543" w:rsidP="00572543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572543" w:rsidRPr="006C7B34" w:rsidRDefault="00572543" w:rsidP="00572543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572543" w:rsidRPr="006C7B34" w:rsidRDefault="00572543" w:rsidP="00572543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572543" w:rsidRPr="006C7B34" w:rsidRDefault="00572543" w:rsidP="00572543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572543" w:rsidRPr="006C7B34" w:rsidRDefault="00572543" w:rsidP="00572543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572543" w:rsidRPr="006C7B34" w:rsidRDefault="00572543" w:rsidP="00572543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31"/>
        <w:gridCol w:w="3105"/>
      </w:tblGrid>
      <w:tr w:rsidR="00572543" w:rsidRPr="006C7B34" w:rsidTr="00EA13C3">
        <w:tc>
          <w:tcPr>
            <w:tcW w:w="3190" w:type="dxa"/>
          </w:tcPr>
          <w:p w:rsidR="00572543" w:rsidRPr="006C7B34" w:rsidRDefault="00572543" w:rsidP="004D0336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D0336"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D0336">
              <w:rPr>
                <w:rFonts w:eastAsiaTheme="minorHAnsi"/>
                <w:sz w:val="28"/>
                <w:szCs w:val="28"/>
                <w:lang w:eastAsia="en-US"/>
              </w:rPr>
              <w:t xml:space="preserve">декабря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190" w:type="dxa"/>
          </w:tcPr>
          <w:p w:rsidR="00572543" w:rsidRPr="006C7B34" w:rsidRDefault="00572543" w:rsidP="00EA13C3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572543" w:rsidRPr="006C7B34" w:rsidRDefault="00572543" w:rsidP="004D0336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D0336">
              <w:rPr>
                <w:rFonts w:eastAsiaTheme="minorHAnsi"/>
                <w:sz w:val="28"/>
                <w:szCs w:val="28"/>
                <w:lang w:eastAsia="en-US"/>
              </w:rPr>
              <w:t>474-п</w:t>
            </w:r>
          </w:p>
        </w:tc>
      </w:tr>
    </w:tbl>
    <w:p w:rsidR="00572543" w:rsidRPr="006C7B34" w:rsidRDefault="00572543" w:rsidP="00572543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:rsidR="00572543" w:rsidRDefault="00572543" w:rsidP="00572543">
      <w:pPr>
        <w:ind w:right="-144"/>
        <w:jc w:val="center"/>
        <w:rPr>
          <w:sz w:val="40"/>
          <w:szCs w:val="40"/>
        </w:rPr>
      </w:pPr>
    </w:p>
    <w:p w:rsidR="00572543" w:rsidRDefault="00572543" w:rsidP="00572543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5</w:t>
      </w:r>
      <w:r w:rsidRPr="00781B5C">
        <w:rPr>
          <w:b w:val="0"/>
          <w:sz w:val="28"/>
          <w:szCs w:val="28"/>
        </w:rPr>
        <w:t xml:space="preserve"> год и плановый период 202</w:t>
      </w:r>
      <w:r>
        <w:rPr>
          <w:b w:val="0"/>
          <w:sz w:val="28"/>
          <w:szCs w:val="28"/>
        </w:rPr>
        <w:t>6</w:t>
      </w:r>
      <w:r w:rsidRPr="00781B5C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7</w:t>
      </w:r>
      <w:r w:rsidRPr="00781B5C">
        <w:rPr>
          <w:b w:val="0"/>
          <w:sz w:val="28"/>
          <w:szCs w:val="28"/>
        </w:rPr>
        <w:t xml:space="preserve"> годов</w:t>
      </w:r>
    </w:p>
    <w:p w:rsidR="00572543" w:rsidRPr="00781B5C" w:rsidRDefault="00572543" w:rsidP="00572543">
      <w:pPr>
        <w:pStyle w:val="ConsPlusTitle"/>
        <w:jc w:val="center"/>
        <w:rPr>
          <w:b w:val="0"/>
          <w:sz w:val="28"/>
          <w:szCs w:val="28"/>
        </w:rPr>
      </w:pP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</w:t>
      </w:r>
      <w:r>
        <w:rPr>
          <w:sz w:val="28"/>
          <w:szCs w:val="28"/>
        </w:rPr>
        <w:t>№</w:t>
      </w:r>
      <w:r w:rsidRPr="00781B5C">
        <w:rPr>
          <w:sz w:val="28"/>
          <w:szCs w:val="28"/>
        </w:rPr>
        <w:t xml:space="preserve"> 248</w:t>
      </w:r>
      <w:r>
        <w:rPr>
          <w:sz w:val="28"/>
          <w:szCs w:val="28"/>
        </w:rPr>
        <w:t>-</w:t>
      </w:r>
      <w:r w:rsidRPr="00781B5C">
        <w:rPr>
          <w:sz w:val="28"/>
          <w:szCs w:val="28"/>
        </w:rPr>
        <w:t>ФЗ «О государственном контроле (надзоре) и муниципальном ко</w:t>
      </w:r>
      <w:r>
        <w:rPr>
          <w:sz w:val="28"/>
          <w:szCs w:val="28"/>
        </w:rPr>
        <w:t xml:space="preserve">нтроле в Российской Федерации», </w:t>
      </w:r>
      <w:r w:rsidRPr="00781B5C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781B5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1B5C">
        <w:rPr>
          <w:sz w:val="28"/>
          <w:szCs w:val="28"/>
        </w:rPr>
        <w:t xml:space="preserve"> от 25.06.</w:t>
      </w:r>
      <w:r>
        <w:rPr>
          <w:sz w:val="28"/>
          <w:szCs w:val="28"/>
        </w:rPr>
        <w:t>20</w:t>
      </w:r>
      <w:r w:rsidRPr="00781B5C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№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:rsidR="00572543" w:rsidRPr="008F14BB" w:rsidRDefault="00572543" w:rsidP="00572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14B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>
        <w:rPr>
          <w:sz w:val="28"/>
          <w:szCs w:val="28"/>
        </w:rPr>
        <w:t>5</w:t>
      </w:r>
      <w:r w:rsidRPr="008F14B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8F14BB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8F14BB">
        <w:rPr>
          <w:sz w:val="28"/>
          <w:szCs w:val="28"/>
        </w:rPr>
        <w:t xml:space="preserve"> годов, согласно приложению к настоящему постановлению. </w:t>
      </w:r>
    </w:p>
    <w:p w:rsidR="00572543" w:rsidRPr="00AB5FEB" w:rsidRDefault="00572543" w:rsidP="00572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5FEB">
        <w:rPr>
          <w:sz w:val="28"/>
          <w:szCs w:val="28"/>
        </w:rPr>
        <w:t xml:space="preserve">Постановление администрации Пировского муниципального округа от </w:t>
      </w:r>
      <w:r>
        <w:rPr>
          <w:sz w:val="28"/>
          <w:szCs w:val="28"/>
        </w:rPr>
        <w:t>06</w:t>
      </w:r>
      <w:r w:rsidRPr="00AB5FEB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AB5FEB">
        <w:rPr>
          <w:sz w:val="28"/>
          <w:szCs w:val="28"/>
        </w:rPr>
        <w:t xml:space="preserve"> №</w:t>
      </w:r>
      <w:r>
        <w:rPr>
          <w:sz w:val="28"/>
          <w:szCs w:val="28"/>
        </w:rPr>
        <w:t>532</w:t>
      </w:r>
      <w:r w:rsidRPr="00AB5FEB">
        <w:rPr>
          <w:sz w:val="28"/>
          <w:szCs w:val="28"/>
        </w:rPr>
        <w:t>-п «Об утверждении Программы профилактики рисков причинения вреда (ущерба) охраняемым законом ценностям в рамках муниципального земельного контроля на</w:t>
      </w:r>
      <w:r>
        <w:rPr>
          <w:sz w:val="28"/>
          <w:szCs w:val="28"/>
        </w:rPr>
        <w:t xml:space="preserve"> </w:t>
      </w:r>
      <w:r w:rsidRPr="00AB5FEB">
        <w:rPr>
          <w:sz w:val="28"/>
          <w:szCs w:val="28"/>
        </w:rPr>
        <w:t>территории Пировского муниципального округа на 202</w:t>
      </w:r>
      <w:r>
        <w:rPr>
          <w:sz w:val="28"/>
          <w:szCs w:val="28"/>
        </w:rPr>
        <w:t>4</w:t>
      </w:r>
      <w:r w:rsidRPr="00AB5FEB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2026-2027 годов» считать утратившим силу с 01.01.2025г.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81B5C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Пировского муниципального округа С.С. Ивченко</w:t>
      </w:r>
      <w:r w:rsidRPr="00781B5C">
        <w:rPr>
          <w:sz w:val="28"/>
          <w:szCs w:val="28"/>
        </w:rPr>
        <w:t xml:space="preserve">. </w:t>
      </w:r>
    </w:p>
    <w:p w:rsidR="00572543" w:rsidRPr="00781B5C" w:rsidRDefault="00572543" w:rsidP="00572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1B5C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</w:t>
      </w:r>
      <w:r w:rsidRPr="00781B5C"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>в газете «Заря»</w:t>
      </w:r>
      <w:r w:rsidRPr="00781B5C">
        <w:rPr>
          <w:sz w:val="28"/>
          <w:szCs w:val="28"/>
        </w:rPr>
        <w:t xml:space="preserve">. </w:t>
      </w:r>
    </w:p>
    <w:p w:rsidR="00572543" w:rsidRPr="0015699D" w:rsidRDefault="00572543" w:rsidP="00572543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</w:p>
    <w:p w:rsidR="00572543" w:rsidRDefault="00572543" w:rsidP="00572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Пировского </w:t>
      </w:r>
    </w:p>
    <w:p w:rsidR="00572543" w:rsidRDefault="00572543" w:rsidP="0057254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А.И.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</w:p>
    <w:p w:rsidR="00572543" w:rsidRDefault="00572543" w:rsidP="00572543">
      <w:pPr>
        <w:ind w:firstLine="4962"/>
        <w:jc w:val="right"/>
      </w:pPr>
    </w:p>
    <w:p w:rsidR="00572543" w:rsidRPr="007722CB" w:rsidRDefault="00572543" w:rsidP="00572543">
      <w:pPr>
        <w:ind w:firstLine="4962"/>
        <w:jc w:val="right"/>
      </w:pPr>
      <w:r w:rsidRPr="007722CB">
        <w:lastRenderedPageBreak/>
        <w:t>Приложение к постановлению</w:t>
      </w:r>
    </w:p>
    <w:p w:rsidR="00572543" w:rsidRPr="007722CB" w:rsidRDefault="00572543" w:rsidP="00572543">
      <w:pPr>
        <w:ind w:firstLine="4962"/>
        <w:jc w:val="right"/>
      </w:pPr>
      <w:r w:rsidRPr="007722CB">
        <w:t>администрации Пировского муниципального округа</w:t>
      </w:r>
    </w:p>
    <w:p w:rsidR="00572543" w:rsidRPr="007722CB" w:rsidRDefault="00572543" w:rsidP="00572543">
      <w:pPr>
        <w:tabs>
          <w:tab w:val="left" w:pos="6120"/>
          <w:tab w:val="right" w:pos="9355"/>
        </w:tabs>
        <w:ind w:firstLine="4962"/>
      </w:pPr>
      <w:r>
        <w:tab/>
        <w:t xml:space="preserve">            от </w:t>
      </w:r>
      <w:r w:rsidR="004D0336">
        <w:t>16.12.2024</w:t>
      </w:r>
      <w:r>
        <w:t xml:space="preserve"> г. </w:t>
      </w:r>
      <w:r w:rsidRPr="007722CB">
        <w:t>№</w:t>
      </w:r>
      <w:r>
        <w:t xml:space="preserve"> </w:t>
      </w:r>
      <w:r w:rsidR="004D0336">
        <w:t>474</w:t>
      </w:r>
      <w:bookmarkStart w:id="0" w:name="_GoBack"/>
      <w:bookmarkEnd w:id="0"/>
      <w:r>
        <w:t xml:space="preserve">-п     </w:t>
      </w:r>
    </w:p>
    <w:p w:rsidR="00572543" w:rsidRPr="007722CB" w:rsidRDefault="00572543" w:rsidP="00572543">
      <w:pPr>
        <w:jc w:val="right"/>
      </w:pPr>
    </w:p>
    <w:p w:rsidR="00572543" w:rsidRPr="007722CB" w:rsidRDefault="00572543" w:rsidP="00572543">
      <w:pPr>
        <w:jc w:val="both"/>
      </w:pPr>
    </w:p>
    <w:p w:rsidR="00572543" w:rsidRPr="007722CB" w:rsidRDefault="00572543" w:rsidP="00572543">
      <w:pPr>
        <w:jc w:val="both"/>
      </w:pPr>
    </w:p>
    <w:p w:rsidR="00572543" w:rsidRPr="006B077D" w:rsidRDefault="00572543" w:rsidP="00572543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>
        <w:rPr>
          <w:b/>
          <w:sz w:val="28"/>
          <w:szCs w:val="28"/>
        </w:rPr>
        <w:t>5</w:t>
      </w:r>
      <w:r w:rsidRPr="006B077D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6B077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6B077D">
        <w:rPr>
          <w:b/>
          <w:sz w:val="28"/>
          <w:szCs w:val="28"/>
        </w:rPr>
        <w:t xml:space="preserve"> годов</w:t>
      </w:r>
    </w:p>
    <w:p w:rsidR="00572543" w:rsidRPr="006B077D" w:rsidRDefault="00572543" w:rsidP="00572543">
      <w:pPr>
        <w:jc w:val="center"/>
        <w:rPr>
          <w:b/>
          <w:sz w:val="28"/>
          <w:szCs w:val="28"/>
        </w:rPr>
      </w:pPr>
    </w:p>
    <w:p w:rsidR="00572543" w:rsidRPr="002F33DF" w:rsidRDefault="00572543" w:rsidP="00572543">
      <w:pPr>
        <w:jc w:val="center"/>
        <w:rPr>
          <w:b/>
          <w:sz w:val="28"/>
          <w:szCs w:val="28"/>
        </w:rPr>
      </w:pPr>
    </w:p>
    <w:p w:rsidR="00572543" w:rsidRPr="006B077D" w:rsidRDefault="00572543" w:rsidP="00572543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572543" w:rsidRDefault="00572543" w:rsidP="00572543">
      <w:pPr>
        <w:jc w:val="center"/>
        <w:rPr>
          <w:b/>
        </w:rPr>
      </w:pPr>
    </w:p>
    <w:p w:rsidR="00572543" w:rsidRPr="00FD35C3" w:rsidRDefault="00572543" w:rsidP="0057254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:rsidR="00572543" w:rsidRPr="00FD35C3" w:rsidRDefault="00572543" w:rsidP="00572543">
      <w:pPr>
        <w:widowControl w:val="0"/>
        <w:ind w:firstLine="709"/>
        <w:jc w:val="both"/>
        <w:rPr>
          <w:sz w:val="28"/>
          <w:szCs w:val="28"/>
        </w:rPr>
      </w:pPr>
      <w:r w:rsidRPr="00FD35C3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572543" w:rsidRPr="00FD35C3" w:rsidRDefault="00572543" w:rsidP="00572543">
      <w:pPr>
        <w:widowControl w:val="0"/>
        <w:ind w:firstLine="709"/>
        <w:jc w:val="both"/>
        <w:rPr>
          <w:sz w:val="28"/>
          <w:szCs w:val="28"/>
        </w:rPr>
      </w:pPr>
      <w:r w:rsidRPr="00FD35C3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572543" w:rsidRPr="00FD35C3" w:rsidRDefault="00572543" w:rsidP="0057254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572543" w:rsidRPr="00FD35C3" w:rsidRDefault="00572543" w:rsidP="00572543">
      <w:pPr>
        <w:ind w:firstLine="709"/>
        <w:jc w:val="both"/>
        <w:rPr>
          <w:sz w:val="28"/>
          <w:szCs w:val="20"/>
        </w:rPr>
      </w:pPr>
      <w:r w:rsidRPr="00FD35C3">
        <w:rPr>
          <w:sz w:val="28"/>
          <w:szCs w:val="20"/>
        </w:rPr>
        <w:t>деятельность, действия (бездействие) контролируемых лиц в сфере землепользования,</w:t>
      </w:r>
      <w:r w:rsidRPr="00FD35C3">
        <w:rPr>
          <w:i/>
          <w:szCs w:val="20"/>
        </w:rPr>
        <w:t xml:space="preserve"> </w:t>
      </w:r>
      <w:r w:rsidRPr="00FD35C3">
        <w:rPr>
          <w:sz w:val="28"/>
          <w:szCs w:val="2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72543" w:rsidRPr="00FD35C3" w:rsidRDefault="00572543" w:rsidP="00572543">
      <w:pPr>
        <w:ind w:firstLine="709"/>
        <w:jc w:val="both"/>
        <w:rPr>
          <w:sz w:val="28"/>
          <w:szCs w:val="20"/>
        </w:rPr>
      </w:pPr>
      <w:r w:rsidRPr="00FD35C3">
        <w:rPr>
          <w:sz w:val="28"/>
          <w:szCs w:val="2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72543" w:rsidRPr="00FD35C3" w:rsidRDefault="00572543" w:rsidP="00572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5C3">
        <w:rPr>
          <w:sz w:val="28"/>
          <w:szCs w:val="20"/>
        </w:rPr>
        <w:t xml:space="preserve">объекты земельных отношений, </w:t>
      </w:r>
      <w:r w:rsidRPr="00FD35C3">
        <w:rPr>
          <w:sz w:val="28"/>
          <w:szCs w:val="28"/>
        </w:rPr>
        <w:t>расположенные в границах Пировского муниципального округа</w:t>
      </w:r>
      <w:r w:rsidRPr="00FD35C3">
        <w:rPr>
          <w:color w:val="000000"/>
          <w:sz w:val="28"/>
          <w:szCs w:val="20"/>
        </w:rPr>
        <w:t xml:space="preserve">.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В рамках развития и осуществления профилактической деятельности на территории Пировского муниципального округа в 202</w:t>
      </w:r>
      <w:r>
        <w:rPr>
          <w:sz w:val="28"/>
          <w:szCs w:val="28"/>
        </w:rPr>
        <w:t>4</w:t>
      </w:r>
      <w:r w:rsidRPr="00885998">
        <w:rPr>
          <w:sz w:val="28"/>
          <w:szCs w:val="28"/>
        </w:rPr>
        <w:t xml:space="preserve"> году: 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объявлялись предостережения о недопустимости нарушений обязательных требований;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поддерживались в актуальном состоянии и размещались на официальном сайте органа муниципального контроля в сети «Интернет» (далее - официальный сайт органа муниципального контроля) перечни нормативных правовых актов, содержащих обязательные требования, требования, установленные муниципальными правовыми актами, соблюдение </w:t>
      </w:r>
      <w:r w:rsidRPr="00885998">
        <w:rPr>
          <w:sz w:val="28"/>
          <w:szCs w:val="28"/>
        </w:rPr>
        <w:lastRenderedPageBreak/>
        <w:t xml:space="preserve">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поддерживались в актуальном состоянии и размещались на официальном сайте органа муниципального контроля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поддерживались в актуальном состоянии размещенные на официальном сайте органа муниципального контроля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проводилась консультация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лиц;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 xml:space="preserve">размещалась на официальном сайте органа муниципального контроля информация о результатах осуществления муниципального земельного контроля; 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проводился личный прием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контроля;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размещалась в сети «Интернет» информация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требований.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Мероприятия, включенные в Программу профилактики в 202</w:t>
      </w:r>
      <w:r>
        <w:rPr>
          <w:sz w:val="28"/>
          <w:szCs w:val="28"/>
        </w:rPr>
        <w:t>4</w:t>
      </w:r>
      <w:r w:rsidRPr="00885998">
        <w:rPr>
          <w:sz w:val="28"/>
          <w:szCs w:val="28"/>
        </w:rPr>
        <w:t xml:space="preserve"> году, реализованы в полном объеме.</w:t>
      </w:r>
    </w:p>
    <w:p w:rsidR="00572543" w:rsidRPr="006B077D" w:rsidRDefault="00572543" w:rsidP="00572543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2. Цели и задачи программа профилактики рисков причинения вреда</w:t>
      </w:r>
    </w:p>
    <w:p w:rsidR="00572543" w:rsidRPr="002F33DF" w:rsidRDefault="00572543" w:rsidP="00572543">
      <w:pPr>
        <w:jc w:val="both"/>
        <w:rPr>
          <w:b/>
          <w:sz w:val="28"/>
          <w:szCs w:val="28"/>
        </w:rPr>
      </w:pPr>
      <w:r w:rsidRPr="002F33DF">
        <w:rPr>
          <w:b/>
          <w:sz w:val="28"/>
          <w:szCs w:val="28"/>
        </w:rPr>
        <w:tab/>
      </w:r>
    </w:p>
    <w:p w:rsidR="00572543" w:rsidRPr="002F33DF" w:rsidRDefault="00572543" w:rsidP="00572543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снижение административной нагрузки на подконтрольные субъекты;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создание мотивации к добросовестному поведению подконтрольных субъектов;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снижение уровня ущерба охраняемым законом ценностям.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Задачами программы являются:</w:t>
      </w:r>
    </w:p>
    <w:p w:rsidR="00572543" w:rsidRPr="002F33DF" w:rsidRDefault="00572543" w:rsidP="00572543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lastRenderedPageBreak/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572543" w:rsidRPr="002F33DF" w:rsidRDefault="00572543" w:rsidP="00572543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выявление и устранение причин, факторов и условий, способствующих нарушениям обязательных требований; </w:t>
      </w:r>
    </w:p>
    <w:p w:rsidR="00572543" w:rsidRPr="002F33DF" w:rsidRDefault="00572543" w:rsidP="00572543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  </w:t>
      </w:r>
    </w:p>
    <w:p w:rsidR="00572543" w:rsidRPr="002F33DF" w:rsidRDefault="00572543" w:rsidP="00572543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</w:t>
      </w:r>
    </w:p>
    <w:p w:rsidR="00572543" w:rsidRDefault="00572543" w:rsidP="00572543">
      <w:pPr>
        <w:jc w:val="both"/>
        <w:rPr>
          <w:b/>
          <w:sz w:val="28"/>
          <w:szCs w:val="28"/>
        </w:rPr>
      </w:pPr>
    </w:p>
    <w:p w:rsidR="00572543" w:rsidRPr="00977F61" w:rsidRDefault="00572543" w:rsidP="00572543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572543" w:rsidRPr="00161FA6" w:rsidRDefault="00572543" w:rsidP="00572543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572543" w:rsidRPr="00A266D9" w:rsidRDefault="00572543" w:rsidP="00EA13C3">
            <w:pPr>
              <w:ind w:right="34"/>
              <w:jc w:val="both"/>
              <w:rPr>
                <w:i/>
                <w:iCs/>
              </w:rPr>
            </w:pPr>
            <w:r w:rsidRPr="00A266D9">
              <w:rPr>
                <w:rStyle w:val="a3"/>
                <w:i w:val="0"/>
                <w:iCs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572543" w:rsidRPr="00A266D9" w:rsidRDefault="00572543" w:rsidP="00EA13C3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A266D9">
              <w:rPr>
                <w:rStyle w:val="a3"/>
                <w:i w:val="0"/>
                <w:iCs/>
              </w:rPr>
              <w:t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>контролируемых лиц и иных заинтересованных лиц по вопросам соблюдения обязательных требований земельного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В течении года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4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</w:t>
            </w:r>
            <w:r>
              <w:lastRenderedPageBreak/>
              <w:t xml:space="preserve">Пировского муниципального округа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lastRenderedPageBreak/>
              <w:t xml:space="preserve">Отдел муниципального имущества, земельных </w:t>
            </w:r>
            <w:r>
              <w:lastRenderedPageBreak/>
              <w:t>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lastRenderedPageBreak/>
              <w:t xml:space="preserve">По мере необходимости </w:t>
            </w:r>
            <w:r w:rsidRPr="00161FA6">
              <w:lastRenderedPageBreak/>
              <w:t>в соответствии с утвержденным графиком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lastRenderedPageBreak/>
              <w:t xml:space="preserve">5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>муниципального земельного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апрель, октя</w:t>
            </w:r>
            <w:r>
              <w:t>брь ежегодно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9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>
              <w:t xml:space="preserve">Объявление предостережения о недопустимости нарушения обязательных требований в </w:t>
            </w:r>
            <w:r>
              <w:lastRenderedPageBreak/>
              <w:t>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572543" w:rsidRDefault="00572543" w:rsidP="00EA13C3">
            <w:pPr>
              <w:ind w:right="34"/>
              <w:jc w:val="center"/>
            </w:pPr>
            <w:r>
              <w:lastRenderedPageBreak/>
              <w:t xml:space="preserve">Отдел муниципального имущества, земельных отношений и </w:t>
            </w:r>
            <w:r>
              <w:lastRenderedPageBreak/>
              <w:t>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lastRenderedPageBreak/>
              <w:t xml:space="preserve">В соответствии с российским </w:t>
            </w:r>
            <w:r>
              <w:lastRenderedPageBreak/>
              <w:t>законодательством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lastRenderedPageBreak/>
              <w:t>10</w:t>
            </w:r>
          </w:p>
        </w:tc>
        <w:tc>
          <w:tcPr>
            <w:tcW w:w="3712" w:type="dxa"/>
          </w:tcPr>
          <w:p w:rsidR="00572543" w:rsidRDefault="00572543" w:rsidP="00EA13C3">
            <w:pPr>
              <w:ind w:right="34"/>
              <w:jc w:val="both"/>
            </w:pPr>
            <w:r>
              <w:t>Консультирование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81" w:type="dxa"/>
          </w:tcPr>
          <w:p w:rsidR="00572543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Default="00572543" w:rsidP="00EA13C3">
            <w:pPr>
              <w:ind w:right="34"/>
              <w:jc w:val="center"/>
            </w:pPr>
            <w:r>
              <w:t>По обращениям контролируемых лиц и их представителей, поступившим в течении года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11</w:t>
            </w:r>
          </w:p>
        </w:tc>
        <w:tc>
          <w:tcPr>
            <w:tcW w:w="3712" w:type="dxa"/>
          </w:tcPr>
          <w:p w:rsidR="00572543" w:rsidRDefault="00572543" w:rsidP="00EA13C3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572543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Default="00572543" w:rsidP="00EA13C3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572543" w:rsidRPr="00CB1129" w:rsidRDefault="00572543" w:rsidP="00EA13C3">
            <w:pPr>
              <w:ind w:right="34"/>
              <w:jc w:val="both"/>
            </w:pPr>
            <w:r w:rsidRPr="00CB1129">
              <w:t>Разработка и утверждение Программы профилактики рисков причинения вреда (ущерба) охраняемым законом ценностям в рамках муниципального земельного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:rsidR="00572543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Default="00572543" w:rsidP="00EA13C3">
            <w:pPr>
              <w:ind w:right="34"/>
              <w:jc w:val="center"/>
            </w:pPr>
            <w:r>
              <w:t>Не позднее 1 октября 2025 г. (разработка)</w:t>
            </w:r>
          </w:p>
          <w:p w:rsidR="00572543" w:rsidRDefault="00572543" w:rsidP="00EA13C3">
            <w:pPr>
              <w:ind w:right="34"/>
              <w:jc w:val="center"/>
            </w:pPr>
          </w:p>
          <w:p w:rsidR="00572543" w:rsidRDefault="00572543" w:rsidP="00572543">
            <w:pPr>
              <w:ind w:right="34"/>
              <w:jc w:val="center"/>
            </w:pPr>
            <w:r>
              <w:t>Не позднее 20 декабря 2025 г. (утверждение)</w:t>
            </w:r>
          </w:p>
        </w:tc>
      </w:tr>
    </w:tbl>
    <w:p w:rsidR="00572543" w:rsidRDefault="00572543" w:rsidP="00572543"/>
    <w:p w:rsidR="00572543" w:rsidRDefault="00572543" w:rsidP="00572543">
      <w:pPr>
        <w:jc w:val="both"/>
        <w:rPr>
          <w:b/>
          <w:sz w:val="28"/>
          <w:szCs w:val="28"/>
        </w:rPr>
      </w:pPr>
    </w:p>
    <w:p w:rsidR="00572543" w:rsidRPr="006A17DF" w:rsidRDefault="00572543" w:rsidP="00572543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lastRenderedPageBreak/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уменьшение административной нагрузки на подконтрольные субъекты;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572543" w:rsidRPr="006A17DF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B0283B" w:rsidRDefault="00B0283B"/>
    <w:sectPr w:rsidR="00B0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AA"/>
    <w:rsid w:val="00032A9B"/>
    <w:rsid w:val="000E51AA"/>
    <w:rsid w:val="004D0336"/>
    <w:rsid w:val="00572543"/>
    <w:rsid w:val="00797131"/>
    <w:rsid w:val="00B0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D497B-DDF4-47A0-875B-8445E08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572543"/>
    <w:rPr>
      <w:rFonts w:cs="Times New Roman"/>
      <w:i/>
    </w:rPr>
  </w:style>
  <w:style w:type="table" w:styleId="a4">
    <w:name w:val="Table Grid"/>
    <w:basedOn w:val="a1"/>
    <w:uiPriority w:val="39"/>
    <w:rsid w:val="00572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A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A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2024-12-13T03:23:00Z</cp:lastPrinted>
  <dcterms:created xsi:type="dcterms:W3CDTF">2024-10-11T07:28:00Z</dcterms:created>
  <dcterms:modified xsi:type="dcterms:W3CDTF">2024-12-16T08:37:00Z</dcterms:modified>
</cp:coreProperties>
</file>