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85D" w:rsidRPr="003619E1" w:rsidRDefault="00E5385D" w:rsidP="008254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наиболее часто встречающихся в деятельности подконтрольных субъектов нарушений обязательных требований и рекомендации в отношении мер, принимаемых подконтрольными субъектами в целях недопущения нарушений.</w:t>
      </w:r>
    </w:p>
    <w:p w:rsidR="00E5385D" w:rsidRPr="003619E1" w:rsidRDefault="00E5385D" w:rsidP="008254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85D" w:rsidRPr="003619E1" w:rsidRDefault="00E5385D" w:rsidP="008254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Типичными нарушениями при осуществлении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36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Pr="0036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E5385D" w:rsidRPr="003619E1" w:rsidRDefault="00E5385D" w:rsidP="0082545D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а также и</w:t>
      </w:r>
      <w:r w:rsidRPr="0036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зменение фактических границ земельных участков, в результате которых увеличивается площадь земельного участка за счет занятия земель, принадлежащих смежным правообладателям. </w:t>
      </w:r>
    </w:p>
    <w:p w:rsidR="00E5385D" w:rsidRPr="003619E1" w:rsidRDefault="00E5385D" w:rsidP="0082545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правонарушения установлена статьей 7.1 КоАП РФ.</w:t>
      </w:r>
    </w:p>
    <w:p w:rsidR="00E5385D" w:rsidRPr="003619E1" w:rsidRDefault="00E5385D" w:rsidP="0082545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недопущения таких нарушений необходимо удостовериться, что границы используемого земельного участка соответствуют границам земельного участка, содержащимся в ЕГРН, и не пересекают границ смежных земельных участков. В случае если в сведениях ЕГРН отсутствуют сведения о местоположении границ используемого земельного участка, необходимо обратиться к кадастровому инженеру, который проведет кадастровые работы, в результате которых будет определено местоположение границ земельного участка, а также будут подготовлены документы для обращения с заявлением о внесении сведений о границах земельного участка в ЕГРН.</w:t>
      </w:r>
    </w:p>
    <w:p w:rsidR="00E5385D" w:rsidRPr="003619E1" w:rsidRDefault="00E5385D" w:rsidP="0082545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Неиспользование земельного участка, предназначенного для жилищного или иного строительства, садоводства и огородничества.</w:t>
      </w:r>
    </w:p>
    <w:p w:rsidR="00E5385D" w:rsidRPr="003619E1" w:rsidRDefault="00E5385D" w:rsidP="0082545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такой вид правонарушений установлен частью 3 статьи 8.8 КоАП РФ.</w:t>
      </w:r>
    </w:p>
    <w:p w:rsidR="00E5385D" w:rsidRPr="003619E1" w:rsidRDefault="00E5385D" w:rsidP="0082545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недопущения правообладателем земельных участков необходимо в сроки, установленные федеральными законами, приступить к использованию земельного участка, или отказаться от него в установленном законом порядке. Следует отметить, что использование земельного участка должно соответствовать виду разрешенного использования, указанному в ЕГРН и правоустанавливающих документах на землю.</w:t>
      </w:r>
    </w:p>
    <w:p w:rsidR="00E5385D" w:rsidRPr="003619E1" w:rsidRDefault="0082545D" w:rsidP="0082545D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FontStyle18"/>
          <w:b w:val="0"/>
          <w:sz w:val="28"/>
          <w:szCs w:val="28"/>
        </w:rPr>
        <w:t>И</w:t>
      </w:r>
      <w:r w:rsidR="0027485F" w:rsidRPr="0082545D">
        <w:rPr>
          <w:rStyle w:val="FontStyle18"/>
          <w:b w:val="0"/>
          <w:sz w:val="28"/>
          <w:szCs w:val="28"/>
        </w:rPr>
        <w:t>спользова</w:t>
      </w:r>
      <w:r w:rsidRPr="0082545D">
        <w:rPr>
          <w:rStyle w:val="FontStyle18"/>
          <w:b w:val="0"/>
          <w:sz w:val="28"/>
          <w:szCs w:val="28"/>
        </w:rPr>
        <w:t>ние</w:t>
      </w:r>
      <w:r w:rsidR="0027485F" w:rsidRPr="0082545D">
        <w:rPr>
          <w:rStyle w:val="FontStyle18"/>
          <w:b w:val="0"/>
          <w:sz w:val="28"/>
          <w:szCs w:val="28"/>
        </w:rPr>
        <w:t xml:space="preserve"> земельн</w:t>
      </w:r>
      <w:r w:rsidRPr="0082545D">
        <w:rPr>
          <w:rStyle w:val="FontStyle18"/>
          <w:b w:val="0"/>
          <w:sz w:val="28"/>
          <w:szCs w:val="28"/>
        </w:rPr>
        <w:t>ого</w:t>
      </w:r>
      <w:r w:rsidR="0027485F" w:rsidRPr="0082545D">
        <w:rPr>
          <w:rStyle w:val="FontStyle18"/>
          <w:b w:val="0"/>
          <w:sz w:val="28"/>
          <w:szCs w:val="28"/>
        </w:rPr>
        <w:t xml:space="preserve"> участк</w:t>
      </w:r>
      <w:r w:rsidRPr="0082545D">
        <w:rPr>
          <w:rStyle w:val="FontStyle18"/>
          <w:b w:val="0"/>
          <w:sz w:val="28"/>
          <w:szCs w:val="28"/>
        </w:rPr>
        <w:t>а</w:t>
      </w:r>
      <w:r w:rsidR="0027485F" w:rsidRPr="0082545D">
        <w:rPr>
          <w:rStyle w:val="FontStyle18"/>
          <w:b w:val="0"/>
          <w:sz w:val="28"/>
          <w:szCs w:val="28"/>
        </w:rPr>
        <w:t xml:space="preserve"> в соответствии с целевым назначением, </w:t>
      </w:r>
      <w:r w:rsidR="0027485F" w:rsidRPr="0082545D">
        <w:rPr>
          <w:rFonts w:ascii="Times New Roman" w:hAnsi="Times New Roman" w:cs="Times New Roman"/>
          <w:sz w:val="28"/>
          <w:szCs w:val="28"/>
        </w:rPr>
        <w:t>осуществлять мероприятия по охране земель, не допускать загрязнение, истощение, деградацию, порчу, уничтожение земель и почв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85F" w:rsidRPr="0082545D">
        <w:rPr>
          <w:rFonts w:ascii="Times New Roman" w:hAnsi="Times New Roman" w:cs="Times New Roman"/>
          <w:sz w:val="28"/>
          <w:szCs w:val="28"/>
        </w:rPr>
        <w:t>иное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85F" w:rsidRPr="0082545D">
        <w:rPr>
          <w:rFonts w:ascii="Times New Roman" w:hAnsi="Times New Roman" w:cs="Times New Roman"/>
          <w:sz w:val="28"/>
          <w:szCs w:val="28"/>
        </w:rPr>
        <w:t>негативное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85F" w:rsidRPr="0082545D">
        <w:rPr>
          <w:rFonts w:ascii="Times New Roman" w:hAnsi="Times New Roman" w:cs="Times New Roman"/>
          <w:sz w:val="28"/>
          <w:szCs w:val="28"/>
        </w:rPr>
        <w:t>воздействие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85F" w:rsidRPr="0082545D">
        <w:rPr>
          <w:rFonts w:ascii="Times New Roman" w:hAnsi="Times New Roman" w:cs="Times New Roman"/>
          <w:sz w:val="28"/>
          <w:szCs w:val="28"/>
        </w:rPr>
        <w:t>на земли и почвы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 w:rsidR="00E5385D" w:rsidRPr="003619E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земельного участка не по целевому назначению и (или) не в соответствии с видом разрешенного использования.</w:t>
      </w:r>
    </w:p>
    <w:p w:rsidR="00E5385D" w:rsidRPr="003619E1" w:rsidRDefault="00E5385D" w:rsidP="0082545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такой вид правонарушений установлена частью 1 статьи 8.8 КоАП РФ.</w:t>
      </w:r>
    </w:p>
    <w:p w:rsidR="00E5385D" w:rsidRDefault="00E5385D" w:rsidP="0082545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9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правоустанавливающих документах на землю, а также в ЕГРН указывается правовой режим земельного участка-его целевое назначение и вид разрешенного использования. Фактическое использование земельного участка должно соответствовать правовому режиму земельного участка.</w:t>
      </w:r>
    </w:p>
    <w:p w:rsidR="00E5385D" w:rsidRPr="003619E1" w:rsidRDefault="00E5385D" w:rsidP="00E5385D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85D" w:rsidRPr="003619E1" w:rsidRDefault="00E5385D" w:rsidP="00E5385D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85D" w:rsidRDefault="00E5385D" w:rsidP="00E5385D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</w:t>
      </w:r>
    </w:p>
    <w:p w:rsidR="00E5385D" w:rsidRPr="003619E1" w:rsidRDefault="00E5385D" w:rsidP="00E5385D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Пировского муниципального округа                                   С.С. Ивченко</w:t>
      </w:r>
    </w:p>
    <w:p w:rsidR="00E5385D" w:rsidRPr="003619E1" w:rsidRDefault="00E5385D" w:rsidP="00E5385D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85D" w:rsidRPr="003619E1" w:rsidRDefault="00E5385D" w:rsidP="00E5385D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85D" w:rsidRPr="003619E1" w:rsidRDefault="00E5385D" w:rsidP="00E5385D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85D" w:rsidRPr="003619E1" w:rsidRDefault="00E5385D" w:rsidP="00E5385D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85D" w:rsidRPr="003619E1" w:rsidRDefault="00E5385D" w:rsidP="00E5385D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85D" w:rsidRPr="003619E1" w:rsidRDefault="00E5385D" w:rsidP="00E5385D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85D" w:rsidRPr="003619E1" w:rsidRDefault="00E5385D" w:rsidP="00E5385D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85D" w:rsidRPr="003619E1" w:rsidRDefault="00E5385D" w:rsidP="00E5385D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85D" w:rsidRPr="003619E1" w:rsidRDefault="00E5385D" w:rsidP="00E5385D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85D" w:rsidRPr="003619E1" w:rsidRDefault="00E5385D" w:rsidP="00E5385D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85D" w:rsidRPr="003619E1" w:rsidRDefault="00E5385D" w:rsidP="00E5385D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85D" w:rsidRDefault="00E5385D" w:rsidP="00E5385D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45D" w:rsidRDefault="0082545D" w:rsidP="00E5385D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45D" w:rsidRDefault="0082545D" w:rsidP="00E5385D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45D" w:rsidRDefault="0082545D" w:rsidP="00E5385D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45D" w:rsidRDefault="0082545D" w:rsidP="00E5385D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45D" w:rsidRDefault="0082545D" w:rsidP="00E5385D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45D" w:rsidRDefault="0082545D" w:rsidP="00E5385D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45D" w:rsidRDefault="0082545D" w:rsidP="00E5385D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45D" w:rsidRDefault="0082545D" w:rsidP="00E5385D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45D" w:rsidRDefault="0082545D" w:rsidP="00E5385D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45D" w:rsidRDefault="0082545D" w:rsidP="00E5385D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45D" w:rsidRDefault="0082545D" w:rsidP="00E5385D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45D" w:rsidRDefault="0082545D" w:rsidP="00E5385D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45D" w:rsidRDefault="0082545D" w:rsidP="00E5385D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45D" w:rsidRDefault="0082545D" w:rsidP="00E5385D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45D" w:rsidRDefault="0082545D" w:rsidP="00E5385D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85D" w:rsidRPr="003619E1" w:rsidRDefault="00E5385D" w:rsidP="00E5385D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85D" w:rsidRPr="003619E1" w:rsidRDefault="00E5385D" w:rsidP="00E5385D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85D" w:rsidRDefault="00E5385D" w:rsidP="00E5385D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Лесникова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Айгуль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Хамидовна</w:t>
      </w:r>
      <w:proofErr w:type="spellEnd"/>
    </w:p>
    <w:p w:rsidR="00E5385D" w:rsidRDefault="00E5385D" w:rsidP="0082545D">
      <w:pPr>
        <w:spacing w:after="200" w:line="276" w:lineRule="auto"/>
        <w:ind w:left="720"/>
        <w:contextualSpacing/>
        <w:jc w:val="both"/>
      </w:pPr>
      <w:r w:rsidRPr="003619E1">
        <w:rPr>
          <w:rFonts w:ascii="Times New Roman" w:eastAsia="Times New Roman" w:hAnsi="Times New Roman" w:cs="Times New Roman"/>
          <w:sz w:val="20"/>
          <w:szCs w:val="20"/>
          <w:lang w:eastAsia="ru-RU"/>
        </w:rPr>
        <w:t>8(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39166</w:t>
      </w:r>
      <w:r w:rsidRPr="003619E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33-8-65</w:t>
      </w:r>
      <w:bookmarkStart w:id="0" w:name="_GoBack"/>
      <w:bookmarkEnd w:id="0"/>
    </w:p>
    <w:sectPr w:rsidR="00E53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875EB2"/>
    <w:multiLevelType w:val="hybridMultilevel"/>
    <w:tmpl w:val="69CC38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AF"/>
    <w:rsid w:val="00206A2E"/>
    <w:rsid w:val="0027485F"/>
    <w:rsid w:val="0082545D"/>
    <w:rsid w:val="008E43AF"/>
    <w:rsid w:val="00E5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F3D63-6559-4D55-B28B-DD326FDC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85F"/>
    <w:pPr>
      <w:ind w:left="720"/>
      <w:contextualSpacing/>
    </w:pPr>
  </w:style>
  <w:style w:type="character" w:customStyle="1" w:styleId="FontStyle18">
    <w:name w:val="Font Style18"/>
    <w:uiPriority w:val="99"/>
    <w:rsid w:val="0027485F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2024-04-18T02:47:00Z</dcterms:created>
  <dcterms:modified xsi:type="dcterms:W3CDTF">2024-04-18T03:06:00Z</dcterms:modified>
</cp:coreProperties>
</file>