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B6" w:rsidRPr="00FA53CC" w:rsidRDefault="002B0FB6" w:rsidP="00FA53C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3C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результатах рассмотрения предложений и решениях о признании участников отбора победителями для получения субсидий, в целях возмещения недополученных доходов, возникающих в связи с регулярными перевозками пассажиров автомобильным транспортом </w:t>
      </w:r>
    </w:p>
    <w:p w:rsidR="002B0FB6" w:rsidRPr="00FA53CC" w:rsidRDefault="002B0FB6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3CC">
        <w:rPr>
          <w:rFonts w:ascii="Times New Roman" w:hAnsi="Times New Roman" w:cs="Times New Roman"/>
          <w:sz w:val="24"/>
          <w:szCs w:val="24"/>
        </w:rPr>
        <w:t>1. Дата, время и место проведения рассмот</w:t>
      </w:r>
      <w:r w:rsidR="006953C8" w:rsidRPr="00FA53CC">
        <w:rPr>
          <w:rFonts w:ascii="Times New Roman" w:hAnsi="Times New Roman" w:cs="Times New Roman"/>
          <w:sz w:val="24"/>
          <w:szCs w:val="24"/>
        </w:rPr>
        <w:t>рения предложений – в период с 07</w:t>
      </w:r>
      <w:r w:rsidRPr="00FA53CC">
        <w:rPr>
          <w:rFonts w:ascii="Times New Roman" w:hAnsi="Times New Roman" w:cs="Times New Roman"/>
          <w:sz w:val="24"/>
          <w:szCs w:val="24"/>
        </w:rPr>
        <w:t>.02.202</w:t>
      </w:r>
      <w:r w:rsidR="006953C8" w:rsidRPr="00FA53CC">
        <w:rPr>
          <w:rFonts w:ascii="Times New Roman" w:hAnsi="Times New Roman" w:cs="Times New Roman"/>
          <w:sz w:val="24"/>
          <w:szCs w:val="24"/>
        </w:rPr>
        <w:t>3</w:t>
      </w:r>
      <w:r w:rsidRPr="00FA53CC">
        <w:rPr>
          <w:rFonts w:ascii="Times New Roman" w:hAnsi="Times New Roman" w:cs="Times New Roman"/>
          <w:sz w:val="24"/>
          <w:szCs w:val="24"/>
        </w:rPr>
        <w:t xml:space="preserve"> по 0</w:t>
      </w:r>
      <w:r w:rsidR="006953C8" w:rsidRPr="00FA53CC">
        <w:rPr>
          <w:rFonts w:ascii="Times New Roman" w:hAnsi="Times New Roman" w:cs="Times New Roman"/>
          <w:sz w:val="24"/>
          <w:szCs w:val="24"/>
        </w:rPr>
        <w:t>9</w:t>
      </w:r>
      <w:r w:rsidRPr="00FA53CC">
        <w:rPr>
          <w:rFonts w:ascii="Times New Roman" w:hAnsi="Times New Roman" w:cs="Times New Roman"/>
          <w:sz w:val="24"/>
          <w:szCs w:val="24"/>
        </w:rPr>
        <w:t>.0</w:t>
      </w:r>
      <w:r w:rsidR="006953C8" w:rsidRPr="00FA53CC">
        <w:rPr>
          <w:rFonts w:ascii="Times New Roman" w:hAnsi="Times New Roman" w:cs="Times New Roman"/>
          <w:sz w:val="24"/>
          <w:szCs w:val="24"/>
        </w:rPr>
        <w:t>2</w:t>
      </w:r>
      <w:r w:rsidRPr="00FA53CC">
        <w:rPr>
          <w:rFonts w:ascii="Times New Roman" w:hAnsi="Times New Roman" w:cs="Times New Roman"/>
          <w:sz w:val="24"/>
          <w:szCs w:val="24"/>
        </w:rPr>
        <w:t>.202</w:t>
      </w:r>
      <w:r w:rsidR="006953C8" w:rsidRPr="00FA53CC">
        <w:rPr>
          <w:rFonts w:ascii="Times New Roman" w:hAnsi="Times New Roman" w:cs="Times New Roman"/>
          <w:sz w:val="24"/>
          <w:szCs w:val="24"/>
        </w:rPr>
        <w:t>3</w:t>
      </w:r>
      <w:r w:rsidRPr="00FA53CC">
        <w:rPr>
          <w:rFonts w:ascii="Times New Roman" w:hAnsi="Times New Roman" w:cs="Times New Roman"/>
          <w:sz w:val="24"/>
          <w:szCs w:val="24"/>
        </w:rPr>
        <w:t xml:space="preserve"> в рабочее время с 9</w:t>
      </w:r>
      <w:r w:rsidRPr="00FA53C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A53CC">
        <w:rPr>
          <w:rFonts w:ascii="Times New Roman" w:hAnsi="Times New Roman" w:cs="Times New Roman"/>
          <w:sz w:val="24"/>
          <w:szCs w:val="24"/>
        </w:rPr>
        <w:t xml:space="preserve"> до 17</w:t>
      </w:r>
      <w:r w:rsidRPr="00FA53C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953C8" w:rsidRPr="00FA53CC">
        <w:rPr>
          <w:rFonts w:ascii="Times New Roman" w:hAnsi="Times New Roman" w:cs="Times New Roman"/>
          <w:sz w:val="24"/>
          <w:szCs w:val="24"/>
        </w:rPr>
        <w:t>, Администрация Пировского</w:t>
      </w:r>
      <w:r w:rsidRPr="00FA53CC">
        <w:rPr>
          <w:rFonts w:ascii="Times New Roman" w:hAnsi="Times New Roman" w:cs="Times New Roman"/>
          <w:sz w:val="24"/>
          <w:szCs w:val="24"/>
        </w:rPr>
        <w:t xml:space="preserve"> муниципального округа Кра</w:t>
      </w:r>
      <w:r w:rsidR="006953C8" w:rsidRPr="00FA53CC">
        <w:rPr>
          <w:rFonts w:ascii="Times New Roman" w:hAnsi="Times New Roman" w:cs="Times New Roman"/>
          <w:sz w:val="24"/>
          <w:szCs w:val="24"/>
        </w:rPr>
        <w:t>сноярского края, адрес: с. Пировское, ул.</w:t>
      </w:r>
      <w:r w:rsidR="007A2D07" w:rsidRPr="00FA53CC">
        <w:rPr>
          <w:rFonts w:ascii="Times New Roman" w:hAnsi="Times New Roman" w:cs="Times New Roman"/>
          <w:sz w:val="24"/>
          <w:szCs w:val="24"/>
        </w:rPr>
        <w:t xml:space="preserve"> </w:t>
      </w:r>
      <w:r w:rsidR="006953C8" w:rsidRPr="00FA53CC">
        <w:rPr>
          <w:rFonts w:ascii="Times New Roman" w:hAnsi="Times New Roman" w:cs="Times New Roman"/>
          <w:sz w:val="24"/>
          <w:szCs w:val="24"/>
        </w:rPr>
        <w:t>Ленина</w:t>
      </w:r>
      <w:r w:rsidRPr="00FA53CC">
        <w:rPr>
          <w:rFonts w:ascii="Times New Roman" w:hAnsi="Times New Roman" w:cs="Times New Roman"/>
          <w:sz w:val="24"/>
          <w:szCs w:val="24"/>
        </w:rPr>
        <w:t>,</w:t>
      </w:r>
      <w:r w:rsidR="006953C8" w:rsidRPr="00FA53CC">
        <w:rPr>
          <w:rFonts w:ascii="Times New Roman" w:hAnsi="Times New Roman" w:cs="Times New Roman"/>
          <w:sz w:val="24"/>
          <w:szCs w:val="24"/>
        </w:rPr>
        <w:t xml:space="preserve"> д. 27</w:t>
      </w:r>
      <w:r w:rsidRPr="00FA53CC">
        <w:rPr>
          <w:rFonts w:ascii="Times New Roman" w:hAnsi="Times New Roman" w:cs="Times New Roman"/>
          <w:sz w:val="24"/>
          <w:szCs w:val="24"/>
        </w:rPr>
        <w:t>;</w:t>
      </w:r>
    </w:p>
    <w:p w:rsidR="002B0FB6" w:rsidRDefault="002B0FB6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3CC">
        <w:rPr>
          <w:rFonts w:ascii="Times New Roman" w:hAnsi="Times New Roman" w:cs="Times New Roman"/>
          <w:sz w:val="24"/>
          <w:szCs w:val="24"/>
        </w:rPr>
        <w:t>2. Информация об участниках отбора, предложения которых были рассмотрены</w:t>
      </w:r>
      <w:r w:rsidR="008E7B79">
        <w:rPr>
          <w:rFonts w:ascii="Times New Roman" w:hAnsi="Times New Roman" w:cs="Times New Roman"/>
          <w:sz w:val="24"/>
          <w:szCs w:val="24"/>
        </w:rPr>
        <w:t>:</w:t>
      </w:r>
    </w:p>
    <w:p w:rsidR="00FA53CC" w:rsidRPr="00FA53CC" w:rsidRDefault="00FA53CC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Акционерное общество «Краевое автотранспортное предприятие» (АО «Краевое АТП»</w:t>
      </w:r>
      <w:r w:rsidR="008E7B79">
        <w:rPr>
          <w:rFonts w:ascii="Times New Roman" w:hAnsi="Times New Roman" w:cs="Times New Roman"/>
          <w:sz w:val="24"/>
          <w:szCs w:val="24"/>
        </w:rPr>
        <w:t>).</w:t>
      </w:r>
    </w:p>
    <w:p w:rsidR="002B0FB6" w:rsidRPr="00FA53CC" w:rsidRDefault="002B0FB6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3CC">
        <w:rPr>
          <w:rFonts w:ascii="Times New Roman" w:hAnsi="Times New Roman" w:cs="Times New Roman"/>
          <w:sz w:val="24"/>
          <w:szCs w:val="24"/>
        </w:rPr>
        <w:t>3. Информация об участниках отбора, предложения кот</w:t>
      </w:r>
      <w:bookmarkStart w:id="0" w:name="_GoBack"/>
      <w:bookmarkEnd w:id="0"/>
      <w:r w:rsidRPr="00FA53CC">
        <w:rPr>
          <w:rFonts w:ascii="Times New Roman" w:hAnsi="Times New Roman" w:cs="Times New Roman"/>
          <w:sz w:val="24"/>
          <w:szCs w:val="24"/>
        </w:rPr>
        <w:t>орых были отклонены, с указанием причин их отклонения, в том числе положений объявления, которым не соответствуют такие предложения - 0;</w:t>
      </w:r>
    </w:p>
    <w:p w:rsidR="002B0FB6" w:rsidRPr="00FA53CC" w:rsidRDefault="002B0FB6" w:rsidP="00FA53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3CC">
        <w:rPr>
          <w:rFonts w:ascii="Times New Roman" w:hAnsi="Times New Roman" w:cs="Times New Roman"/>
          <w:sz w:val="24"/>
          <w:szCs w:val="24"/>
        </w:rPr>
        <w:t xml:space="preserve">4. Наименование получателя (получателей) субсидии, с которым заключается Соглашение </w:t>
      </w:r>
      <w:r w:rsidR="008E7B79" w:rsidRPr="008E7B79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Пировского муниципального округа юридическому лицу, выполняющему регулярные пассажирские перевозки автомобильным транспортом по муниципальным маршрутам в Пировском округе, в соответствии с программой пассажирских перевозок, в целях возмещения недополученных доходов возникающих в результате небольшой интенсивности пассажиропотоков, </w:t>
      </w:r>
      <w:r w:rsidR="008E7B79" w:rsidRPr="008E7B7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E7B79" w:rsidRPr="008E7B79">
        <w:rPr>
          <w:rFonts w:ascii="Times New Roman" w:hAnsi="Times New Roman" w:cs="Times New Roman"/>
          <w:sz w:val="24"/>
          <w:szCs w:val="24"/>
        </w:rPr>
        <w:t>2023 году</w:t>
      </w:r>
      <w:r w:rsidR="008E7B79">
        <w:rPr>
          <w:rFonts w:ascii="Times New Roman" w:hAnsi="Times New Roman" w:cs="Times New Roman"/>
          <w:sz w:val="24"/>
          <w:szCs w:val="24"/>
        </w:rPr>
        <w:t xml:space="preserve"> </w:t>
      </w:r>
      <w:r w:rsidRPr="00FA53CC">
        <w:rPr>
          <w:rFonts w:ascii="Times New Roman" w:hAnsi="Times New Roman" w:cs="Times New Roman"/>
          <w:sz w:val="24"/>
          <w:szCs w:val="24"/>
        </w:rPr>
        <w:t>и раз</w:t>
      </w:r>
      <w:r w:rsidR="00EF2ACC">
        <w:rPr>
          <w:rFonts w:ascii="Times New Roman" w:hAnsi="Times New Roman" w:cs="Times New Roman"/>
          <w:sz w:val="24"/>
          <w:szCs w:val="24"/>
        </w:rPr>
        <w:t>мер предоставляемой им субсидии: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381"/>
        <w:gridCol w:w="2709"/>
        <w:gridCol w:w="1695"/>
      </w:tblGrid>
      <w:tr w:rsidR="0048039E" w:rsidRPr="00FA53CC" w:rsidTr="00C741A5">
        <w:tc>
          <w:tcPr>
            <w:tcW w:w="560" w:type="dxa"/>
          </w:tcPr>
          <w:p w:rsidR="0048039E" w:rsidRPr="00982FC0" w:rsidRDefault="0048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48039E" w:rsidRPr="00FA53CC" w:rsidRDefault="0048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о признании участника отбора победителем (победителями) отбора и определении получателем субсидии</w:t>
            </w:r>
          </w:p>
        </w:tc>
        <w:tc>
          <w:tcPr>
            <w:tcW w:w="2709" w:type="dxa"/>
          </w:tcPr>
          <w:p w:rsidR="0048039E" w:rsidRPr="00FA53CC" w:rsidRDefault="0048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 (получателей) субсидии</w:t>
            </w:r>
          </w:p>
        </w:tc>
        <w:tc>
          <w:tcPr>
            <w:tcW w:w="1695" w:type="dxa"/>
          </w:tcPr>
          <w:p w:rsidR="0048039E" w:rsidRPr="0048039E" w:rsidRDefault="0048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9E">
              <w:rPr>
                <w:rFonts w:ascii="Times New Roman" w:hAnsi="Times New Roman" w:cs="Times New Roman"/>
                <w:b/>
                <w:sz w:val="24"/>
                <w:szCs w:val="24"/>
              </w:rPr>
              <w:t>Общий размер субсидии</w:t>
            </w:r>
            <w:r w:rsidR="00C741A5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  <w:p w:rsidR="0048039E" w:rsidRPr="00FA53CC" w:rsidRDefault="0048039E" w:rsidP="0048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9E" w:rsidRPr="00FA53CC" w:rsidTr="00C741A5">
        <w:trPr>
          <w:trHeight w:val="430"/>
        </w:trPr>
        <w:tc>
          <w:tcPr>
            <w:tcW w:w="560" w:type="dxa"/>
            <w:vAlign w:val="center"/>
          </w:tcPr>
          <w:p w:rsidR="0048039E" w:rsidRPr="00FA53CC" w:rsidRDefault="0048039E" w:rsidP="0069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  <w:vAlign w:val="center"/>
          </w:tcPr>
          <w:p w:rsidR="0048039E" w:rsidRPr="00FA53CC" w:rsidRDefault="0048039E" w:rsidP="0056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Пировского муниципального округа от </w:t>
            </w:r>
            <w:r w:rsidRPr="00561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1A5" w:rsidRPr="00561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1E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1EB9" w:rsidRPr="00561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1E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741A5" w:rsidRPr="00561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E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61EB9">
              <w:rPr>
                <w:rFonts w:ascii="Times New Roman" w:hAnsi="Times New Roman" w:cs="Times New Roman"/>
                <w:sz w:val="24"/>
                <w:szCs w:val="24"/>
              </w:rPr>
              <w:t>60-п</w:t>
            </w:r>
          </w:p>
        </w:tc>
        <w:tc>
          <w:tcPr>
            <w:tcW w:w="2709" w:type="dxa"/>
            <w:vAlign w:val="center"/>
          </w:tcPr>
          <w:p w:rsidR="0048039E" w:rsidRPr="00FA53CC" w:rsidRDefault="0048039E" w:rsidP="0069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>АО «Краевое АТП»</w:t>
            </w:r>
          </w:p>
        </w:tc>
        <w:tc>
          <w:tcPr>
            <w:tcW w:w="1695" w:type="dxa"/>
            <w:vAlign w:val="center"/>
          </w:tcPr>
          <w:p w:rsidR="0048039E" w:rsidRPr="00FA53CC" w:rsidRDefault="00C741A5" w:rsidP="0048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A5">
              <w:rPr>
                <w:rFonts w:ascii="Times New Roman" w:hAnsi="Times New Roman" w:cs="Times New Roman"/>
                <w:sz w:val="24"/>
                <w:szCs w:val="24"/>
              </w:rPr>
              <w:t>11599978,83</w:t>
            </w:r>
          </w:p>
        </w:tc>
      </w:tr>
    </w:tbl>
    <w:p w:rsidR="006953C8" w:rsidRPr="00BC67BB" w:rsidRDefault="006953C8">
      <w:pPr>
        <w:rPr>
          <w:rFonts w:ascii="Times New Roman" w:hAnsi="Times New Roman" w:cs="Times New Roman"/>
          <w:sz w:val="24"/>
          <w:szCs w:val="24"/>
        </w:rPr>
      </w:pPr>
    </w:p>
    <w:sectPr w:rsidR="006953C8" w:rsidRPr="00BC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C4"/>
    <w:rsid w:val="00052145"/>
    <w:rsid w:val="002B0FB6"/>
    <w:rsid w:val="0048039E"/>
    <w:rsid w:val="00561EB9"/>
    <w:rsid w:val="006953C8"/>
    <w:rsid w:val="007A2D07"/>
    <w:rsid w:val="008E7B79"/>
    <w:rsid w:val="00982FC0"/>
    <w:rsid w:val="009B41E1"/>
    <w:rsid w:val="00B2690A"/>
    <w:rsid w:val="00BC67BB"/>
    <w:rsid w:val="00BF32C4"/>
    <w:rsid w:val="00C741A5"/>
    <w:rsid w:val="00CF5382"/>
    <w:rsid w:val="00E077A4"/>
    <w:rsid w:val="00EF2AC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DF23B-4B8E-4ED6-B61A-D357221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2023-01-12T09:09:00Z</dcterms:created>
  <dcterms:modified xsi:type="dcterms:W3CDTF">2023-02-09T09:26:00Z</dcterms:modified>
</cp:coreProperties>
</file>