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51" w:rsidRPr="0073277A" w:rsidRDefault="00850A7F" w:rsidP="002D5D25">
      <w:pPr>
        <w:pStyle w:val="11"/>
        <w:spacing w:before="0"/>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236.6pt;margin-top:-34.9pt;width:24.25pt;height:26.65pt;z-index:1" strokecolor="white">
            <v:textbox>
              <w:txbxContent>
                <w:p w:rsidR="00850A7F" w:rsidRDefault="00850A7F"/>
              </w:txbxContent>
            </v:textbox>
          </v:shape>
        </w:pict>
      </w:r>
      <w:r w:rsidR="00DE7351" w:rsidRPr="00D456F9">
        <w:rPr>
          <w:rFonts w:ascii="Times New Roman" w:hAnsi="Times New Roman" w:cs="Times New Roman"/>
        </w:rPr>
        <w:t>УСТАВ</w:t>
      </w:r>
    </w:p>
    <w:p w:rsidR="00DE7351" w:rsidRPr="00D456F9" w:rsidRDefault="00DE7351" w:rsidP="002D5D25">
      <w:pPr>
        <w:pStyle w:val="11"/>
        <w:spacing w:before="0"/>
        <w:rPr>
          <w:rFonts w:ascii="Times New Roman" w:hAnsi="Times New Roman" w:cs="Times New Roman"/>
        </w:rPr>
      </w:pPr>
      <w:r w:rsidRPr="00D456F9">
        <w:rPr>
          <w:rFonts w:ascii="Times New Roman" w:hAnsi="Times New Roman" w:cs="Times New Roman"/>
        </w:rPr>
        <w:t>ПИРОВСКОГО РАЙОНА</w:t>
      </w:r>
    </w:p>
    <w:p w:rsidR="00DE7351" w:rsidRPr="002D5D25" w:rsidRDefault="00DE7351" w:rsidP="002D5D25">
      <w:pPr>
        <w:pStyle w:val="11"/>
        <w:spacing w:before="0"/>
        <w:rPr>
          <w:rFonts w:ascii="Times New Roman" w:hAnsi="Times New Roman" w:cs="Times New Roman"/>
        </w:rPr>
      </w:pPr>
      <w:r w:rsidRPr="00D456F9">
        <w:rPr>
          <w:rFonts w:ascii="Times New Roman" w:hAnsi="Times New Roman" w:cs="Times New Roman"/>
        </w:rPr>
        <w:t>КРАСНОЯРСКОГО КРАЯ</w:t>
      </w:r>
    </w:p>
    <w:tbl>
      <w:tblPr>
        <w:tblW w:w="0" w:type="auto"/>
        <w:tblLook w:val="01E0" w:firstRow="1" w:lastRow="1" w:firstColumn="1" w:lastColumn="1" w:noHBand="0" w:noVBand="0"/>
      </w:tblPr>
      <w:tblGrid>
        <w:gridCol w:w="4785"/>
        <w:gridCol w:w="4785"/>
      </w:tblGrid>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proofErr w:type="gramStart"/>
            <w:r w:rsidRPr="00182E61">
              <w:rPr>
                <w:rFonts w:ascii="Times New Roman" w:hAnsi="Times New Roman" w:cs="Times New Roman"/>
                <w:b w:val="0"/>
                <w:sz w:val="28"/>
                <w:szCs w:val="28"/>
              </w:rPr>
              <w:t>Устав  Пировского</w:t>
            </w:r>
            <w:proofErr w:type="gramEnd"/>
            <w:r w:rsidRPr="00182E61">
              <w:rPr>
                <w:rFonts w:ascii="Times New Roman" w:hAnsi="Times New Roman" w:cs="Times New Roman"/>
                <w:b w:val="0"/>
                <w:sz w:val="28"/>
                <w:szCs w:val="28"/>
              </w:rPr>
              <w:t xml:space="preserve"> района принят районным Советом депутатов решение от 18.04.2007 года №27-130р</w:t>
            </w:r>
          </w:p>
        </w:tc>
        <w:tc>
          <w:tcPr>
            <w:tcW w:w="4785" w:type="dxa"/>
          </w:tcPr>
          <w:p w:rsidR="002D5D25" w:rsidRDefault="002D5D25" w:rsidP="00D33871">
            <w:pPr>
              <w:pStyle w:val="11"/>
              <w:spacing w:before="0" w:after="0" w:line="240" w:lineRule="atLeast"/>
              <w:ind w:firstLine="0"/>
              <w:jc w:val="both"/>
              <w:rPr>
                <w:rFonts w:ascii="Times New Roman" w:hAnsi="Times New Roman" w:cs="Times New Roman"/>
                <w:b w:val="0"/>
                <w:sz w:val="28"/>
                <w:szCs w:val="28"/>
              </w:rPr>
            </w:pP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Внесены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изменения и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дополнения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решением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районного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Совета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депутатов </w:t>
            </w:r>
            <w:r w:rsidRPr="00182E61">
              <w:rPr>
                <w:rFonts w:ascii="Times New Roman" w:hAnsi="Times New Roman" w:cs="Times New Roman"/>
                <w:b w:val="0"/>
                <w:sz w:val="28"/>
                <w:szCs w:val="28"/>
              </w:rPr>
              <w:t>от</w:t>
            </w:r>
            <w:r>
              <w:rPr>
                <w:rFonts w:ascii="Times New Roman" w:hAnsi="Times New Roman" w:cs="Times New Roman"/>
                <w:b w:val="0"/>
                <w:sz w:val="28"/>
                <w:szCs w:val="28"/>
              </w:rPr>
              <w:t xml:space="preserve"> 10.10.2013 №46-282р «О внесении </w:t>
            </w:r>
            <w:bookmarkStart w:id="0" w:name="_GoBack"/>
            <w:bookmarkEnd w:id="0"/>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изменений и дополнений в Устав </w:t>
            </w:r>
          </w:p>
          <w:p w:rsidR="00DE735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Пировского района</w:t>
            </w:r>
            <w:r>
              <w:rPr>
                <w:rFonts w:ascii="Times New Roman" w:hAnsi="Times New Roman" w:cs="Times New Roman"/>
                <w:b w:val="0"/>
                <w:sz w:val="28"/>
                <w:szCs w:val="28"/>
              </w:rPr>
              <w:t>»</w:t>
            </w:r>
          </w:p>
          <w:p w:rsidR="002D5D25" w:rsidRPr="00182E61" w:rsidRDefault="002D5D25" w:rsidP="00D33871">
            <w:pPr>
              <w:pStyle w:val="11"/>
              <w:spacing w:before="0" w:after="0" w:line="240" w:lineRule="atLeast"/>
              <w:ind w:firstLine="0"/>
              <w:jc w:val="both"/>
              <w:rPr>
                <w:rFonts w:ascii="Times New Roman" w:hAnsi="Times New Roman" w:cs="Times New Roman"/>
                <w:b w:val="0"/>
                <w:sz w:val="28"/>
                <w:szCs w:val="28"/>
              </w:rPr>
            </w:pPr>
          </w:p>
        </w:tc>
      </w:tr>
      <w:tr w:rsidR="00DE7351" w:rsidRPr="0023297D" w:rsidTr="00FC56E8">
        <w:tc>
          <w:tcPr>
            <w:tcW w:w="4785" w:type="dxa"/>
          </w:tcPr>
          <w:p w:rsidR="002D5D25"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 16.12.2008 №44-211р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Внесены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изменения и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дополнения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 xml:space="preserve">решением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районного </w:t>
            </w:r>
            <w:r>
              <w:rPr>
                <w:rFonts w:ascii="Times New Roman" w:hAnsi="Times New Roman" w:cs="Times New Roman"/>
                <w:b w:val="0"/>
                <w:sz w:val="28"/>
                <w:szCs w:val="28"/>
              </w:rPr>
              <w:t xml:space="preserve">         </w:t>
            </w:r>
            <w:r w:rsidRPr="00182E61">
              <w:rPr>
                <w:rFonts w:ascii="Times New Roman" w:hAnsi="Times New Roman" w:cs="Times New Roman"/>
                <w:b w:val="0"/>
                <w:sz w:val="28"/>
                <w:szCs w:val="28"/>
              </w:rPr>
              <w:t xml:space="preserve">Совета </w:t>
            </w:r>
          </w:p>
          <w:p w:rsidR="00DE7351" w:rsidRPr="00182E6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депутатов </w:t>
            </w:r>
            <w:r w:rsidRPr="00182E61">
              <w:rPr>
                <w:rFonts w:ascii="Times New Roman" w:hAnsi="Times New Roman" w:cs="Times New Roman"/>
                <w:b w:val="0"/>
                <w:sz w:val="28"/>
                <w:szCs w:val="28"/>
              </w:rPr>
              <w:t>от</w:t>
            </w:r>
            <w:r>
              <w:rPr>
                <w:rFonts w:ascii="Times New Roman" w:hAnsi="Times New Roman" w:cs="Times New Roman"/>
                <w:b w:val="0"/>
                <w:sz w:val="28"/>
                <w:szCs w:val="28"/>
              </w:rPr>
              <w:t xml:space="preserve"> 20.06.2014 №52-339р «О внесении изменений и дополнений в Устав Пировского района»</w:t>
            </w:r>
          </w:p>
        </w:tc>
      </w:tr>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 02.04.2009 №47-232р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Внесены изменения и дополнения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решением районного Совета депутатов </w:t>
            </w:r>
          </w:p>
          <w:p w:rsidR="00D3387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от 28.04.2015 №59-381р «О внесении изменений </w:t>
            </w:r>
          </w:p>
          <w:p w:rsidR="00DE7351" w:rsidRPr="00182E61" w:rsidRDefault="00D33871" w:rsidP="00D33871">
            <w:pPr>
              <w:pStyle w:val="11"/>
              <w:spacing w:before="0" w:after="0" w:line="240" w:lineRule="atLeast"/>
              <w:ind w:firstLine="0"/>
              <w:jc w:val="both"/>
              <w:rPr>
                <w:rFonts w:ascii="Times New Roman" w:hAnsi="Times New Roman" w:cs="Times New Roman"/>
                <w:b w:val="0"/>
                <w:sz w:val="28"/>
                <w:szCs w:val="28"/>
              </w:rPr>
            </w:pPr>
            <w:r>
              <w:rPr>
                <w:rFonts w:ascii="Times New Roman" w:hAnsi="Times New Roman" w:cs="Times New Roman"/>
                <w:b w:val="0"/>
                <w:sz w:val="28"/>
                <w:szCs w:val="28"/>
              </w:rPr>
              <w:t>и дополнений в Устав Пировского района»</w:t>
            </w:r>
          </w:p>
        </w:tc>
      </w:tr>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изменений и дополнения решением районного Совета депутатов от 28.01.2010 №56-274р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E7351" w:rsidRPr="00182E61" w:rsidRDefault="00DE7351" w:rsidP="00182E61">
            <w:pPr>
              <w:pStyle w:val="11"/>
              <w:ind w:firstLine="0"/>
              <w:rPr>
                <w:rFonts w:ascii="Times New Roman" w:hAnsi="Times New Roman" w:cs="Times New Roman"/>
                <w:b w:val="0"/>
                <w:sz w:val="28"/>
                <w:szCs w:val="28"/>
              </w:rPr>
            </w:pPr>
          </w:p>
        </w:tc>
      </w:tr>
      <w:tr w:rsidR="00DE7351" w:rsidRPr="0023297D"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 13.05.2011 №16-90р</w:t>
            </w:r>
            <w:r w:rsidR="00D33871">
              <w:rPr>
                <w:rFonts w:ascii="Times New Roman" w:hAnsi="Times New Roman" w:cs="Times New Roman"/>
                <w:b w:val="0"/>
                <w:sz w:val="28"/>
                <w:szCs w:val="28"/>
              </w:rPr>
              <w:t xml:space="preserve"> «О внесении изменений и дополнений в Устав Пировского района»</w:t>
            </w:r>
            <w:r w:rsidRPr="00182E61">
              <w:rPr>
                <w:rFonts w:ascii="Times New Roman" w:hAnsi="Times New Roman" w:cs="Times New Roman"/>
                <w:b w:val="0"/>
                <w:sz w:val="28"/>
                <w:szCs w:val="28"/>
              </w:rPr>
              <w:t xml:space="preserve"> </w:t>
            </w:r>
          </w:p>
        </w:tc>
        <w:tc>
          <w:tcPr>
            <w:tcW w:w="4785" w:type="dxa"/>
          </w:tcPr>
          <w:p w:rsidR="00DE7351" w:rsidRPr="00182E61" w:rsidRDefault="00DE7351" w:rsidP="00182E61">
            <w:pPr>
              <w:pStyle w:val="11"/>
              <w:ind w:firstLine="0"/>
              <w:rPr>
                <w:rFonts w:ascii="Times New Roman" w:hAnsi="Times New Roman" w:cs="Times New Roman"/>
                <w:b w:val="0"/>
                <w:sz w:val="28"/>
                <w:szCs w:val="28"/>
              </w:rPr>
            </w:pPr>
          </w:p>
        </w:tc>
      </w:tr>
      <w:tr w:rsidR="00DE7351" w:rsidRPr="00182E61" w:rsidTr="00FC56E8">
        <w:tc>
          <w:tcPr>
            <w:tcW w:w="4785" w:type="dxa"/>
          </w:tcPr>
          <w:p w:rsidR="00DE7351" w:rsidRPr="00182E61" w:rsidRDefault="00DE7351" w:rsidP="00182E61">
            <w:pPr>
              <w:pStyle w:val="11"/>
              <w:ind w:firstLine="0"/>
              <w:jc w:val="both"/>
              <w:rPr>
                <w:rFonts w:ascii="Times New Roman" w:hAnsi="Times New Roman" w:cs="Times New Roman"/>
                <w:b w:val="0"/>
                <w:sz w:val="28"/>
                <w:szCs w:val="28"/>
              </w:rPr>
            </w:pPr>
            <w:r w:rsidRPr="00182E61">
              <w:rPr>
                <w:rFonts w:ascii="Times New Roman" w:hAnsi="Times New Roman" w:cs="Times New Roman"/>
                <w:b w:val="0"/>
                <w:sz w:val="28"/>
                <w:szCs w:val="28"/>
              </w:rPr>
              <w:t>Внесены изменения и дополнения решением районного Совета депутатов от</w:t>
            </w:r>
            <w:r>
              <w:rPr>
                <w:rFonts w:ascii="Times New Roman" w:hAnsi="Times New Roman" w:cs="Times New Roman"/>
                <w:b w:val="0"/>
                <w:sz w:val="28"/>
                <w:szCs w:val="28"/>
              </w:rPr>
              <w:t xml:space="preserve"> 20.09.2012 №33-195р</w:t>
            </w:r>
            <w:r w:rsidR="00D33871">
              <w:rPr>
                <w:rFonts w:ascii="Times New Roman" w:hAnsi="Times New Roman" w:cs="Times New Roman"/>
                <w:b w:val="0"/>
                <w:sz w:val="28"/>
                <w:szCs w:val="28"/>
              </w:rPr>
              <w:t xml:space="preserve"> «О внесении изменений и дополнений в Устав Пировского района»</w:t>
            </w:r>
          </w:p>
        </w:tc>
        <w:tc>
          <w:tcPr>
            <w:tcW w:w="4785" w:type="dxa"/>
          </w:tcPr>
          <w:p w:rsidR="00DE7351" w:rsidRPr="00182E61" w:rsidRDefault="00DE7351" w:rsidP="00182E61">
            <w:pPr>
              <w:pStyle w:val="11"/>
              <w:ind w:firstLine="0"/>
              <w:rPr>
                <w:rFonts w:ascii="Times New Roman" w:hAnsi="Times New Roman" w:cs="Times New Roman"/>
                <w:b w:val="0"/>
                <w:sz w:val="28"/>
                <w:szCs w:val="28"/>
              </w:rPr>
            </w:pPr>
          </w:p>
        </w:tc>
      </w:tr>
    </w:tbl>
    <w:p w:rsidR="000A40BD" w:rsidRDefault="000A40BD" w:rsidP="00044836">
      <w:pPr>
        <w:pStyle w:val="chapter"/>
        <w:ind w:firstLine="0"/>
        <w:rPr>
          <w:rFonts w:ascii="Times New Roman" w:hAnsi="Times New Roman" w:cs="Times New Roman"/>
          <w:b/>
          <w:bCs/>
          <w:sz w:val="32"/>
        </w:rPr>
      </w:pPr>
    </w:p>
    <w:p w:rsidR="00DE7351" w:rsidRPr="00F14E78" w:rsidRDefault="00DE7351" w:rsidP="001274A9">
      <w:pPr>
        <w:pStyle w:val="chapter"/>
        <w:ind w:firstLine="0"/>
        <w:jc w:val="center"/>
        <w:rPr>
          <w:rFonts w:ascii="Times New Roman" w:hAnsi="Times New Roman" w:cs="Times New Roman"/>
          <w:b/>
          <w:bCs/>
          <w:sz w:val="32"/>
        </w:rPr>
      </w:pPr>
      <w:r w:rsidRPr="00F14E78">
        <w:rPr>
          <w:rFonts w:ascii="Times New Roman" w:hAnsi="Times New Roman" w:cs="Times New Roman"/>
          <w:b/>
          <w:bCs/>
          <w:sz w:val="32"/>
        </w:rPr>
        <w:lastRenderedPageBreak/>
        <w:t>УСТАВ</w:t>
      </w:r>
    </w:p>
    <w:p w:rsidR="00DE7351" w:rsidRPr="00F14E78" w:rsidRDefault="001274A9" w:rsidP="001274A9">
      <w:pPr>
        <w:pStyle w:val="chapter"/>
        <w:ind w:firstLine="709"/>
        <w:rPr>
          <w:rFonts w:ascii="Times New Roman" w:hAnsi="Times New Roman" w:cs="Times New Roman"/>
          <w:b/>
          <w:bCs/>
          <w:sz w:val="32"/>
        </w:rPr>
      </w:pPr>
      <w:r>
        <w:rPr>
          <w:rFonts w:ascii="Times New Roman" w:hAnsi="Times New Roman" w:cs="Times New Roman"/>
          <w:b/>
          <w:bCs/>
          <w:sz w:val="32"/>
        </w:rPr>
        <w:t xml:space="preserve">                            </w:t>
      </w:r>
      <w:r w:rsidR="00DE7351" w:rsidRPr="00F14E78">
        <w:rPr>
          <w:rFonts w:ascii="Times New Roman" w:hAnsi="Times New Roman" w:cs="Times New Roman"/>
          <w:b/>
          <w:bCs/>
          <w:sz w:val="32"/>
        </w:rPr>
        <w:t>ПИРОВСКОГО РАЙОНА</w:t>
      </w:r>
    </w:p>
    <w:p w:rsidR="00DE7351" w:rsidRPr="00F14E78" w:rsidRDefault="001274A9" w:rsidP="001274A9">
      <w:pPr>
        <w:pStyle w:val="chapter"/>
        <w:ind w:firstLine="709"/>
        <w:rPr>
          <w:rFonts w:ascii="Times New Roman" w:hAnsi="Times New Roman" w:cs="Times New Roman"/>
          <w:b/>
          <w:bCs/>
          <w:sz w:val="32"/>
        </w:rPr>
      </w:pPr>
      <w:r>
        <w:rPr>
          <w:rFonts w:ascii="Times New Roman" w:hAnsi="Times New Roman" w:cs="Times New Roman"/>
          <w:b/>
          <w:bCs/>
          <w:sz w:val="32"/>
        </w:rPr>
        <w:t xml:space="preserve">                           </w:t>
      </w:r>
      <w:r w:rsidR="00DE7351" w:rsidRPr="00F14E78">
        <w:rPr>
          <w:rFonts w:ascii="Times New Roman" w:hAnsi="Times New Roman" w:cs="Times New Roman"/>
          <w:b/>
          <w:bCs/>
          <w:sz w:val="32"/>
        </w:rPr>
        <w:t>КРАСНОЯРСКОГО КРАЯ</w:t>
      </w:r>
    </w:p>
    <w:p w:rsidR="00DE7351" w:rsidRPr="00EB3494" w:rsidRDefault="00DE7351" w:rsidP="00EB3494">
      <w:pPr>
        <w:pStyle w:val="chapter"/>
        <w:ind w:firstLine="709"/>
        <w:rPr>
          <w:rFonts w:ascii="Times New Roman" w:hAnsi="Times New Roman" w:cs="Times New Roman"/>
          <w:b/>
          <w:bCs/>
        </w:rPr>
      </w:pPr>
    </w:p>
    <w:p w:rsidR="00DE7351" w:rsidRPr="00EB3494" w:rsidRDefault="00DE7351" w:rsidP="00EB3494">
      <w:pPr>
        <w:pStyle w:val="chapter"/>
        <w:ind w:firstLine="709"/>
        <w:jc w:val="center"/>
        <w:rPr>
          <w:rFonts w:ascii="Times New Roman" w:hAnsi="Times New Roman" w:cs="Times New Roman"/>
        </w:rPr>
      </w:pPr>
      <w:r w:rsidRPr="00EB3494">
        <w:rPr>
          <w:rFonts w:ascii="Times New Roman" w:hAnsi="Times New Roman" w:cs="Times New Roman"/>
          <w:b/>
          <w:bCs/>
        </w:rPr>
        <w:t>ГЛАВА 1. ОБЩИЕ ПОЛОЖЕНИЯ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 Устав Пировского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Настоящий Устав является нормативным правовым актом, регулирующим организацию и осуществление местного самоуправления на территории Пировского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Устав подлежит государственной регистрации в соответствии с действующим законодательством.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 Муниципальное образование </w:t>
      </w:r>
      <w:proofErr w:type="spellStart"/>
      <w:r w:rsidRPr="00EB3494">
        <w:rPr>
          <w:rFonts w:ascii="Times New Roman" w:hAnsi="Times New Roman" w:cs="Times New Roman"/>
          <w:b/>
          <w:bCs/>
          <w:sz w:val="28"/>
          <w:szCs w:val="28"/>
        </w:rPr>
        <w:t>Пировский</w:t>
      </w:r>
      <w:proofErr w:type="spellEnd"/>
      <w:r w:rsidRPr="00EB3494">
        <w:rPr>
          <w:rFonts w:ascii="Times New Roman" w:hAnsi="Times New Roman" w:cs="Times New Roman"/>
          <w:b/>
          <w:bCs/>
          <w:sz w:val="28"/>
          <w:szCs w:val="28"/>
        </w:rPr>
        <w:t xml:space="preserve"> район</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w:t>
      </w:r>
      <w:proofErr w:type="spellStart"/>
      <w:r w:rsidRPr="00EB3494">
        <w:rPr>
          <w:rFonts w:ascii="Times New Roman" w:hAnsi="Times New Roman" w:cs="Times New Roman"/>
          <w:sz w:val="28"/>
          <w:szCs w:val="28"/>
        </w:rPr>
        <w:t>Пировский</w:t>
      </w:r>
      <w:proofErr w:type="spellEnd"/>
      <w:r w:rsidRPr="00EB3494">
        <w:rPr>
          <w:rFonts w:ascii="Times New Roman" w:hAnsi="Times New Roman" w:cs="Times New Roman"/>
          <w:sz w:val="28"/>
          <w:szCs w:val="28"/>
        </w:rPr>
        <w:t xml:space="preserve"> район Красноярского края (далее район) является в соответствии с Федеральным законом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r>
        <w:rPr>
          <w:rFonts w:ascii="Times New Roman" w:hAnsi="Times New Roman" w:cs="Times New Roman"/>
          <w:sz w:val="28"/>
          <w:szCs w:val="28"/>
        </w:rPr>
        <w:t xml:space="preserve">Уставом </w:t>
      </w:r>
      <w:r w:rsidRPr="00EB3494">
        <w:rPr>
          <w:rFonts w:ascii="Times New Roman" w:hAnsi="Times New Roman" w:cs="Times New Roman"/>
          <w:sz w:val="28"/>
          <w:szCs w:val="28"/>
        </w:rPr>
        <w:t xml:space="preserve">и </w:t>
      </w:r>
      <w:proofErr w:type="gramStart"/>
      <w:r w:rsidRPr="00EB3494">
        <w:rPr>
          <w:rFonts w:ascii="Times New Roman" w:hAnsi="Times New Roman" w:cs="Times New Roman"/>
          <w:sz w:val="28"/>
          <w:szCs w:val="28"/>
        </w:rPr>
        <w:t>законами Красноярского края</w:t>
      </w:r>
      <w:proofErr w:type="gramEnd"/>
      <w:r w:rsidRPr="00EB3494">
        <w:rPr>
          <w:rFonts w:ascii="Times New Roman" w:hAnsi="Times New Roman" w:cs="Times New Roman"/>
          <w:sz w:val="28"/>
          <w:szCs w:val="28"/>
        </w:rPr>
        <w:t xml:space="preserve"> и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Административным центром района является с. Пировское.</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 Правовая основа местного самоуправления</w:t>
      </w:r>
    </w:p>
    <w:p w:rsidR="00DE7351" w:rsidRPr="00FD09A2"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Pr>
          <w:rFonts w:ascii="Times New Roman" w:hAnsi="Times New Roman" w:cs="Times New Roman"/>
          <w:sz w:val="28"/>
          <w:szCs w:val="28"/>
        </w:rPr>
        <w:t>Устав</w:t>
      </w:r>
      <w:r w:rsidRPr="00EB3494">
        <w:rPr>
          <w:rFonts w:ascii="Times New Roman" w:hAnsi="Times New Roman" w:cs="Times New Roman"/>
          <w:sz w:val="28"/>
          <w:szCs w:val="28"/>
        </w:rPr>
        <w:t>, законы и иные нормативные правовые акты Красноярского края, настоящий Устав, решения, принятые на местных референдумах</w:t>
      </w:r>
      <w:r w:rsidR="00DA15E8">
        <w:rPr>
          <w:rFonts w:ascii="Times New Roman" w:hAnsi="Times New Roman" w:cs="Times New Roman"/>
          <w:sz w:val="28"/>
          <w:szCs w:val="28"/>
        </w:rPr>
        <w:t xml:space="preserve"> </w:t>
      </w:r>
      <w:r w:rsidR="00DA15E8" w:rsidRPr="000D0282">
        <w:rPr>
          <w:rFonts w:ascii="Times New Roman" w:hAnsi="Times New Roman" w:cs="Times New Roman"/>
          <w:sz w:val="28"/>
          <w:szCs w:val="28"/>
        </w:rPr>
        <w:t>и сходах граждан</w:t>
      </w:r>
      <w:r w:rsidRPr="000D0282">
        <w:rPr>
          <w:rFonts w:ascii="Times New Roman" w:hAnsi="Times New Roman" w:cs="Times New Roman"/>
          <w:sz w:val="28"/>
          <w:szCs w:val="28"/>
        </w:rPr>
        <w:t xml:space="preserve">, и </w:t>
      </w:r>
      <w:r w:rsidRPr="00FD09A2">
        <w:rPr>
          <w:rFonts w:ascii="Times New Roman" w:hAnsi="Times New Roman" w:cs="Times New Roman"/>
          <w:sz w:val="28"/>
          <w:szCs w:val="28"/>
        </w:rPr>
        <w:t>иные муниципальные правовые акты.</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 Права жителей района на осуществление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 который осуществляется в первую очередь путем объявления вакансий на освободившиеся или свободные должности наиболее доступным для жителей района способом.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DE7351" w:rsidRPr="00FD09A2"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средствах массовой информации в газете «Заря», которое осуществляется в течение 10 дней с момента его подписания</w:t>
      </w:r>
      <w:r w:rsidR="00DA15E8">
        <w:rPr>
          <w:rFonts w:ascii="Times New Roman" w:hAnsi="Times New Roman" w:cs="Times New Roman"/>
          <w:sz w:val="28"/>
          <w:szCs w:val="28"/>
        </w:rPr>
        <w:t xml:space="preserve">, </w:t>
      </w:r>
      <w:r w:rsidR="00DA15E8" w:rsidRPr="00FD09A2">
        <w:rPr>
          <w:rFonts w:ascii="Times New Roman" w:hAnsi="Times New Roman" w:cs="Times New Roman"/>
          <w:sz w:val="28"/>
          <w:szCs w:val="28"/>
        </w:rPr>
        <w:t xml:space="preserve">если иное </w:t>
      </w:r>
      <w:r w:rsidR="00054311" w:rsidRPr="00FD09A2">
        <w:rPr>
          <w:rFonts w:ascii="Times New Roman" w:hAnsi="Times New Roman" w:cs="Times New Roman"/>
          <w:sz w:val="28"/>
          <w:szCs w:val="28"/>
        </w:rPr>
        <w:t>не предусмотрено самим актом, настоящим Уставом или действующим законодательством</w:t>
      </w:r>
      <w:r w:rsidRPr="00FD09A2">
        <w:rPr>
          <w:rFonts w:ascii="Times New Roman" w:hAnsi="Times New Roman" w:cs="Times New Roman"/>
          <w:sz w:val="28"/>
          <w:szCs w:val="28"/>
        </w:rPr>
        <w:t>.</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 Формы осуществления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Местное самоуправление осуществляется: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 непосредственно населением через референдумы, выборы, собрания жителей, иные формы в соответствии с Федеральным законом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 органами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044836" w:rsidRPr="00044836" w:rsidRDefault="00DE7351" w:rsidP="00044836">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6. Органы и должностные лица местного самоуправления</w:t>
      </w:r>
    </w:p>
    <w:p w:rsidR="00044836" w:rsidRPr="00D33871" w:rsidRDefault="00044836" w:rsidP="00044836">
      <w:pPr>
        <w:widowControl w:val="0"/>
        <w:autoSpaceDE w:val="0"/>
        <w:autoSpaceDN w:val="0"/>
        <w:adjustRightInd w:val="0"/>
        <w:ind w:firstLine="720"/>
        <w:rPr>
          <w:rFonts w:ascii="Times New Roman" w:hAnsi="Times New Roman"/>
          <w:sz w:val="28"/>
          <w:szCs w:val="28"/>
        </w:rPr>
      </w:pPr>
      <w:r w:rsidRPr="00D33871">
        <w:rPr>
          <w:rFonts w:ascii="Times New Roman" w:hAnsi="Times New Roman"/>
          <w:sz w:val="28"/>
          <w:szCs w:val="28"/>
        </w:rPr>
        <w:t xml:space="preserve">1.Пировский районный Совет депутатов (далее – Совет депутатов, районный Совет, </w:t>
      </w:r>
      <w:proofErr w:type="gramStart"/>
      <w:r w:rsidRPr="00D33871">
        <w:rPr>
          <w:rFonts w:ascii="Times New Roman" w:hAnsi="Times New Roman"/>
          <w:sz w:val="28"/>
          <w:szCs w:val="28"/>
        </w:rPr>
        <w:t>Совет)  –</w:t>
      </w:r>
      <w:proofErr w:type="gramEnd"/>
      <w:r w:rsidRPr="00D33871">
        <w:rPr>
          <w:rFonts w:ascii="Times New Roman" w:hAnsi="Times New Roman"/>
          <w:sz w:val="28"/>
          <w:szCs w:val="28"/>
        </w:rPr>
        <w:t xml:space="preserve">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(10 депутатов избираются по одномандатным избирательным округам, 11 депутатов избираются по партийным спискам).</w:t>
      </w:r>
    </w:p>
    <w:p w:rsidR="00044836" w:rsidRPr="00D33871" w:rsidRDefault="00044836" w:rsidP="00044836">
      <w:pPr>
        <w:widowControl w:val="0"/>
        <w:autoSpaceDE w:val="0"/>
        <w:autoSpaceDN w:val="0"/>
        <w:adjustRightInd w:val="0"/>
        <w:ind w:firstLine="720"/>
        <w:rPr>
          <w:rFonts w:ascii="Times New Roman" w:hAnsi="Times New Roman"/>
          <w:sz w:val="28"/>
          <w:szCs w:val="28"/>
        </w:rPr>
      </w:pPr>
      <w:r w:rsidRPr="00D33871">
        <w:rPr>
          <w:rFonts w:ascii="Times New Roman" w:hAnsi="Times New Roman"/>
          <w:sz w:val="28"/>
          <w:szCs w:val="28"/>
        </w:rPr>
        <w:t>2.Глава Пировского района избирается Пировским районным Советом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044836" w:rsidRPr="00D33871" w:rsidRDefault="00044836" w:rsidP="00044836">
      <w:pPr>
        <w:widowControl w:val="0"/>
        <w:autoSpaceDE w:val="0"/>
        <w:autoSpaceDN w:val="0"/>
        <w:adjustRightInd w:val="0"/>
        <w:ind w:firstLine="720"/>
        <w:rPr>
          <w:rFonts w:ascii="Times New Roman" w:hAnsi="Times New Roman"/>
          <w:sz w:val="28"/>
          <w:szCs w:val="28"/>
        </w:rPr>
      </w:pPr>
      <w:r w:rsidRPr="00D33871">
        <w:rPr>
          <w:rFonts w:ascii="Times New Roman" w:hAnsi="Times New Roman"/>
          <w:sz w:val="28"/>
          <w:szCs w:val="28"/>
        </w:rPr>
        <w:t>3.Администрация Пировского района является исполнительно-распорядительным органом местного самоуправления, подотчетным Совету депутатов.</w:t>
      </w:r>
    </w:p>
    <w:p w:rsidR="00044836" w:rsidRPr="00D33871" w:rsidRDefault="00044836" w:rsidP="00044836">
      <w:pPr>
        <w:autoSpaceDE w:val="0"/>
        <w:autoSpaceDN w:val="0"/>
        <w:adjustRightInd w:val="0"/>
        <w:ind w:firstLine="708"/>
        <w:rPr>
          <w:rFonts w:ascii="Times New Roman" w:eastAsia="Calibri" w:hAnsi="Times New Roman"/>
          <w:sz w:val="28"/>
          <w:szCs w:val="28"/>
          <w:lang w:eastAsia="en-US"/>
        </w:rPr>
      </w:pPr>
      <w:r w:rsidRPr="00D33871">
        <w:rPr>
          <w:rFonts w:ascii="Times New Roman" w:hAnsi="Times New Roman"/>
          <w:sz w:val="28"/>
          <w:szCs w:val="28"/>
        </w:rPr>
        <w:t xml:space="preserve">4. </w:t>
      </w:r>
      <w:r w:rsidRPr="00D33871">
        <w:rPr>
          <w:rFonts w:ascii="Times New Roman" w:eastAsia="Calibri" w:hAnsi="Times New Roman"/>
          <w:sz w:val="28"/>
          <w:szCs w:val="28"/>
          <w:lang w:eastAsia="en-US"/>
        </w:rPr>
        <w:t>В целях осуществления внешнего муниципального финансового контроля Совет депутатов муниципального образования вправе образовать контрольно-счетный орган муниципального образования.»</w:t>
      </w:r>
    </w:p>
    <w:p w:rsidR="00DE7351" w:rsidRDefault="00DE7351" w:rsidP="00044836">
      <w:pPr>
        <w:pStyle w:val="article"/>
        <w:ind w:firstLine="0"/>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7. Вопросы местного значения района</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1. К вопросам местного значения района относятся: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 </w:t>
      </w:r>
      <w:r w:rsidR="00044836">
        <w:rPr>
          <w:rFonts w:ascii="Times New Roman" w:hAnsi="Times New Roman"/>
          <w:sz w:val="28"/>
          <w:szCs w:val="28"/>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w:t>
      </w:r>
      <w:r w:rsidRPr="00EB3494">
        <w:rPr>
          <w:rFonts w:ascii="Times New Roman" w:hAnsi="Times New Roman"/>
          <w:sz w:val="28"/>
          <w:szCs w:val="28"/>
        </w:rPr>
        <w:t xml:space="preserve"> бюджета </w:t>
      </w:r>
      <w:r w:rsidR="00044836">
        <w:rPr>
          <w:rFonts w:ascii="Times New Roman" w:hAnsi="Times New Roman"/>
          <w:sz w:val="28"/>
          <w:szCs w:val="28"/>
        </w:rPr>
        <w:t>муниципального района</w:t>
      </w:r>
      <w:r w:rsidRPr="00EB3494">
        <w:rPr>
          <w:rFonts w:ascii="Times New Roman" w:hAnsi="Times New Roman"/>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 установление, изменение и отмена местных налогов и сборов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 владение, пользование и распоряжение имуществом, находящимся в муниципальной собственности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4) организация в границах Пировского района электро- и газоснабжения поселений в пределах полномочий, установленных законодательством Российской Федерации;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5) дорожная деятельность в отношении автомобильных дорог местного значения вне границ населенных пунктов в границах Пировского района, осуществление муниципального контроля за сохранностью автомобильных дорог местного значения вне границ населенных пунктов в границах Пировского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ascii="Times New Roman" w:hAnsi="Times New Roman"/>
          <w:sz w:val="28"/>
          <w:szCs w:val="28"/>
        </w:rPr>
        <w:t xml:space="preserve">законодательством </w:t>
      </w:r>
      <w:r w:rsidRPr="00EB3494">
        <w:rPr>
          <w:rFonts w:ascii="Times New Roman" w:hAnsi="Times New Roman"/>
          <w:sz w:val="28"/>
          <w:szCs w:val="28"/>
        </w:rPr>
        <w:t>Российской Федерации;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Пировского района;</w:t>
      </w:r>
    </w:p>
    <w:p w:rsidR="00DE7351"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Пировского района;</w:t>
      </w:r>
    </w:p>
    <w:p w:rsidR="00054311" w:rsidRPr="00FD09A2" w:rsidRDefault="00054311" w:rsidP="00EB3494">
      <w:pPr>
        <w:autoSpaceDE w:val="0"/>
        <w:autoSpaceDN w:val="0"/>
        <w:adjustRightInd w:val="0"/>
        <w:ind w:firstLine="709"/>
        <w:outlineLvl w:val="1"/>
        <w:rPr>
          <w:rFonts w:ascii="Times New Roman" w:hAnsi="Times New Roman"/>
          <w:sz w:val="28"/>
          <w:szCs w:val="28"/>
        </w:rPr>
      </w:pPr>
      <w:r w:rsidRPr="00FD09A2">
        <w:rPr>
          <w:rFonts w:ascii="Times New Roman" w:hAnsi="Times New Roman"/>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Пировского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8) участие в предупреждении и ликвидации последствий чрезвычайных ситуаций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 9) организация охраны общественного порядка на территории Пировского района муниципальной милицией;</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10) организация мероприятий </w:t>
      </w:r>
      <w:proofErr w:type="spellStart"/>
      <w:r w:rsidRPr="00EB3494">
        <w:rPr>
          <w:rFonts w:ascii="Times New Roman" w:hAnsi="Times New Roman"/>
          <w:sz w:val="28"/>
          <w:szCs w:val="28"/>
        </w:rPr>
        <w:t>межпоселенческого</w:t>
      </w:r>
      <w:proofErr w:type="spellEnd"/>
      <w:r w:rsidRPr="00EB3494">
        <w:rPr>
          <w:rFonts w:ascii="Times New Roman" w:hAnsi="Times New Roman"/>
          <w:sz w:val="28"/>
          <w:szCs w:val="28"/>
        </w:rPr>
        <w:t xml:space="preserve"> характера по охране окружающей среды;</w:t>
      </w:r>
    </w:p>
    <w:p w:rsidR="001F6BA8" w:rsidRPr="001F6BA8" w:rsidRDefault="00DE7351" w:rsidP="001F6BA8">
      <w:pPr>
        <w:autoSpaceDE w:val="0"/>
        <w:autoSpaceDN w:val="0"/>
        <w:adjustRightInd w:val="0"/>
        <w:ind w:firstLine="708"/>
        <w:rPr>
          <w:rFonts w:ascii="Times New Roman" w:hAnsi="Times New Roman"/>
          <w:sz w:val="28"/>
          <w:szCs w:val="28"/>
        </w:rPr>
      </w:pPr>
      <w:r w:rsidRPr="00EB3494">
        <w:rPr>
          <w:rFonts w:ascii="Times New Roman" w:hAnsi="Times New Roman"/>
          <w:sz w:val="28"/>
          <w:szCs w:val="28"/>
        </w:rPr>
        <w:t>11)</w:t>
      </w:r>
      <w:r w:rsidR="001F6BA8">
        <w:rPr>
          <w:rFonts w:ascii="Times New Roman" w:hAnsi="Times New Roman"/>
          <w:sz w:val="28"/>
          <w:szCs w:val="28"/>
        </w:rPr>
        <w:t xml:space="preserve"> ор</w:t>
      </w:r>
      <w:r w:rsidR="001F6BA8" w:rsidRPr="001F6BA8">
        <w:rPr>
          <w:rFonts w:ascii="Times New Roman" w:eastAsia="Calibri" w:hAnsi="Times New Roman"/>
          <w:sz w:val="28"/>
          <w:szCs w:val="28"/>
          <w:lang w:eastAsia="en-US"/>
        </w:rPr>
        <w:t>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w:t>
      </w:r>
      <w:r w:rsidR="00452103">
        <w:rPr>
          <w:rFonts w:ascii="Times New Roman" w:eastAsia="Calibri" w:hAnsi="Times New Roman"/>
          <w:sz w:val="28"/>
          <w:szCs w:val="28"/>
          <w:lang w:eastAsia="en-US"/>
        </w:rPr>
        <w:t>ха детей в каникулярное время;</w:t>
      </w:r>
    </w:p>
    <w:p w:rsidR="00DE7351" w:rsidRPr="00FD09A2" w:rsidRDefault="00DE7351" w:rsidP="00452103">
      <w:pPr>
        <w:autoSpaceDE w:val="0"/>
        <w:autoSpaceDN w:val="0"/>
        <w:adjustRightInd w:val="0"/>
        <w:ind w:firstLine="708"/>
        <w:outlineLvl w:val="1"/>
        <w:rPr>
          <w:rFonts w:ascii="Times New Roman" w:hAnsi="Times New Roman"/>
          <w:sz w:val="28"/>
          <w:szCs w:val="28"/>
        </w:rPr>
      </w:pPr>
      <w:r w:rsidRPr="00EB3494">
        <w:rPr>
          <w:rFonts w:ascii="Times New Roman" w:hAnsi="Times New Roman"/>
          <w:sz w:val="28"/>
          <w:szCs w:val="28"/>
        </w:rPr>
        <w:t>12</w:t>
      </w:r>
      <w:r w:rsidRPr="00EB3494">
        <w:rPr>
          <w:rFonts w:ascii="Times New Roman" w:hAnsi="Times New Roman"/>
          <w:bCs/>
          <w:iCs/>
          <w:sz w:val="28"/>
          <w:szCs w:val="28"/>
        </w:rPr>
        <w:t xml:space="preserve">) создание условий для оказания медицинской помощи населению на территории Пировского района (за исключением территорий поселений, включенных в утвержденный Правительством Российской Федерации </w:t>
      </w:r>
      <w:r>
        <w:rPr>
          <w:rFonts w:ascii="Times New Roman" w:hAnsi="Times New Roman"/>
          <w:bCs/>
          <w:iCs/>
          <w:sz w:val="28"/>
          <w:szCs w:val="28"/>
        </w:rPr>
        <w:t xml:space="preserve">перечень </w:t>
      </w:r>
      <w:r w:rsidRPr="00EB3494">
        <w:rPr>
          <w:rFonts w:ascii="Times New Roman" w:hAnsi="Times New Roman"/>
          <w:bCs/>
          <w:iCs/>
          <w:sz w:val="28"/>
          <w:szCs w:val="28"/>
        </w:rPr>
        <w:t>территорий, население которых обеспечивается медицинской п</w:t>
      </w:r>
      <w:r w:rsidR="00054311">
        <w:rPr>
          <w:rFonts w:ascii="Times New Roman" w:hAnsi="Times New Roman"/>
          <w:bCs/>
          <w:iCs/>
          <w:sz w:val="28"/>
          <w:szCs w:val="28"/>
        </w:rPr>
        <w:t xml:space="preserve">омощью в </w:t>
      </w:r>
      <w:r w:rsidR="00054311" w:rsidRPr="00FD09A2">
        <w:rPr>
          <w:rFonts w:ascii="Times New Roman" w:hAnsi="Times New Roman"/>
          <w:bCs/>
          <w:iCs/>
          <w:sz w:val="28"/>
          <w:szCs w:val="28"/>
        </w:rPr>
        <w:t>медицинских организац</w:t>
      </w:r>
      <w:r w:rsidR="00811093" w:rsidRPr="00FD09A2">
        <w:rPr>
          <w:rFonts w:ascii="Times New Roman" w:hAnsi="Times New Roman"/>
          <w:bCs/>
          <w:iCs/>
          <w:sz w:val="28"/>
          <w:szCs w:val="28"/>
        </w:rPr>
        <w:t>иях</w:t>
      </w:r>
      <w:r w:rsidRPr="00EB3494">
        <w:rPr>
          <w:rFonts w:ascii="Times New Roman" w:hAnsi="Times New Roman"/>
          <w:bCs/>
          <w:iCs/>
          <w:sz w:val="28"/>
          <w:szCs w:val="28"/>
        </w:rPr>
        <w:t xml:space="preserve">, подведомственных федеральному </w:t>
      </w:r>
      <w:r>
        <w:rPr>
          <w:rFonts w:ascii="Times New Roman" w:hAnsi="Times New Roman"/>
          <w:bCs/>
          <w:iCs/>
          <w:sz w:val="28"/>
          <w:szCs w:val="28"/>
        </w:rPr>
        <w:t xml:space="preserve">органу </w:t>
      </w:r>
      <w:r w:rsidRPr="00EB3494">
        <w:rPr>
          <w:rFonts w:ascii="Times New Roman" w:hAnsi="Times New Roman"/>
          <w:bCs/>
          <w:iCs/>
          <w:sz w:val="28"/>
          <w:szCs w:val="28"/>
        </w:rPr>
        <w:t xml:space="preserve">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Pr="00FD09A2">
        <w:rPr>
          <w:rFonts w:ascii="Times New Roman" w:hAnsi="Times New Roman"/>
          <w:bCs/>
          <w:iCs/>
          <w:sz w:val="28"/>
          <w:szCs w:val="28"/>
        </w:rPr>
        <w:t xml:space="preserve">гарантий </w:t>
      </w:r>
      <w:r w:rsidR="00054311" w:rsidRPr="00FD09A2">
        <w:rPr>
          <w:rFonts w:ascii="Times New Roman" w:hAnsi="Times New Roman"/>
          <w:bCs/>
          <w:iCs/>
          <w:sz w:val="28"/>
          <w:szCs w:val="28"/>
        </w:rPr>
        <w:t xml:space="preserve">бесплатного </w:t>
      </w:r>
      <w:r w:rsidRPr="00FD09A2">
        <w:rPr>
          <w:rFonts w:ascii="Times New Roman" w:hAnsi="Times New Roman"/>
          <w:bCs/>
          <w:iCs/>
          <w:sz w:val="28"/>
          <w:szCs w:val="28"/>
        </w:rPr>
        <w:t>оказания гражданам</w:t>
      </w:r>
      <w:r w:rsidR="00054311" w:rsidRPr="00FD09A2">
        <w:rPr>
          <w:rFonts w:ascii="Times New Roman" w:hAnsi="Times New Roman"/>
          <w:bCs/>
          <w:iCs/>
          <w:sz w:val="28"/>
          <w:szCs w:val="28"/>
        </w:rPr>
        <w:t xml:space="preserve"> </w:t>
      </w:r>
      <w:r w:rsidRPr="00FD09A2">
        <w:rPr>
          <w:rFonts w:ascii="Times New Roman" w:hAnsi="Times New Roman"/>
          <w:bCs/>
          <w:iCs/>
          <w:sz w:val="28"/>
          <w:szCs w:val="28"/>
        </w:rPr>
        <w:t xml:space="preserve"> медицинской помощи</w:t>
      </w:r>
      <w:r w:rsidRPr="00FD09A2">
        <w:rPr>
          <w:rFonts w:ascii="Times New Roman" w:hAnsi="Times New Roman"/>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13) организация утилизации и переработки бытовых и промышленных отходов;</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14) утверждение схем территориального планирования Пировского района, утверждение подготовленной на основе схемы территориального планирования Пировского района документации по планировке территории, ведение информационной системы обеспечения градостроительной </w:t>
      </w:r>
      <w:r w:rsidRPr="00EB3494">
        <w:rPr>
          <w:rFonts w:ascii="Times New Roman" w:hAnsi="Times New Roman"/>
          <w:sz w:val="28"/>
          <w:szCs w:val="28"/>
        </w:rPr>
        <w:lastRenderedPageBreak/>
        <w:t>деятельности, осуществляемой на территории Пировского района, резервирование и изъятие, в том числе путем выкупа, земельных участков в границах Пировского района для муниципальных нужд;</w:t>
      </w:r>
    </w:p>
    <w:p w:rsidR="00DE7351" w:rsidRPr="00A67283" w:rsidRDefault="00DE7351" w:rsidP="00D456F9">
      <w:pPr>
        <w:ind w:firstLine="708"/>
        <w:rPr>
          <w:sz w:val="28"/>
          <w:szCs w:val="28"/>
        </w:rPr>
      </w:pPr>
      <w:r w:rsidRPr="00EB3494">
        <w:rPr>
          <w:rFonts w:ascii="Times New Roman" w:hAnsi="Times New Roman"/>
          <w:sz w:val="28"/>
          <w:szCs w:val="28"/>
        </w:rPr>
        <w:t xml:space="preserve">15) </w:t>
      </w:r>
      <w:r w:rsidRPr="00D456F9">
        <w:rPr>
          <w:rFonts w:ascii="Times New Roman" w:hAnsi="Times New Roman"/>
          <w:sz w:val="28"/>
          <w:szCs w:val="28"/>
        </w:rPr>
        <w:t xml:space="preserve">утверждение схемы размещения рекламных конструкций, выдача разрешений на установку </w:t>
      </w:r>
      <w:proofErr w:type="gramStart"/>
      <w:r w:rsidRPr="00D456F9">
        <w:rPr>
          <w:rFonts w:ascii="Times New Roman" w:hAnsi="Times New Roman"/>
          <w:sz w:val="28"/>
          <w:szCs w:val="28"/>
        </w:rPr>
        <w:t>и  эксплуатацию</w:t>
      </w:r>
      <w:proofErr w:type="gramEnd"/>
      <w:r w:rsidRPr="00D456F9">
        <w:rPr>
          <w:rFonts w:ascii="Times New Roman" w:hAnsi="Times New Roman"/>
          <w:sz w:val="28"/>
          <w:szCs w:val="28"/>
        </w:rPr>
        <w:t xml:space="preserve"> рекламных конструкций на территории Пировского района, аннулирование таких разрешений, выдача предписаний о демонтаже самовольно установленных рекламных   конструкций на территории Пировского района, осуществляемые в соответствии с Федеральным законом от 13 марта 2006 года № 38-ФЗ «О рекламе»;</w:t>
      </w:r>
      <w:r>
        <w:rPr>
          <w:sz w:val="28"/>
          <w:szCs w:val="28"/>
        </w:rPr>
        <w:t xml:space="preserve">  </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16) формирование и содержание муниципального архива, включая хранение архивных фондов поселений;</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17) содержание на территории Пировского района </w:t>
      </w:r>
      <w:proofErr w:type="spellStart"/>
      <w:r w:rsidRPr="00EB3494">
        <w:rPr>
          <w:rFonts w:ascii="Times New Roman" w:hAnsi="Times New Roman"/>
          <w:sz w:val="28"/>
          <w:szCs w:val="28"/>
        </w:rPr>
        <w:t>межпоселенческих</w:t>
      </w:r>
      <w:proofErr w:type="spellEnd"/>
      <w:r w:rsidRPr="00EB3494">
        <w:rPr>
          <w:rFonts w:ascii="Times New Roman" w:hAnsi="Times New Roman"/>
          <w:sz w:val="28"/>
          <w:szCs w:val="28"/>
        </w:rPr>
        <w:t xml:space="preserve"> мест захоронения, организация ритуальных услуг;</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18) создание условий для обеспечения поселений, входящих в состав Пировского района, услугами связи, общественного питания, торговли и бытового обслуживания;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19) организация библиотечного обслуживания населения </w:t>
      </w:r>
      <w:proofErr w:type="spellStart"/>
      <w:r w:rsidRPr="00EB3494">
        <w:rPr>
          <w:rFonts w:ascii="Times New Roman" w:hAnsi="Times New Roman"/>
          <w:sz w:val="28"/>
          <w:szCs w:val="28"/>
        </w:rPr>
        <w:t>межпоселенческими</w:t>
      </w:r>
      <w:proofErr w:type="spellEnd"/>
      <w:r w:rsidRPr="00EB3494">
        <w:rPr>
          <w:rFonts w:ascii="Times New Roman" w:hAnsi="Times New Roman"/>
          <w:sz w:val="28"/>
          <w:szCs w:val="28"/>
        </w:rPr>
        <w:t xml:space="preserve"> библиотеками, комплектование и обеспечение сохранности их библиотечных фондов;</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20) создание условий для обеспечения поселений, входящих в состав Пировского района, услугами по организации досуга и услугами организаций культуры;</w:t>
      </w:r>
    </w:p>
    <w:p w:rsidR="00DE7351"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21) создание условий для развития местного традиционного народного художественного творчества в поселениях, входящих в состав Пировского района;</w:t>
      </w:r>
    </w:p>
    <w:p w:rsidR="00044836" w:rsidRPr="00D33871" w:rsidRDefault="00044836" w:rsidP="00EB3494">
      <w:pPr>
        <w:autoSpaceDE w:val="0"/>
        <w:autoSpaceDN w:val="0"/>
        <w:adjustRightInd w:val="0"/>
        <w:ind w:firstLine="709"/>
        <w:outlineLvl w:val="1"/>
        <w:rPr>
          <w:rFonts w:ascii="Times New Roman" w:hAnsi="Times New Roman"/>
          <w:sz w:val="28"/>
          <w:szCs w:val="28"/>
        </w:rPr>
      </w:pPr>
      <w:r w:rsidRPr="00D33871">
        <w:rPr>
          <w:rFonts w:ascii="Times New Roman" w:hAnsi="Times New Roman"/>
          <w:sz w:val="28"/>
          <w:szCs w:val="28"/>
        </w:rPr>
        <w:t xml:space="preserve">21.1) </w:t>
      </w:r>
      <w:r w:rsidRPr="00D33871">
        <w:rPr>
          <w:rFonts w:ascii="Times New Roman" w:eastAsia="Calibri" w:hAnsi="Times New Roman"/>
          <w:sz w:val="28"/>
          <w:szCs w:val="28"/>
          <w:lang w:eastAsia="en-US"/>
        </w:rPr>
        <w:t>сохранение, использование и популяризация объектов культурного наследия (памятников истории и культуры), находящихся в собственности Пировского района, охрана объектов культурного наследия (памятников истории и культуры) местного (муниципального) значения, расположенных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22) выравнивание уровня бюджетной обеспеченности поселений, входящих в состав Пировского района, за счет средств бюджета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23) организация и осуществление мероприятий по</w:t>
      </w:r>
      <w:r>
        <w:rPr>
          <w:rFonts w:ascii="Times New Roman" w:hAnsi="Times New Roman"/>
          <w:sz w:val="28"/>
          <w:szCs w:val="28"/>
        </w:rPr>
        <w:t xml:space="preserve"> территориальной обороне </w:t>
      </w:r>
      <w:proofErr w:type="gramStart"/>
      <w:r>
        <w:rPr>
          <w:rFonts w:ascii="Times New Roman" w:hAnsi="Times New Roman"/>
          <w:sz w:val="28"/>
          <w:szCs w:val="28"/>
        </w:rPr>
        <w:t xml:space="preserve">и </w:t>
      </w:r>
      <w:r w:rsidRPr="00EB3494">
        <w:rPr>
          <w:rFonts w:ascii="Times New Roman" w:hAnsi="Times New Roman"/>
          <w:sz w:val="28"/>
          <w:szCs w:val="28"/>
        </w:rPr>
        <w:t xml:space="preserve"> гражданской</w:t>
      </w:r>
      <w:proofErr w:type="gramEnd"/>
      <w:r w:rsidRPr="00EB3494">
        <w:rPr>
          <w:rFonts w:ascii="Times New Roman" w:hAnsi="Times New Roman"/>
          <w:sz w:val="28"/>
          <w:szCs w:val="28"/>
        </w:rPr>
        <w:t xml:space="preserve"> обороне, защите населения и территории Пировского района от чрезвычайных ситуаций природного и техногенного характера;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24) создание, развитие и обеспечение охраны лечебно-оздоровительных местностей и курортов местного значения на территории Пировского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lastRenderedPageBreak/>
        <w:t>25) организация и осуществление мероприятий по мобилизационной подготовке муниципальных предприятий и учреждений, находящихся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28) обеспечение условий для развития на территории Пировского района физической культуры и массового спорта, организация проведения официальных физкультурно-оздоровительных и спортивных мероприятий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29) организация и осуществление мероприятий </w:t>
      </w:r>
      <w:proofErr w:type="spellStart"/>
      <w:r w:rsidRPr="00EB3494">
        <w:rPr>
          <w:rFonts w:ascii="Times New Roman" w:hAnsi="Times New Roman"/>
          <w:sz w:val="28"/>
          <w:szCs w:val="28"/>
        </w:rPr>
        <w:t>межпоселенческого</w:t>
      </w:r>
      <w:proofErr w:type="spellEnd"/>
      <w:r w:rsidRPr="00EB3494">
        <w:rPr>
          <w:rFonts w:ascii="Times New Roman" w:hAnsi="Times New Roman"/>
          <w:sz w:val="28"/>
          <w:szCs w:val="28"/>
        </w:rPr>
        <w:t xml:space="preserve"> характера по работе с детьми и молодежью;</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30) осуществление в пределах, установленных водным </w:t>
      </w:r>
      <w:r>
        <w:rPr>
          <w:rFonts w:ascii="Times New Roman" w:hAnsi="Times New Roman"/>
          <w:sz w:val="28"/>
          <w:szCs w:val="28"/>
        </w:rPr>
        <w:t xml:space="preserve">законодательством </w:t>
      </w:r>
      <w:r w:rsidRPr="00EB3494">
        <w:rPr>
          <w:rFonts w:ascii="Times New Roman" w:hAnsi="Times New Roman"/>
          <w:sz w:val="28"/>
          <w:szCs w:val="28"/>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31) осуществление муниципального лесного контроля;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32) </w:t>
      </w:r>
      <w:r w:rsidR="00044836">
        <w:rPr>
          <w:rFonts w:ascii="Times New Roman" w:hAnsi="Times New Roman"/>
          <w:sz w:val="28"/>
          <w:szCs w:val="28"/>
        </w:rPr>
        <w:t>утратил силу</w:t>
      </w:r>
      <w:r w:rsidRPr="00EB3494">
        <w:rPr>
          <w:rFonts w:ascii="Times New Roman" w:hAnsi="Times New Roman"/>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33) </w:t>
      </w:r>
      <w:r w:rsidR="00044836">
        <w:rPr>
          <w:rFonts w:ascii="Times New Roman" w:hAnsi="Times New Roman"/>
          <w:sz w:val="28"/>
          <w:szCs w:val="28"/>
        </w:rPr>
        <w:t>утратил силу</w:t>
      </w:r>
      <w:r w:rsidRPr="00EB3494">
        <w:rPr>
          <w:rFonts w:ascii="Times New Roman" w:hAnsi="Times New Roman"/>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34) обеспечение выполнения работ, необходимых для создания искусственных земельных участков для нужд Пировского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8" w:history="1">
        <w:r w:rsidRPr="00EB3494">
          <w:rPr>
            <w:rStyle w:val="a4"/>
            <w:rFonts w:ascii="Times New Roman" w:hAnsi="Times New Roman"/>
            <w:sz w:val="28"/>
            <w:szCs w:val="28"/>
          </w:rPr>
          <w:t>законом</w:t>
        </w:r>
      </w:hyperlink>
      <w:r w:rsidRPr="00EB3494">
        <w:rPr>
          <w:rFonts w:ascii="Times New Roman" w:hAnsi="Times New Roman"/>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35) </w:t>
      </w:r>
      <w:proofErr w:type="gramStart"/>
      <w:r w:rsidRPr="00EB3494">
        <w:rPr>
          <w:rFonts w:ascii="Times New Roman" w:hAnsi="Times New Roman"/>
          <w:sz w:val="28"/>
          <w:szCs w:val="28"/>
        </w:rPr>
        <w:t>осуществление  мер</w:t>
      </w:r>
      <w:proofErr w:type="gramEnd"/>
      <w:r w:rsidRPr="00EB3494">
        <w:rPr>
          <w:rFonts w:ascii="Times New Roman" w:hAnsi="Times New Roman"/>
          <w:sz w:val="28"/>
          <w:szCs w:val="28"/>
        </w:rPr>
        <w:t xml:space="preserve">  по  противодействию  коррупции   в   границах  Пировского района;</w:t>
      </w:r>
    </w:p>
    <w:p w:rsidR="00DE7351" w:rsidRPr="00EB3494" w:rsidRDefault="00DE7351" w:rsidP="00EB3494">
      <w:pPr>
        <w:pStyle w:val="ConsPlusNonformat"/>
        <w:ind w:firstLine="709"/>
        <w:jc w:val="both"/>
        <w:rPr>
          <w:rFonts w:ascii="Times New Roman" w:hAnsi="Times New Roman" w:cs="Times New Roman"/>
          <w:sz w:val="28"/>
          <w:szCs w:val="28"/>
        </w:rPr>
      </w:pPr>
      <w:r w:rsidRPr="00EB3494">
        <w:rPr>
          <w:rFonts w:ascii="Times New Roman" w:hAnsi="Times New Roman" w:cs="Times New Roman"/>
          <w:sz w:val="28"/>
          <w:szCs w:val="28"/>
        </w:rPr>
        <w:t xml:space="preserve">36) предоставление   помещения   для   работы   на    обслуживаемом административном участке </w:t>
      </w:r>
      <w:proofErr w:type="gramStart"/>
      <w:r w:rsidRPr="00EB3494">
        <w:rPr>
          <w:rFonts w:ascii="Times New Roman" w:hAnsi="Times New Roman" w:cs="Times New Roman"/>
          <w:sz w:val="28"/>
          <w:szCs w:val="28"/>
        </w:rPr>
        <w:t>Пировского  района</w:t>
      </w:r>
      <w:proofErr w:type="gramEnd"/>
      <w:r w:rsidRPr="00EB3494">
        <w:rPr>
          <w:rFonts w:ascii="Times New Roman" w:hAnsi="Times New Roman" w:cs="Times New Roman"/>
          <w:sz w:val="28"/>
          <w:szCs w:val="28"/>
        </w:rPr>
        <w:t xml:space="preserve">  сотруднику,  замещающему должность участкового уполномоченного полиции;</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37) до 1 </w:t>
      </w:r>
      <w:proofErr w:type="gramStart"/>
      <w:r w:rsidRPr="00EB3494">
        <w:rPr>
          <w:rFonts w:ascii="Times New Roman" w:hAnsi="Times New Roman" w:cs="Times New Roman"/>
          <w:sz w:val="28"/>
          <w:szCs w:val="28"/>
        </w:rPr>
        <w:t>января  2017</w:t>
      </w:r>
      <w:proofErr w:type="gramEnd"/>
      <w:r w:rsidRPr="00EB3494">
        <w:rPr>
          <w:rFonts w:ascii="Times New Roman" w:hAnsi="Times New Roman" w:cs="Times New Roman"/>
          <w:sz w:val="28"/>
          <w:szCs w:val="28"/>
        </w:rPr>
        <w:t xml:space="preserve">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w:t>
      </w:r>
      <w:r w:rsidR="00044836">
        <w:rPr>
          <w:rFonts w:ascii="Times New Roman" w:hAnsi="Times New Roman" w:cs="Times New Roman"/>
          <w:sz w:val="28"/>
          <w:szCs w:val="28"/>
        </w:rPr>
        <w:t>ностей  по  указанной должности;</w:t>
      </w:r>
    </w:p>
    <w:p w:rsidR="00044836" w:rsidRPr="00D33871" w:rsidRDefault="00044836" w:rsidP="00044836">
      <w:pPr>
        <w:autoSpaceDE w:val="0"/>
        <w:autoSpaceDN w:val="0"/>
        <w:adjustRightInd w:val="0"/>
        <w:ind w:firstLine="708"/>
        <w:rPr>
          <w:rFonts w:ascii="Times New Roman" w:eastAsia="Calibri" w:hAnsi="Times New Roman"/>
          <w:sz w:val="28"/>
          <w:szCs w:val="28"/>
          <w:lang w:eastAsia="en-US"/>
        </w:rPr>
      </w:pPr>
      <w:r w:rsidRPr="00D33871">
        <w:rPr>
          <w:rFonts w:ascii="Times New Roman" w:eastAsia="Calibri" w:hAnsi="Times New Roman"/>
          <w:sz w:val="28"/>
          <w:szCs w:val="28"/>
          <w:lang w:eastAsia="en-US"/>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D33871">
        <w:rPr>
          <w:rFonts w:ascii="Times New Roman" w:eastAsia="Calibri" w:hAnsi="Times New Roman"/>
          <w:sz w:val="28"/>
          <w:szCs w:val="28"/>
          <w:lang w:eastAsia="en-US"/>
        </w:rPr>
        <w:lastRenderedPageBreak/>
        <w:t>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44836" w:rsidRPr="00D33871" w:rsidRDefault="00044836" w:rsidP="00044836">
      <w:pPr>
        <w:autoSpaceDE w:val="0"/>
        <w:autoSpaceDN w:val="0"/>
        <w:adjustRightInd w:val="0"/>
        <w:ind w:firstLine="708"/>
        <w:rPr>
          <w:rFonts w:ascii="Times New Roman" w:eastAsia="Calibri" w:hAnsi="Times New Roman"/>
          <w:sz w:val="28"/>
          <w:szCs w:val="28"/>
          <w:lang w:eastAsia="en-US"/>
        </w:rPr>
      </w:pPr>
      <w:r w:rsidRPr="00D33871">
        <w:rPr>
          <w:rFonts w:ascii="Times New Roman" w:eastAsia="Calibri" w:hAnsi="Times New Roman"/>
          <w:sz w:val="28"/>
          <w:szCs w:val="28"/>
          <w:lang w:eastAsia="en-US"/>
        </w:rPr>
        <w:t>39) осуществление муниципального земельного контроля на межселенной территории муниципального района;</w:t>
      </w:r>
    </w:p>
    <w:p w:rsidR="00044836" w:rsidRPr="00D33871" w:rsidRDefault="00044836" w:rsidP="00D33871">
      <w:pPr>
        <w:autoSpaceDE w:val="0"/>
        <w:autoSpaceDN w:val="0"/>
        <w:adjustRightInd w:val="0"/>
        <w:ind w:firstLine="708"/>
        <w:rPr>
          <w:rFonts w:ascii="Times New Roman" w:eastAsia="Calibri" w:hAnsi="Times New Roman"/>
          <w:sz w:val="28"/>
          <w:szCs w:val="28"/>
          <w:lang w:eastAsia="en-US"/>
        </w:rPr>
      </w:pPr>
      <w:r w:rsidRPr="00D33871">
        <w:rPr>
          <w:rFonts w:ascii="Times New Roman" w:eastAsia="Calibri" w:hAnsi="Times New Roman"/>
          <w:sz w:val="28"/>
          <w:szCs w:val="28"/>
          <w:lang w:eastAsia="en-US"/>
        </w:rPr>
        <w:t xml:space="preserve">40) организация в соответствии с Федеральным </w:t>
      </w:r>
      <w:hyperlink r:id="rId9" w:history="1">
        <w:r w:rsidRPr="00D33871">
          <w:rPr>
            <w:rFonts w:ascii="Times New Roman" w:eastAsia="Calibri" w:hAnsi="Times New Roman"/>
            <w:color w:val="0000FF"/>
            <w:sz w:val="28"/>
            <w:szCs w:val="28"/>
            <w:lang w:eastAsia="en-US"/>
          </w:rPr>
          <w:t>законом</w:t>
        </w:r>
      </w:hyperlink>
      <w:r w:rsidRPr="00D33871">
        <w:rPr>
          <w:rFonts w:ascii="Times New Roman" w:eastAsia="Calibri" w:hAnsi="Times New Roman"/>
          <w:sz w:val="28"/>
          <w:szCs w:val="28"/>
          <w:lang w:eastAsia="en-US"/>
        </w:rPr>
        <w:t xml:space="preserve"> от 24 июля 2007 года №221-ФЗ "О государственном кадастре недвижимости" выполнения комплексных кадастровых работ и утверждение карты-плана территории.</w:t>
      </w:r>
    </w:p>
    <w:p w:rsidR="00044836" w:rsidRPr="00D33871" w:rsidRDefault="00DE7351" w:rsidP="00044836">
      <w:pPr>
        <w:autoSpaceDE w:val="0"/>
        <w:autoSpaceDN w:val="0"/>
        <w:adjustRightInd w:val="0"/>
        <w:ind w:firstLine="540"/>
        <w:rPr>
          <w:rFonts w:ascii="Times New Roman" w:eastAsia="Calibri" w:hAnsi="Times New Roman"/>
          <w:sz w:val="28"/>
          <w:szCs w:val="28"/>
          <w:lang w:eastAsia="en-US"/>
        </w:rPr>
      </w:pPr>
      <w:r w:rsidRPr="00D33871">
        <w:rPr>
          <w:rFonts w:ascii="Times New Roman" w:hAnsi="Times New Roman"/>
          <w:sz w:val="28"/>
          <w:szCs w:val="28"/>
        </w:rPr>
        <w:t>2.</w:t>
      </w:r>
      <w:r w:rsidR="00044836" w:rsidRPr="00D33871">
        <w:rPr>
          <w:rFonts w:ascii="Times New Roman" w:eastAsia="Calibri" w:hAnsi="Times New Roman"/>
          <w:sz w:val="28"/>
          <w:szCs w:val="28"/>
          <w:lang w:eastAsia="en-US"/>
        </w:rPr>
        <w:t xml:space="preserve"> Органы местного самоуправления отдельных поселений, входящих в состав Пировского района, вправе заключать соглашения с органами местного самоуправления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Пировского района в соответствии с Бюджетным </w:t>
      </w:r>
      <w:hyperlink r:id="rId10" w:history="1">
        <w:r w:rsidR="00044836" w:rsidRPr="00D33871">
          <w:rPr>
            <w:rFonts w:ascii="Times New Roman" w:eastAsia="Calibri" w:hAnsi="Times New Roman"/>
            <w:color w:val="0000FF"/>
            <w:sz w:val="28"/>
            <w:szCs w:val="28"/>
            <w:lang w:eastAsia="en-US"/>
          </w:rPr>
          <w:t>кодексом</w:t>
        </w:r>
      </w:hyperlink>
      <w:r w:rsidR="00044836" w:rsidRPr="00D33871">
        <w:rPr>
          <w:rFonts w:ascii="Times New Roman" w:eastAsia="Calibri" w:hAnsi="Times New Roman"/>
          <w:sz w:val="28"/>
          <w:szCs w:val="28"/>
          <w:lang w:eastAsia="en-US"/>
        </w:rPr>
        <w:t xml:space="preserve"> Российской Федерации.</w:t>
      </w:r>
    </w:p>
    <w:p w:rsidR="00044836" w:rsidRPr="00D33871" w:rsidRDefault="00044836" w:rsidP="00044836">
      <w:pPr>
        <w:autoSpaceDE w:val="0"/>
        <w:autoSpaceDN w:val="0"/>
        <w:adjustRightInd w:val="0"/>
        <w:ind w:firstLine="540"/>
        <w:rPr>
          <w:rFonts w:ascii="Times New Roman" w:eastAsia="Calibri" w:hAnsi="Times New Roman"/>
          <w:sz w:val="28"/>
          <w:szCs w:val="28"/>
          <w:lang w:eastAsia="en-US"/>
        </w:rPr>
      </w:pPr>
      <w:r w:rsidRPr="00D33871">
        <w:rPr>
          <w:rFonts w:ascii="Times New Roman" w:eastAsia="Calibri" w:hAnsi="Times New Roman"/>
          <w:sz w:val="28"/>
          <w:szCs w:val="28"/>
          <w:lang w:eastAsia="en-US"/>
        </w:rPr>
        <w:t xml:space="preserve">Органы местного самоуправления Пировского района вправе заключать соглашения с органами местного самоуправления отдельных поселений, входящих в состав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Пировского района в бюджеты соответствующих поселений в соответствии с Бюджетным </w:t>
      </w:r>
      <w:hyperlink r:id="rId11" w:history="1">
        <w:r w:rsidRPr="00D33871">
          <w:rPr>
            <w:rFonts w:ascii="Times New Roman" w:eastAsia="Calibri" w:hAnsi="Times New Roman"/>
            <w:color w:val="0000FF"/>
            <w:sz w:val="28"/>
            <w:szCs w:val="28"/>
            <w:lang w:eastAsia="en-US"/>
          </w:rPr>
          <w:t>кодексом</w:t>
        </w:r>
      </w:hyperlink>
      <w:r w:rsidRPr="00D33871">
        <w:rPr>
          <w:rFonts w:ascii="Times New Roman" w:eastAsia="Calibri" w:hAnsi="Times New Roman"/>
          <w:sz w:val="28"/>
          <w:szCs w:val="28"/>
          <w:lang w:eastAsia="en-US"/>
        </w:rPr>
        <w:t xml:space="preserve">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Соглашение о передаче полномочий между муниципальными образованиями заключается Главой района. Подписание соглашения должно происходить после предварительного его одобрения районным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6. Для осуществления переданных в соответствии с указанными соглашениями полномочий органы местного </w:t>
      </w:r>
      <w:proofErr w:type="gramStart"/>
      <w:r w:rsidRPr="00EB3494">
        <w:rPr>
          <w:rFonts w:ascii="Times New Roman" w:hAnsi="Times New Roman" w:cs="Times New Roman"/>
          <w:sz w:val="28"/>
          <w:szCs w:val="28"/>
        </w:rPr>
        <w:t>самоуправления  имеют</w:t>
      </w:r>
      <w:proofErr w:type="gramEnd"/>
      <w:r w:rsidRPr="00EB3494">
        <w:rPr>
          <w:rFonts w:ascii="Times New Roman" w:hAnsi="Times New Roman" w:cs="Times New Roman"/>
          <w:sz w:val="28"/>
          <w:szCs w:val="28"/>
        </w:rPr>
        <w:t xml:space="preserve">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lastRenderedPageBreak/>
        <w:t>Статья 7.1 Права органов местного самоуправления района на решение вопросов, не отнесенных к вопросам местного значения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Органы местного самоуправления Пировского района имеют право 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создание музеев муниципального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 участие в осуществлении деятельности по опеке и попечительству;</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5) осуществление функций учредителя муниципальных образователь</w:t>
      </w:r>
      <w:r w:rsidR="00044836">
        <w:rPr>
          <w:rFonts w:ascii="Times New Roman" w:hAnsi="Times New Roman"/>
          <w:sz w:val="28"/>
          <w:szCs w:val="28"/>
        </w:rPr>
        <w:t>ных учреждений</w:t>
      </w:r>
      <w:r w:rsidRPr="00EB3494">
        <w:rPr>
          <w:rFonts w:ascii="Times New Roman" w:hAnsi="Times New Roman"/>
          <w:sz w:val="28"/>
          <w:szCs w:val="28"/>
        </w:rPr>
        <w:t xml:space="preserve"> высшего </w:t>
      </w:r>
      <w:r w:rsidR="00044836">
        <w:rPr>
          <w:rFonts w:ascii="Times New Roman" w:hAnsi="Times New Roman"/>
          <w:sz w:val="28"/>
          <w:szCs w:val="28"/>
        </w:rPr>
        <w:t>о</w:t>
      </w:r>
      <w:r w:rsidRPr="00EB3494">
        <w:rPr>
          <w:rFonts w:ascii="Times New Roman" w:hAnsi="Times New Roman"/>
          <w:sz w:val="28"/>
          <w:szCs w:val="28"/>
        </w:rPr>
        <w:t>бразования, находящихся в их ведении по состоянию на 31 декабря 2008 года;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6) создание условий для развития туризма;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ascii="Times New Roman" w:hAnsi="Times New Roman" w:cs="Times New Roman"/>
          <w:sz w:val="28"/>
          <w:szCs w:val="28"/>
        </w:rPr>
        <w:t xml:space="preserve">законом </w:t>
      </w:r>
      <w:r w:rsidRPr="00EB3494">
        <w:rPr>
          <w:rFonts w:ascii="Times New Roman" w:hAnsi="Times New Roman" w:cs="Times New Roman"/>
          <w:sz w:val="28"/>
          <w:szCs w:val="28"/>
        </w:rPr>
        <w:t>от 24 ноября 1995 года № 181-ФЗ «О социальной защите инвалидов в Российской Федерации</w:t>
      </w:r>
      <w:r>
        <w:rPr>
          <w:rFonts w:ascii="Times New Roman" w:hAnsi="Times New Roman" w:cs="Times New Roman"/>
          <w:sz w:val="28"/>
          <w:szCs w:val="28"/>
        </w:rPr>
        <w:t>;</w:t>
      </w:r>
    </w:p>
    <w:p w:rsidR="00DE7351" w:rsidRDefault="00DE7351" w:rsidP="00EB3494">
      <w:pPr>
        <w:pStyle w:val="text"/>
        <w:ind w:firstLine="709"/>
        <w:rPr>
          <w:rFonts w:ascii="Times New Roman" w:hAnsi="Times New Roman"/>
          <w:sz w:val="28"/>
          <w:szCs w:val="28"/>
        </w:rPr>
      </w:pPr>
      <w:r>
        <w:rPr>
          <w:rFonts w:ascii="Times New Roman" w:hAnsi="Times New Roman" w:cs="Times New Roman"/>
          <w:sz w:val="28"/>
          <w:szCs w:val="28"/>
        </w:rPr>
        <w:t xml:space="preserve">9) </w:t>
      </w:r>
      <w:r>
        <w:rPr>
          <w:rFonts w:ascii="Times New Roman" w:hAnsi="Times New Roman"/>
          <w:sz w:val="28"/>
          <w:szCs w:val="28"/>
        </w:rPr>
        <w:t>осуществление мероприятий, предусмотренных Федеральным законом «О до</w:t>
      </w:r>
      <w:r w:rsidR="00002DFC">
        <w:rPr>
          <w:rFonts w:ascii="Times New Roman" w:hAnsi="Times New Roman"/>
          <w:sz w:val="28"/>
          <w:szCs w:val="28"/>
        </w:rPr>
        <w:t>норстве крови и ее компонентов»;</w:t>
      </w:r>
    </w:p>
    <w:p w:rsidR="00002DFC" w:rsidRPr="00002DFC" w:rsidRDefault="00002DFC" w:rsidP="00002DFC">
      <w:pPr>
        <w:autoSpaceDE w:val="0"/>
        <w:autoSpaceDN w:val="0"/>
        <w:adjustRightInd w:val="0"/>
        <w:ind w:firstLine="540"/>
        <w:rPr>
          <w:rFonts w:eastAsia="Calibri"/>
          <w:lang w:eastAsia="en-US"/>
        </w:rPr>
      </w:pPr>
      <w:r w:rsidRPr="00002DFC">
        <w:rPr>
          <w:rFonts w:eastAsia="Calibri"/>
          <w:lang w:eastAsia="en-US"/>
        </w:rPr>
        <w:t>1</w:t>
      </w:r>
      <w:r w:rsidR="00850A7F">
        <w:rPr>
          <w:rFonts w:eastAsia="Calibri"/>
          <w:lang w:eastAsia="en-US"/>
        </w:rPr>
        <w:t>0</w:t>
      </w:r>
      <w:r w:rsidRPr="00002DFC">
        <w:rPr>
          <w:rFonts w:eastAsia="Calibri"/>
          <w:lang w:eastAsia="en-US"/>
        </w:rPr>
        <w:t>) создание условий для организации проведения независимой оценки качества оказания услуг организациями в порядке и на условиях, которые уста</w:t>
      </w:r>
      <w:r>
        <w:rPr>
          <w:rFonts w:eastAsia="Calibri"/>
          <w:lang w:eastAsia="en-US"/>
        </w:rPr>
        <w:t>новлены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cs="Times New Roman"/>
          <w:sz w:val="28"/>
          <w:szCs w:val="28"/>
        </w:rPr>
        <w:t>.</w:t>
      </w:r>
      <w:r w:rsidRPr="00EB3494">
        <w:rPr>
          <w:rFonts w:ascii="Times New Roman" w:hAnsi="Times New Roman" w:cs="Times New Roman"/>
          <w:sz w:val="28"/>
          <w:szCs w:val="28"/>
        </w:rPr>
        <w:t xml:space="preserve"> </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8. Осуществление органами местного самоуправления отдельных переданных государственных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осуществляется федеральными законами или законами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 в случае принятия Советом депутатов решения о реализации права на участие в осуществлении указанных полномочий.</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9. Органы местного самоуправления, наделяемые правами юридического лица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Администрация района</w:t>
      </w:r>
      <w:r w:rsidRPr="00EB3494">
        <w:rPr>
          <w:rFonts w:ascii="Times New Roman" w:hAnsi="Times New Roman"/>
          <w:i/>
          <w:sz w:val="28"/>
          <w:szCs w:val="28"/>
        </w:rPr>
        <w:t>,</w:t>
      </w:r>
      <w:r w:rsidRPr="00EB3494">
        <w:rPr>
          <w:rFonts w:ascii="Times New Roman" w:hAnsi="Times New Roman"/>
          <w:sz w:val="28"/>
          <w:szCs w:val="28"/>
        </w:rPr>
        <w:t xml:space="preserve"> Совет депутатов района наделяются правами юридического лица и являются муниципальными казенными учреждениями. </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устав Пировского района и решение о создании соответствующего органа местного самоуправления с правами юридического лица.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этим районным Советом депутатов по представлению </w:t>
      </w:r>
      <w:r>
        <w:rPr>
          <w:rFonts w:ascii="Times New Roman" w:hAnsi="Times New Roman" w:cs="Times New Roman"/>
          <w:sz w:val="28"/>
          <w:szCs w:val="28"/>
        </w:rPr>
        <w:t>руководителя</w:t>
      </w:r>
      <w:r w:rsidRPr="00EB3494">
        <w:rPr>
          <w:rFonts w:ascii="Times New Roman" w:hAnsi="Times New Roman" w:cs="Times New Roman"/>
          <w:sz w:val="28"/>
          <w:szCs w:val="28"/>
        </w:rPr>
        <w:t xml:space="preserve"> местной администрации.</w:t>
      </w: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2. ТЕРРИТОРИЯ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10. Территория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Местное самоуправление осуществляется на всей территории района в пределах границ, установленных Законом Красноярского края от 28.01.2005 № 13-2900 «Об установлении границ и наделении соответствующим статусом муниципального образования </w:t>
      </w:r>
      <w:proofErr w:type="spellStart"/>
      <w:r w:rsidRPr="00EB3494">
        <w:rPr>
          <w:rFonts w:ascii="Times New Roman" w:hAnsi="Times New Roman" w:cs="Times New Roman"/>
          <w:sz w:val="28"/>
          <w:szCs w:val="28"/>
        </w:rPr>
        <w:t>Пировский</w:t>
      </w:r>
      <w:proofErr w:type="spellEnd"/>
      <w:r w:rsidRPr="00EB3494">
        <w:rPr>
          <w:rFonts w:ascii="Times New Roman" w:hAnsi="Times New Roman" w:cs="Times New Roman"/>
          <w:sz w:val="28"/>
          <w:szCs w:val="28"/>
        </w:rPr>
        <w:t xml:space="preserve"> район и находящихся в его границах иных муниципальных образований.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В состав территории района входят земли поселений </w:t>
      </w:r>
      <w:proofErr w:type="spellStart"/>
      <w:r w:rsidRPr="00EB3494">
        <w:rPr>
          <w:rFonts w:ascii="Times New Roman" w:hAnsi="Times New Roman" w:cs="Times New Roman"/>
          <w:sz w:val="28"/>
          <w:szCs w:val="28"/>
        </w:rPr>
        <w:t>Алтатского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Бушуйского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Икшурминского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Кетского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Кириковского</w:t>
      </w:r>
      <w:proofErr w:type="spellEnd"/>
      <w:r w:rsidRPr="00EB3494">
        <w:rPr>
          <w:rFonts w:ascii="Times New Roman" w:hAnsi="Times New Roman" w:cs="Times New Roman"/>
          <w:sz w:val="28"/>
          <w:szCs w:val="28"/>
        </w:rPr>
        <w:t xml:space="preserve">, </w:t>
      </w:r>
      <w:proofErr w:type="spellStart"/>
      <w:r w:rsidRPr="00EB3494">
        <w:rPr>
          <w:rFonts w:ascii="Times New Roman" w:hAnsi="Times New Roman" w:cs="Times New Roman"/>
          <w:sz w:val="28"/>
          <w:szCs w:val="28"/>
        </w:rPr>
        <w:t>Комаровского</w:t>
      </w:r>
      <w:proofErr w:type="spellEnd"/>
      <w:r w:rsidRPr="00EB3494">
        <w:rPr>
          <w:rFonts w:ascii="Times New Roman" w:hAnsi="Times New Roman" w:cs="Times New Roman"/>
          <w:sz w:val="28"/>
          <w:szCs w:val="28"/>
        </w:rPr>
        <w:t xml:space="preserve">, Пировского, </w:t>
      </w:r>
      <w:proofErr w:type="spellStart"/>
      <w:r w:rsidRPr="00EB3494">
        <w:rPr>
          <w:rFonts w:ascii="Times New Roman" w:hAnsi="Times New Roman" w:cs="Times New Roman"/>
          <w:sz w:val="28"/>
          <w:szCs w:val="28"/>
        </w:rPr>
        <w:t>Солоухинского</w:t>
      </w:r>
      <w:proofErr w:type="spellEnd"/>
      <w:r w:rsidRPr="00EB3494">
        <w:rPr>
          <w:rFonts w:ascii="Times New Roman" w:hAnsi="Times New Roman" w:cs="Times New Roman"/>
          <w:sz w:val="28"/>
          <w:szCs w:val="28"/>
        </w:rPr>
        <w:t xml:space="preserve">, Троицкого, </w:t>
      </w:r>
      <w:proofErr w:type="spellStart"/>
      <w:r w:rsidRPr="00EB3494">
        <w:rPr>
          <w:rFonts w:ascii="Times New Roman" w:hAnsi="Times New Roman" w:cs="Times New Roman"/>
          <w:sz w:val="28"/>
          <w:szCs w:val="28"/>
        </w:rPr>
        <w:t>Чайдинского</w:t>
      </w:r>
      <w:proofErr w:type="spellEnd"/>
      <w:r w:rsidRPr="00EB3494">
        <w:rPr>
          <w:rFonts w:ascii="Times New Roman" w:hAnsi="Times New Roman" w:cs="Times New Roman"/>
          <w:sz w:val="28"/>
          <w:szCs w:val="28"/>
        </w:rPr>
        <w:t xml:space="preserve"> сельсоветов.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lastRenderedPageBreak/>
        <w:t>Статья 11. Состав и использование земель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Земельный фонд района состоит </w:t>
      </w:r>
      <w:proofErr w:type="gramStart"/>
      <w:r w:rsidRPr="00EB3494">
        <w:rPr>
          <w:rFonts w:ascii="Times New Roman" w:hAnsi="Times New Roman" w:cs="Times New Roman"/>
          <w:sz w:val="28"/>
          <w:szCs w:val="28"/>
        </w:rPr>
        <w:t>из земель</w:t>
      </w:r>
      <w:proofErr w:type="gramEnd"/>
      <w:r w:rsidRPr="00EB3494">
        <w:rPr>
          <w:rFonts w:ascii="Times New Roman" w:hAnsi="Times New Roman" w:cs="Times New Roman"/>
          <w:sz w:val="28"/>
          <w:szCs w:val="28"/>
        </w:rPr>
        <w:t xml:space="preserve"> переданных или приобретенных в собственность района в установленном законодательством порядке.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Состав и назначение земель на территории района определяется в земельном кадастре, а также в планах планировки и застройки сельсоветов на территории района.</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Pr>
          <w:rFonts w:ascii="Times New Roman" w:hAnsi="Times New Roman" w:cs="Times New Roman"/>
          <w:b/>
          <w:bCs/>
        </w:rPr>
        <w:t>ГЛАВА</w:t>
      </w:r>
      <w:r w:rsidRPr="00EB3494">
        <w:rPr>
          <w:rFonts w:ascii="Times New Roman" w:hAnsi="Times New Roman" w:cs="Times New Roman"/>
          <w:b/>
          <w:bCs/>
        </w:rPr>
        <w:t xml:space="preserve"> 3. ГЛАВА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12. Глава района</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1.Глава Пировского района – высшее должностное лицо Пировского района, наделенное согласно </w:t>
      </w:r>
      <w:proofErr w:type="gramStart"/>
      <w:r>
        <w:rPr>
          <w:rFonts w:ascii="Times New Roman" w:hAnsi="Times New Roman" w:cs="Times New Roman"/>
          <w:sz w:val="28"/>
          <w:szCs w:val="28"/>
        </w:rPr>
        <w:t>Уставу</w:t>
      </w:r>
      <w:proofErr w:type="gramEnd"/>
      <w:r>
        <w:rPr>
          <w:rFonts w:ascii="Times New Roman" w:hAnsi="Times New Roman" w:cs="Times New Roman"/>
          <w:sz w:val="28"/>
          <w:szCs w:val="28"/>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Пировского района.</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2.Глава Пировского района действует в пределах полномочий, определенных законодательством, настоящим Уставом и решениями Пировского районного Совета депутатов.</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3.Глава Пировского района представляет </w:t>
      </w:r>
      <w:proofErr w:type="spellStart"/>
      <w:r>
        <w:rPr>
          <w:rFonts w:ascii="Times New Roman" w:hAnsi="Times New Roman" w:cs="Times New Roman"/>
          <w:sz w:val="28"/>
          <w:szCs w:val="28"/>
        </w:rPr>
        <w:t>Пировский</w:t>
      </w:r>
      <w:proofErr w:type="spellEnd"/>
      <w:r>
        <w:rPr>
          <w:rFonts w:ascii="Times New Roman" w:hAnsi="Times New Roman" w:cs="Times New Roman"/>
          <w:sz w:val="28"/>
          <w:szCs w:val="28"/>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4.Глава Пировского района избирается Пировским районным Советом депутатов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5.Иностранный гражданин может быть избран главой Пировского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6.На Главу Пировского района распространяются гарантии, предусмотренные законодательством.</w:t>
      </w:r>
    </w:p>
    <w:p w:rsidR="00002DFC" w:rsidRDefault="00002DFC" w:rsidP="00002D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7.Глава Пировского района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13. Срок полномочий главы района</w:t>
      </w:r>
    </w:p>
    <w:p w:rsidR="009E7A2D" w:rsidRDefault="009E7A2D" w:rsidP="009E7A2D">
      <w:pPr>
        <w:pStyle w:val="text"/>
        <w:numPr>
          <w:ilvl w:val="0"/>
          <w:numId w:val="3"/>
        </w:numPr>
        <w:rPr>
          <w:rFonts w:ascii="Times New Roman" w:hAnsi="Times New Roman" w:cs="Times New Roman"/>
          <w:sz w:val="28"/>
          <w:szCs w:val="28"/>
        </w:rPr>
      </w:pPr>
      <w:r>
        <w:rPr>
          <w:rFonts w:ascii="Times New Roman" w:hAnsi="Times New Roman" w:cs="Times New Roman"/>
          <w:sz w:val="28"/>
          <w:szCs w:val="28"/>
        </w:rPr>
        <w:t>Срок полномочий Главы Пировского района – 5 лет.</w:t>
      </w:r>
    </w:p>
    <w:p w:rsidR="009E7A2D" w:rsidRPr="009E7A2D" w:rsidRDefault="009E7A2D" w:rsidP="009E7A2D">
      <w:pPr>
        <w:pStyle w:val="text"/>
        <w:ind w:firstLine="708"/>
        <w:rPr>
          <w:rFonts w:ascii="Times New Roman" w:hAnsi="Times New Roman" w:cs="Times New Roman"/>
          <w:sz w:val="28"/>
          <w:szCs w:val="28"/>
        </w:rPr>
      </w:pPr>
      <w:r>
        <w:rPr>
          <w:rFonts w:ascii="Times New Roman" w:hAnsi="Times New Roman" w:cs="Times New Roman"/>
          <w:sz w:val="28"/>
          <w:szCs w:val="28"/>
        </w:rPr>
        <w:t xml:space="preserve">2.Полномочия Главы Пировского района начинаются со дня его вступления в должность и прекращаются в день вступления в должность </w:t>
      </w:r>
      <w:proofErr w:type="gramStart"/>
      <w:r>
        <w:rPr>
          <w:rFonts w:ascii="Times New Roman" w:hAnsi="Times New Roman" w:cs="Times New Roman"/>
          <w:sz w:val="28"/>
          <w:szCs w:val="28"/>
        </w:rPr>
        <w:t>вновь  избранного</w:t>
      </w:r>
      <w:proofErr w:type="gramEnd"/>
      <w:r>
        <w:rPr>
          <w:rFonts w:ascii="Times New Roman" w:hAnsi="Times New Roman" w:cs="Times New Roman"/>
          <w:sz w:val="28"/>
          <w:szCs w:val="28"/>
        </w:rPr>
        <w:t xml:space="preserve"> Главы Пировского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14. Прекращение полномочий главы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Полномочия главы района прекращаются в день вступления в должность вновь избранного главы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Полномочия главы района прекращаются досрочно в случаях: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смерти;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отставки по собственному желанию;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bCs/>
          <w:sz w:val="28"/>
          <w:szCs w:val="28"/>
        </w:rPr>
        <w:t xml:space="preserve">3) отрешения от должности в соответствии со </w:t>
      </w:r>
      <w:hyperlink r:id="rId12" w:history="1">
        <w:r w:rsidRPr="00EB3494">
          <w:rPr>
            <w:rFonts w:ascii="Times New Roman" w:hAnsi="Times New Roman" w:cs="Times New Roman"/>
            <w:bCs/>
            <w:sz w:val="28"/>
            <w:szCs w:val="28"/>
          </w:rPr>
          <w:t>статьей 74</w:t>
        </w:r>
      </w:hyperlink>
      <w:r w:rsidRPr="00EB3494">
        <w:rPr>
          <w:rFonts w:ascii="Times New Roman" w:hAnsi="Times New Roman" w:cs="Times New Roman"/>
          <w:bCs/>
          <w:sz w:val="28"/>
          <w:szCs w:val="28"/>
        </w:rPr>
        <w:t xml:space="preserve"> Федерального закона </w:t>
      </w:r>
      <w:r w:rsidRPr="00EB3494">
        <w:rPr>
          <w:rFonts w:ascii="Times New Roman" w:hAnsi="Times New Roman" w:cs="Times New Roman"/>
          <w:sz w:val="28"/>
          <w:szCs w:val="28"/>
          <w:lang w:eastAsia="en-US"/>
        </w:rPr>
        <w:t>от 6 октября 2003 года № 131-ФЗ «Об общих принципах организации местного самоуправления в Российской Федерации»</w:t>
      </w:r>
      <w:r w:rsidRPr="00EB3494">
        <w:rPr>
          <w:rFonts w:ascii="Times New Roman" w:hAnsi="Times New Roman" w:cs="Times New Roman"/>
          <w:bCs/>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признания судом недееспособным или ограниченно дееспособным;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признания судом безвестно отсутствующим или объявления умершим;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вступления в отношении него в законную силу обвинительного приговора суда;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выезда за пределы Российской Федерации на постоянное место жительства;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9) </w:t>
      </w:r>
      <w:r w:rsidR="00850A7F">
        <w:rPr>
          <w:rFonts w:ascii="Times New Roman" w:hAnsi="Times New Roman" w:cs="Times New Roman"/>
          <w:sz w:val="28"/>
          <w:szCs w:val="28"/>
        </w:rPr>
        <w:t>отзыва избирателями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преобразования района, осуществляемого в соответствии с частями 4 и 6 статьи 13 Федерального закона</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12) увеличения численности избирателей района более чем на 25 процентов, произошедшего вследствие изменения границ района.</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 xml:space="preserve">13) удаления в отставку в соответствии со статьей 74.1 Федерального закона </w:t>
      </w:r>
      <w:r>
        <w:rPr>
          <w:rFonts w:ascii="Times New Roman" w:hAnsi="Times New Roman"/>
          <w:sz w:val="28"/>
          <w:szCs w:val="28"/>
        </w:rPr>
        <w:t>«Об общих принципах организации местного самоуправления в Российской Федерации».</w:t>
      </w:r>
    </w:p>
    <w:p w:rsidR="00DE7351" w:rsidRPr="00EB3494" w:rsidRDefault="00DE7351" w:rsidP="00EB3494">
      <w:pPr>
        <w:ind w:firstLine="709"/>
        <w:rPr>
          <w:rStyle w:val="a4"/>
          <w:rFonts w:ascii="Times New Roman" w:hAnsi="Times New Roman"/>
          <w:sz w:val="28"/>
          <w:szCs w:val="28"/>
        </w:rPr>
      </w:pPr>
      <w:r w:rsidRPr="00EB3494">
        <w:rPr>
          <w:rFonts w:ascii="Times New Roman" w:hAnsi="Times New Roman"/>
          <w:sz w:val="28"/>
          <w:szCs w:val="28"/>
        </w:rPr>
        <w:t xml:space="preserve">14) </w:t>
      </w:r>
      <w:r w:rsidR="009E7A2D">
        <w:rPr>
          <w:rFonts w:ascii="Times New Roman" w:hAnsi="Times New Roman"/>
          <w:sz w:val="28"/>
          <w:szCs w:val="28"/>
        </w:rPr>
        <w:t>утратил силу.</w:t>
      </w:r>
    </w:p>
    <w:p w:rsidR="00DE7351"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2.1. Полномочия Главы района</w:t>
      </w:r>
      <w:r w:rsidR="009E7A2D">
        <w:rPr>
          <w:rFonts w:ascii="Times New Roman" w:hAnsi="Times New Roman" w:cs="Times New Roman"/>
          <w:sz w:val="28"/>
          <w:szCs w:val="28"/>
        </w:rPr>
        <w:t xml:space="preserve"> </w:t>
      </w:r>
      <w:r>
        <w:rPr>
          <w:rFonts w:ascii="Times New Roman" w:hAnsi="Times New Roman" w:cs="Times New Roman"/>
          <w:sz w:val="28"/>
          <w:szCs w:val="28"/>
        </w:rPr>
        <w:t xml:space="preserve">прекращаются досрочно в случае несоблюдения </w:t>
      </w:r>
      <w:proofErr w:type="gramStart"/>
      <w:r>
        <w:rPr>
          <w:rFonts w:ascii="Times New Roman" w:hAnsi="Times New Roman" w:cs="Times New Roman"/>
          <w:sz w:val="28"/>
          <w:szCs w:val="28"/>
        </w:rPr>
        <w:t>ограничений</w:t>
      </w:r>
      <w:proofErr w:type="gramEnd"/>
      <w:r>
        <w:rPr>
          <w:rFonts w:ascii="Times New Roman" w:hAnsi="Times New Roman" w:cs="Times New Roman"/>
          <w:sz w:val="28"/>
          <w:szCs w:val="28"/>
        </w:rPr>
        <w:t xml:space="preserve"> установленных Федеральным законом № 131-ФЗ «Об общих принципах организации местного самоуправления в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 случаях, предусмотренных в подпунктах 7, 8 пунктах 2 настоящей статьи прекращение полномочий главы фиксируется решением Совета депутатов.</w:t>
      </w:r>
    </w:p>
    <w:p w:rsidR="009E7A2D"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w:t>
      </w:r>
      <w:r w:rsidR="00850A7F">
        <w:rPr>
          <w:rFonts w:ascii="Times New Roman" w:hAnsi="Times New Roman" w:cs="Times New Roman"/>
          <w:sz w:val="28"/>
          <w:szCs w:val="28"/>
        </w:rPr>
        <w:t xml:space="preserve">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r w:rsidRPr="00EB3494">
        <w:rPr>
          <w:rFonts w:ascii="Times New Roman" w:hAnsi="Times New Roman" w:cs="Times New Roman"/>
          <w:sz w:val="28"/>
          <w:szCs w:val="28"/>
        </w:rPr>
        <w:t xml:space="preserve">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DE7351" w:rsidRDefault="00DE7351" w:rsidP="009E7A2D">
      <w:pPr>
        <w:ind w:firstLine="709"/>
        <w:rPr>
          <w:rFonts w:ascii="Times New Roman" w:hAnsi="Times New Roman"/>
          <w:sz w:val="28"/>
          <w:szCs w:val="28"/>
        </w:rPr>
      </w:pPr>
      <w:r w:rsidRPr="00EB3494">
        <w:rPr>
          <w:rFonts w:ascii="Times New Roman" w:hAnsi="Times New Roman"/>
          <w:sz w:val="28"/>
          <w:szCs w:val="28"/>
        </w:rPr>
        <w:t xml:space="preserve">7. </w:t>
      </w:r>
      <w:r w:rsidR="009E7A2D">
        <w:rPr>
          <w:rFonts w:ascii="Times New Roman" w:hAnsi="Times New Roman"/>
          <w:sz w:val="28"/>
          <w:szCs w:val="28"/>
        </w:rPr>
        <w:t>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w:t>
      </w:r>
    </w:p>
    <w:p w:rsidR="00054311" w:rsidRPr="00FD09A2" w:rsidRDefault="00054311" w:rsidP="00054311">
      <w:pPr>
        <w:rPr>
          <w:rFonts w:ascii="Times New Roman" w:hAnsi="Times New Roman"/>
          <w:sz w:val="28"/>
          <w:szCs w:val="28"/>
        </w:rPr>
      </w:pPr>
      <w:r w:rsidRPr="00FD09A2">
        <w:rPr>
          <w:rFonts w:ascii="Times New Roman" w:hAnsi="Times New Roman"/>
          <w:sz w:val="28"/>
          <w:szCs w:val="28"/>
        </w:rPr>
        <w:t xml:space="preserve">2.2. Полномочия Главы района прекращаются досрочно также в связи с утратой доверия Президента Российской Федерации в случаях: </w:t>
      </w:r>
    </w:p>
    <w:p w:rsidR="00054311" w:rsidRPr="00FD09A2" w:rsidRDefault="00054311" w:rsidP="00054311">
      <w:pPr>
        <w:numPr>
          <w:ilvl w:val="0"/>
          <w:numId w:val="1"/>
        </w:numPr>
        <w:ind w:left="0" w:firstLine="708"/>
        <w:rPr>
          <w:rFonts w:ascii="Times New Roman" w:hAnsi="Times New Roman"/>
          <w:sz w:val="28"/>
          <w:szCs w:val="28"/>
        </w:rPr>
      </w:pPr>
      <w:r w:rsidRPr="00FD09A2">
        <w:rPr>
          <w:rFonts w:ascii="Times New Roman" w:hAnsi="Times New Roman"/>
          <w:sz w:val="28"/>
          <w:szCs w:val="28"/>
        </w:rPr>
        <w:t xml:space="preserve">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FD09A2">
        <w:rPr>
          <w:rFonts w:ascii="Times New Roman" w:hAnsi="Times New Roman"/>
          <w:sz w:val="28"/>
          <w:szCs w:val="28"/>
        </w:rPr>
        <w:t>и  (</w:t>
      </w:r>
      <w:proofErr w:type="gramEnd"/>
      <w:r w:rsidRPr="00FD09A2">
        <w:rPr>
          <w:rFonts w:ascii="Times New Roman" w:hAnsi="Times New Roman"/>
          <w:sz w:val="28"/>
          <w:szCs w:val="28"/>
        </w:rPr>
        <w:t xml:space="preserve">или) пользоваться иностранными финансовыми инструментами»; </w:t>
      </w:r>
    </w:p>
    <w:p w:rsidR="00054311" w:rsidRPr="00EB3494" w:rsidRDefault="009E7A2D" w:rsidP="009E7A2D">
      <w:pPr>
        <w:numPr>
          <w:ilvl w:val="0"/>
          <w:numId w:val="1"/>
        </w:numPr>
        <w:rPr>
          <w:rFonts w:ascii="Times New Roman" w:hAnsi="Times New Roman"/>
          <w:sz w:val="28"/>
          <w:szCs w:val="28"/>
        </w:rPr>
      </w:pPr>
      <w:r>
        <w:rPr>
          <w:rFonts w:ascii="Times New Roman" w:hAnsi="Times New Roman"/>
          <w:sz w:val="28"/>
          <w:szCs w:val="28"/>
        </w:rPr>
        <w:t>утратил силу.</w:t>
      </w:r>
    </w:p>
    <w:p w:rsidR="00DE7351" w:rsidRPr="00EB3494" w:rsidRDefault="00DE7351" w:rsidP="00EB3494">
      <w:pPr>
        <w:pStyle w:val="text"/>
        <w:ind w:firstLine="709"/>
        <w:rPr>
          <w:rFonts w:ascii="Times New Roman" w:hAnsi="Times New Roman" w:cs="Times New Roman"/>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15. Полномочия главы района</w:t>
      </w:r>
    </w:p>
    <w:p w:rsidR="009E7A2D" w:rsidRDefault="009E7A2D" w:rsidP="009E7A2D">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1.Глава района:</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1)Представляет</w:t>
      </w:r>
      <w:proofErr w:type="gramEnd"/>
      <w:r>
        <w:rPr>
          <w:rFonts w:ascii="Times New Roman" w:hAnsi="Times New Roman" w:cs="Times New Roman"/>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2)подписывает</w:t>
      </w:r>
      <w:proofErr w:type="gramEnd"/>
      <w:r>
        <w:rPr>
          <w:rFonts w:ascii="Times New Roman" w:hAnsi="Times New Roman" w:cs="Times New Roman"/>
          <w:sz w:val="28"/>
          <w:szCs w:val="28"/>
        </w:rPr>
        <w:t xml:space="preserve"> и обнародует решения районного Совета депутатов;</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3)издает</w:t>
      </w:r>
      <w:proofErr w:type="gramEnd"/>
      <w:r>
        <w:rPr>
          <w:rFonts w:ascii="Times New Roman" w:hAnsi="Times New Roman" w:cs="Times New Roman"/>
          <w:sz w:val="28"/>
          <w:szCs w:val="28"/>
        </w:rPr>
        <w:t xml:space="preserve"> постановления администрации по вопросам местного значения и по вопросам, связанным с осуществлением отдельных государственных полномочий и распоряжения по вопросам организации деятельности администрации Пировского района;</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4)обеспечивает</w:t>
      </w:r>
      <w:proofErr w:type="gramEnd"/>
      <w:r>
        <w:rPr>
          <w:rFonts w:ascii="Times New Roman" w:hAnsi="Times New Roman" w:cs="Times New Roman"/>
          <w:sz w:val="28"/>
          <w:szCs w:val="28"/>
        </w:rPr>
        <w:t xml:space="preserve">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5)представляет</w:t>
      </w:r>
      <w:proofErr w:type="gramEnd"/>
      <w:r>
        <w:rPr>
          <w:rFonts w:ascii="Times New Roman" w:hAnsi="Times New Roman" w:cs="Times New Roman"/>
          <w:sz w:val="28"/>
          <w:szCs w:val="28"/>
        </w:rPr>
        <w:t xml:space="preserve">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6)заключает</w:t>
      </w:r>
      <w:proofErr w:type="gramEnd"/>
      <w:r>
        <w:rPr>
          <w:rFonts w:ascii="Times New Roman" w:hAnsi="Times New Roman" w:cs="Times New Roman"/>
          <w:sz w:val="28"/>
          <w:szCs w:val="28"/>
        </w:rPr>
        <w:t xml:space="preserve"> от имени администрации района договоры, соглашения;</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7) организует взаимодействие администрации района с муниципальными учреждениями и муниципальными предприятиями;</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8)организует</w:t>
      </w:r>
      <w:proofErr w:type="gramEnd"/>
      <w:r>
        <w:rPr>
          <w:rFonts w:ascii="Times New Roman" w:hAnsi="Times New Roman" w:cs="Times New Roman"/>
          <w:sz w:val="28"/>
          <w:szCs w:val="28"/>
        </w:rPr>
        <w:t xml:space="preserve"> и контролирует выполнение решений, принятых жителями на местном референдуме, решений Совета депутатов;</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9)представляет</w:t>
      </w:r>
      <w:proofErr w:type="gramEnd"/>
      <w:r>
        <w:rPr>
          <w:rFonts w:ascii="Times New Roman" w:hAnsi="Times New Roman" w:cs="Times New Roman"/>
          <w:sz w:val="28"/>
          <w:szCs w:val="28"/>
        </w:rPr>
        <w:t xml:space="preserve"> Совету ежегодный отчет о деятельности районной администрации;</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10)организует</w:t>
      </w:r>
      <w:proofErr w:type="gramEnd"/>
      <w:r>
        <w:rPr>
          <w:rFonts w:ascii="Times New Roman" w:hAnsi="Times New Roman" w:cs="Times New Roman"/>
          <w:sz w:val="28"/>
          <w:szCs w:val="28"/>
        </w:rPr>
        <w:t xml:space="preserve"> прием граждан должностными лицами администрации района, рассматривает обращения граждан, лично ведет прием граждан;</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11)представляет</w:t>
      </w:r>
      <w:proofErr w:type="gramEnd"/>
      <w:r>
        <w:rPr>
          <w:rFonts w:ascii="Times New Roman" w:hAnsi="Times New Roman" w:cs="Times New Roman"/>
          <w:sz w:val="28"/>
          <w:szCs w:val="28"/>
        </w:rPr>
        <w:t xml:space="preserve"> на утверждение Совета депутатов структуру администрации района;</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12)утверждает</w:t>
      </w:r>
      <w:proofErr w:type="gramEnd"/>
      <w:r>
        <w:rPr>
          <w:rFonts w:ascii="Times New Roman" w:hAnsi="Times New Roman" w:cs="Times New Roman"/>
          <w:sz w:val="28"/>
          <w:szCs w:val="28"/>
        </w:rPr>
        <w:t>, организует работу с кадрами в администрации района, их аттестацию, переподготовку и повышение квалификации;</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13)осуществляет</w:t>
      </w:r>
      <w:proofErr w:type="gramEnd"/>
      <w:r>
        <w:rPr>
          <w:rFonts w:ascii="Times New Roman" w:hAnsi="Times New Roman" w:cs="Times New Roman"/>
          <w:sz w:val="28"/>
          <w:szCs w:val="28"/>
        </w:rPr>
        <w:t xml:space="preserve"> прием на работу и увольнение работников администрации района, применяет к ним меры поощрения и дисциплинарной ответственности;</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14) подконтролен и подотчетен Совету депутатов;</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15)представляет</w:t>
      </w:r>
      <w:proofErr w:type="gramEnd"/>
      <w:r>
        <w:rPr>
          <w:rFonts w:ascii="Times New Roman" w:hAnsi="Times New Roman" w:cs="Times New Roman"/>
          <w:sz w:val="28"/>
          <w:szCs w:val="28"/>
        </w:rPr>
        <w:t xml:space="preserve">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16)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E7A2D" w:rsidRDefault="009E7A2D" w:rsidP="009E7A2D">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17)осуществляет</w:t>
      </w:r>
      <w:proofErr w:type="gramEnd"/>
      <w:r>
        <w:rPr>
          <w:rFonts w:ascii="Times New Roman" w:hAnsi="Times New Roman" w:cs="Times New Roman"/>
          <w:sz w:val="28"/>
          <w:szCs w:val="28"/>
        </w:rPr>
        <w:t xml:space="preserve"> иные полномочия в соответствии с федеральными и краевыми законами, настоящим Уставом, решениями Совета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2.Глава района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16. Исполнение полномочий главы района</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1.В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 До избрания нового Главы района полномочия Главы района исполняет первый заместитель Главы района, а в случае его отсутствия один из заместителей по решению Совета депутатов.</w:t>
      </w:r>
    </w:p>
    <w:p w:rsidR="009E7A2D" w:rsidRDefault="009E7A2D" w:rsidP="009E7A2D">
      <w:pPr>
        <w:pStyle w:val="ConsNormal"/>
        <w:widowControl/>
        <w:jc w:val="both"/>
        <w:rPr>
          <w:rFonts w:ascii="Times New Roman" w:hAnsi="Times New Roman" w:cs="Times New Roman"/>
          <w:sz w:val="28"/>
          <w:szCs w:val="28"/>
        </w:rPr>
      </w:pPr>
      <w:r>
        <w:rPr>
          <w:rFonts w:ascii="Times New Roman" w:hAnsi="Times New Roman" w:cs="Times New Roman"/>
          <w:sz w:val="28"/>
          <w:szCs w:val="28"/>
        </w:rPr>
        <w:t>2.В случае временного отсутствия Главы района (отпуск, болезнь, командировка и т.д.) его полномочия исполняет первый заместитель или один из заместителей Главы района по распоряжению Главы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17. Консультативные и совещательные органы при главе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Глава района вправе создавать работающие на нештатной (неоплачиваемой) основе непосредственно при главе района консультативные и совещательные органы.</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18. Правовые акты главы района</w:t>
      </w:r>
    </w:p>
    <w:p w:rsidR="006C0EFB" w:rsidRDefault="006C0EFB" w:rsidP="006C0EFB">
      <w:pPr>
        <w:pStyle w:val="ConsNormal"/>
        <w:widowControl/>
        <w:jc w:val="both"/>
        <w:rPr>
          <w:rFonts w:ascii="Times New Roman" w:hAnsi="Times New Roman" w:cs="Times New Roman"/>
          <w:sz w:val="28"/>
          <w:szCs w:val="28"/>
        </w:rPr>
      </w:pPr>
      <w:r>
        <w:rPr>
          <w:rFonts w:ascii="Times New Roman" w:hAnsi="Times New Roman" w:cs="Times New Roman"/>
          <w:sz w:val="28"/>
          <w:szCs w:val="28"/>
        </w:rPr>
        <w:t>1.Глава Пировского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Пировского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Пировского района.</w:t>
      </w:r>
    </w:p>
    <w:p w:rsidR="006C0EFB" w:rsidRDefault="006C0EFB" w:rsidP="006C0EFB">
      <w:pPr>
        <w:pStyle w:val="ConsNormal"/>
        <w:widowControl/>
        <w:jc w:val="both"/>
        <w:rPr>
          <w:rFonts w:ascii="Times New Roman" w:hAnsi="Times New Roman" w:cs="Times New Roman"/>
          <w:sz w:val="28"/>
          <w:szCs w:val="28"/>
        </w:rPr>
      </w:pPr>
      <w:r>
        <w:rPr>
          <w:rFonts w:ascii="Times New Roman" w:hAnsi="Times New Roman" w:cs="Times New Roman"/>
          <w:sz w:val="28"/>
          <w:szCs w:val="28"/>
        </w:rPr>
        <w:t>Глава Пировского района издает постановления и распоряжения по иным вопросам, отнесенным к его компетенции уставом Пировского района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Правовые акты главы района, кроме указанных в пункте 3 настоящей статьи, вступают в силу со дня их подписания, если в самом акте не определено иное.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3. Нормативные правовые акты главы района, затрагивающие права, свободы и обязанности человека и гражданина, вступают в силу после их официального опубликования (обнародования).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Правовые акты Главы района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или Красноярского края, а также признаны судом недействующими полностью или в части в соответствии с законом.</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054311" w:rsidRPr="00FD09A2" w:rsidRDefault="00054311"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5.</w:t>
      </w:r>
      <w:r w:rsidR="005601A5">
        <w:rPr>
          <w:rFonts w:ascii="Times New Roman" w:hAnsi="Times New Roman" w:cs="Times New Roman"/>
          <w:sz w:val="28"/>
          <w:szCs w:val="28"/>
        </w:rPr>
        <w:t xml:space="preserve"> </w:t>
      </w:r>
      <w:r w:rsidRPr="00FD09A2">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w:t>
      </w:r>
      <w:r w:rsidR="006C0EFB">
        <w:rPr>
          <w:rFonts w:ascii="Times New Roman" w:hAnsi="Times New Roman" w:cs="Times New Roman"/>
          <w:sz w:val="28"/>
          <w:szCs w:val="28"/>
        </w:rPr>
        <w:t>и полученного предписания Глава Пировского района обязан</w:t>
      </w:r>
      <w:r w:rsidRPr="00FD09A2">
        <w:rPr>
          <w:rFonts w:ascii="Times New Roman" w:hAnsi="Times New Roman" w:cs="Times New Roman"/>
          <w:sz w:val="28"/>
          <w:szCs w:val="28"/>
        </w:rPr>
        <w:t xml:space="preserve"> сообщить Уполномоченному при Президенте Российской Федерации – не позднее трех дней со дня принятия ими решения.</w:t>
      </w: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4. СОВЕТ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19. Совет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w:t>
      </w:r>
      <w:r w:rsidR="006C0EFB">
        <w:rPr>
          <w:rFonts w:ascii="Times New Roman" w:hAnsi="Times New Roman" w:cs="Times New Roman"/>
          <w:sz w:val="28"/>
          <w:szCs w:val="28"/>
        </w:rPr>
        <w:t>Совет депутатов состоит из 21 депутата, избираемых на основе всеобщего равного и прямого избирательного права при тайном голосовании по смешанной пропорционально-мажоритарной системе, при которой 11 депутатов избираются по спискам избирательных объединений по единому избирательному округу, образуемому на территории района, а 10 депутатов по одномандатным избирательным округам в соответствии с федеральными и краевыми законами сроком на 5 лет.</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Совет может осуществлять свои полномочия в случае избрания не менее двух третей от установленной численности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Совет депутатов наделяется правами юридического лица.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5. Депутатом Совета может быть избран гражданин Российской Федерации, достигший 18-летнего возраста, обладающий пассивным избирательным правом.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 с соответствующим государством.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Депутаты Совета осуществляют свои полномочия, как правило, на непостоянной основе. На постоянной оплачиваемой основе по решению Совета могут осуществлять свои полномочия 10 процентов депутатов от установленной в статье 19 настоящего устава численности депутатов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Порядок и организация работы Совета регулируются регламентом Совета, утверждаемым решением Совета.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20. Председатель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Работу Совета депутатов организует его председатель, </w:t>
      </w:r>
      <w:r w:rsidR="006C0EFB">
        <w:rPr>
          <w:rFonts w:ascii="Times New Roman" w:hAnsi="Times New Roman" w:cs="Times New Roman"/>
          <w:sz w:val="28"/>
          <w:szCs w:val="28"/>
        </w:rPr>
        <w:t>который избирается из числа депутатов Совета на срок полномочий данного состава Порядок избрания председателя определяется Регламентом Совета депутатов</w:t>
      </w:r>
      <w:r w:rsidRPr="00EB3494">
        <w:rPr>
          <w:rFonts w:ascii="Times New Roman" w:hAnsi="Times New Roman" w:cs="Times New Roman"/>
          <w:sz w:val="28"/>
          <w:szCs w:val="28"/>
        </w:rPr>
        <w:t>.</w:t>
      </w:r>
    </w:p>
    <w:p w:rsidR="00DE7351" w:rsidRPr="00EB3494" w:rsidRDefault="00044836" w:rsidP="00EB3494">
      <w:pPr>
        <w:pStyle w:val="text"/>
        <w:ind w:firstLine="709"/>
        <w:rPr>
          <w:rFonts w:ascii="Times New Roman" w:hAnsi="Times New Roman" w:cs="Times New Roman"/>
          <w:sz w:val="28"/>
          <w:szCs w:val="28"/>
        </w:rPr>
      </w:pPr>
      <w:r>
        <w:rPr>
          <w:rFonts w:ascii="Times New Roman" w:hAnsi="Times New Roman" w:cs="Times New Roman"/>
          <w:sz w:val="28"/>
          <w:szCs w:val="28"/>
        </w:rPr>
        <w:t>2</w:t>
      </w:r>
      <w:r w:rsidR="00DE7351" w:rsidRPr="00EB3494">
        <w:rPr>
          <w:rFonts w:ascii="Times New Roman" w:hAnsi="Times New Roman" w:cs="Times New Roman"/>
          <w:sz w:val="28"/>
          <w:szCs w:val="28"/>
        </w:rPr>
        <w:t>. Председатель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осуществляет руководство подготовкой сессий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ведет сессии Совета депутатов в соответствии с правилами, установленными Регламентом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подписывает протоколы сессий, а также решения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оказывает содействие депутатам Совета в осуществлении ими своих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открывает и закрывает расчетные и текущие счета Совета депутатов в банках и является распорядителем по этим счетам;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от имени Совета подписывает исковые заявления, заявления, жалобы, направляемые в суд или арбитражный суд;</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Председатель Совета издает постановления и распоряжения по вопросам организации деятельности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21. Досрочное прекращение полномочий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Полномочия Совета прекращаются досрочно:</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в случае роспуска Совета законом Красноярского края по основаниям, предусмотренным Федеральным законом </w:t>
      </w:r>
      <w:r>
        <w:rPr>
          <w:rFonts w:ascii="Times New Roman" w:hAnsi="Times New Roman" w:cs="Times New Roman"/>
          <w:sz w:val="28"/>
          <w:szCs w:val="28"/>
        </w:rPr>
        <w:t>от 06.10.2003 № 131-ФЗ</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4) в случае преобразования </w:t>
      </w:r>
      <w:proofErr w:type="gramStart"/>
      <w:r w:rsidRPr="00EB3494">
        <w:rPr>
          <w:rFonts w:ascii="Times New Roman" w:hAnsi="Times New Roman" w:cs="Times New Roman"/>
          <w:sz w:val="28"/>
          <w:szCs w:val="28"/>
        </w:rPr>
        <w:t>района</w:t>
      </w:r>
      <w:proofErr w:type="gramEnd"/>
      <w:r w:rsidRPr="00EB3494">
        <w:rPr>
          <w:rFonts w:ascii="Times New Roman" w:hAnsi="Times New Roman" w:cs="Times New Roman"/>
          <w:sz w:val="28"/>
          <w:szCs w:val="28"/>
        </w:rPr>
        <w:t xml:space="preserve"> осуществляемого в соответствии с частями 4 и 6 статьи 13 Федерального закона</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в случае увеличения численности избирателей района более чем на 25 процентов, произошедшего вследствие изменения границ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22. Компетенция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К компетенции Совета депутатов относится: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принятие Устава района и внесения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утверждение бюджета района и отчета о его исполнении;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формирование и утверждение контрольного органа;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принятие планов и программ развития района, утверждение отчетов об их исполнении;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определение порядка участия района в организациях межмуниципального сотрудничества;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9) определение порядка материально-технического и организационного обеспечения деятельности органов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контроль за исполнением органами и должностными лицами местного самоуправления полномочий по решению вопросов местного значения;</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10.1) принятие решения об удалении главы района в отставку в соответствии со статьей 74.1 Федерального закона</w:t>
      </w:r>
      <w:r>
        <w:rPr>
          <w:rFonts w:ascii="Times New Roman" w:hAnsi="Times New Roman"/>
          <w:sz w:val="28"/>
          <w:szCs w:val="28"/>
        </w:rPr>
        <w:t xml:space="preserve"> от 06.10.2003 № 131-ФЗ</w:t>
      </w:r>
      <w:r w:rsidRPr="00EB3494">
        <w:rPr>
          <w:rFonts w:ascii="Times New Roman" w:hAnsi="Times New Roman"/>
          <w:sz w:val="28"/>
          <w:szCs w:val="28"/>
        </w:rPr>
        <w:t xml:space="preserve"> «Об общих принципах организации местного самоуправления в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решение иных вопросов, отнесенных к компетенции Совета федеральными и краевыми законами, а также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12) контроль за деятельностью главы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13) согласование кандидатур заместителей главы до назначения их на должность;</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14) утверждение регламента районного Совета и внесение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15) утверждение Положения о районном бюджетном процессе и бюджетном контроле и внесение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16) утверждения перечня объектов, предполагаемых к передаче из краевой государственной собственности в муниципальную собственность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17) назначение местного референдума;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18) регистрация решения, принятого на местном референдуме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19) формирование избирательной комиссии муниципального образования;</w:t>
      </w:r>
    </w:p>
    <w:p w:rsidR="006C0EFB"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20) </w:t>
      </w:r>
      <w:r w:rsidR="006C0EFB">
        <w:rPr>
          <w:rFonts w:ascii="Times New Roman" w:hAnsi="Times New Roman" w:cs="Times New Roman"/>
          <w:sz w:val="28"/>
          <w:szCs w:val="28"/>
        </w:rPr>
        <w:t>Совет депутатов заслушивает отчеты главы района о результатах его деятельности, деятельности администрации и иных подведомственных администрации района органов местного самоуправления, в том числе о решении вопросов, поставленных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21) установление порядка созыва и проведения собраний граждан, проживающих на территории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22) иные полномочия, предусмотренные законодательством РФ, Красноярского края,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23. Организация работы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Организационно-правовой формой работы Совета является сессия. Сессия может состоять из одного или нескольких заседаний.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Совет созывается на свои сессии не реже 1 раза в три месяца председателем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3. В случае если этого требуют не менее 10 % жителей района,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Сессия районного Совета признается правомочной при участии в ней не менее 50 процентов избранных членов Совета. Заседания районного Совета депутатов проводятся не реже одного раза в три месяца.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Организационное, материально-техническое, правовое обеспечение деятельности Совета осуществляет администрация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24. Расходы на обеспечение деятельности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Управление и (или) распоряжение Советом депутатов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района и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25. Контрольная деятельность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Совет осуществляет контроль за исполнением принятых им решений, исполнением бюджета района и определяет порядок распоряжения муниципальным имуществом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Глава района и должностные лица администрации района обязаны по требованию Совета депутатов представить ему информацию о своей деятельности </w:t>
      </w:r>
      <w:proofErr w:type="gramStart"/>
      <w:r w:rsidRPr="00EB3494">
        <w:rPr>
          <w:rFonts w:ascii="Times New Roman" w:hAnsi="Times New Roman" w:cs="Times New Roman"/>
          <w:sz w:val="28"/>
          <w:szCs w:val="28"/>
        </w:rPr>
        <w:t>в порядке</w:t>
      </w:r>
      <w:proofErr w:type="gramEnd"/>
      <w:r w:rsidRPr="00EB3494">
        <w:rPr>
          <w:rFonts w:ascii="Times New Roman" w:hAnsi="Times New Roman" w:cs="Times New Roman"/>
          <w:sz w:val="28"/>
          <w:szCs w:val="28"/>
        </w:rPr>
        <w:t xml:space="preserve"> определённом законами Российской федерации и Уставом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Совет вправе заслушать отчет заместителей </w:t>
      </w:r>
      <w:r w:rsidR="006C0EFB">
        <w:rPr>
          <w:rFonts w:ascii="Times New Roman" w:hAnsi="Times New Roman" w:cs="Times New Roman"/>
          <w:sz w:val="28"/>
          <w:szCs w:val="28"/>
        </w:rPr>
        <w:t>Главы района</w:t>
      </w:r>
      <w:r w:rsidRPr="00EB3494">
        <w:rPr>
          <w:rFonts w:ascii="Times New Roman" w:hAnsi="Times New Roman" w:cs="Times New Roman"/>
          <w:sz w:val="28"/>
          <w:szCs w:val="28"/>
        </w:rPr>
        <w:t>, других должностных лиц администрации района об исполнении полномочий по решению вопросов местного значения не реже одного раза в год.</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Совет при осуществлении контрольных функций не вправе вмешиваться в финансово-хозяйственную и исполнительно-распорядительную деятельность муниципальных организаций,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26. Решения Совета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Совет депутатов по вопросам, входящим в его компетенцию, принимает решения.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2. Решение Совета принимается открытым или тайным голосованием.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Решения по процедурным вопросам принимаются простым большинством голосов присутствующих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r w:rsidR="006C0EFB">
        <w:rPr>
          <w:rFonts w:ascii="Times New Roman" w:hAnsi="Times New Roman" w:cs="Times New Roman"/>
          <w:sz w:val="28"/>
          <w:szCs w:val="28"/>
        </w:rPr>
        <w:t>Главы</w:t>
      </w:r>
      <w:r w:rsidRPr="00EB3494">
        <w:rPr>
          <w:rFonts w:ascii="Times New Roman" w:hAnsi="Times New Roman" w:cs="Times New Roman"/>
          <w:sz w:val="28"/>
          <w:szCs w:val="28"/>
        </w:rPr>
        <w:t xml:space="preserve"> района или при наличии заключения </w:t>
      </w:r>
      <w:r w:rsidR="006C0EFB">
        <w:rPr>
          <w:rFonts w:ascii="Times New Roman" w:hAnsi="Times New Roman" w:cs="Times New Roman"/>
          <w:sz w:val="28"/>
          <w:szCs w:val="28"/>
        </w:rPr>
        <w:t>Главы</w:t>
      </w:r>
      <w:r w:rsidRPr="00EB3494">
        <w:rPr>
          <w:rFonts w:ascii="Times New Roman" w:hAnsi="Times New Roman" w:cs="Times New Roman"/>
          <w:sz w:val="28"/>
          <w:szCs w:val="28"/>
        </w:rPr>
        <w:t xml:space="preserve">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Решения Совета в течение 10 дней с момента их принятия подписывает и направляет на опубликование глава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Решения Совета,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Красноярского края, настоящим уставом. Решение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если иное не предусмотрено настоящим уставом и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Решения Совета депутатов района об установлении, изменении или отмене местных налогов, а также льгот по их уплате вступают в силу в соответствии с</w:t>
      </w:r>
      <w:r>
        <w:rPr>
          <w:rFonts w:ascii="Times New Roman" w:hAnsi="Times New Roman" w:cs="Times New Roman"/>
          <w:sz w:val="28"/>
          <w:szCs w:val="28"/>
        </w:rPr>
        <w:t xml:space="preserve"> Налоговым кодексом Российской Федерации</w:t>
      </w:r>
      <w:r w:rsidRPr="00EB3494">
        <w:rPr>
          <w:rFonts w:ascii="Times New Roman" w:hAnsi="Times New Roman" w:cs="Times New Roman"/>
          <w:sz w:val="28"/>
          <w:szCs w:val="28"/>
        </w:rPr>
        <w:t>.</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27. Депутат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Полномочия депутата Совета начинаются со дня его избрания и прекращаются со дня начала работы Совета депутатов нового созыва.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Депутаты осуществляют свои полномочия как правило на непостоянной основе. На постоянной основе по решению Совета депутатов могут осуществлять свои полномочия 10% от численности депутатов.</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4</w:t>
      </w:r>
      <w:r w:rsidRPr="00EB3494">
        <w:rPr>
          <w:rFonts w:ascii="Times New Roman" w:hAnsi="Times New Roman" w:cs="Times New Roman"/>
          <w:sz w:val="28"/>
          <w:szCs w:val="28"/>
        </w:rPr>
        <w:t>. Депутат рассматривает поступившие к нему предложения, заявления и жалобы, принимает меры к их своевременному разрешению, ведет прием граждан. Не реже 1 раз в год отчитывается перед своими избирателями в средствах массовой информации или на собраниях граждан.</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5</w:t>
      </w:r>
      <w:r w:rsidRPr="00EB3494">
        <w:rPr>
          <w:rFonts w:ascii="Times New Roman" w:hAnsi="Times New Roman" w:cs="Times New Roman"/>
          <w:sz w:val="28"/>
          <w:szCs w:val="28"/>
        </w:rPr>
        <w:t>.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6</w:t>
      </w:r>
      <w:r w:rsidRPr="00EB3494">
        <w:rPr>
          <w:rFonts w:ascii="Times New Roman" w:hAnsi="Times New Roman" w:cs="Times New Roman"/>
          <w:sz w:val="28"/>
          <w:szCs w:val="28"/>
        </w:rPr>
        <w:t>. На депутата Совета распространяются ограничения, установленные законодательством.</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7</w:t>
      </w:r>
      <w:r w:rsidRPr="00EB3494">
        <w:rPr>
          <w:rFonts w:ascii="Times New Roman" w:hAnsi="Times New Roman" w:cs="Times New Roman"/>
          <w:sz w:val="28"/>
          <w:szCs w:val="28"/>
        </w:rPr>
        <w:t xml:space="preserve">. Депутат должен соблюдать </w:t>
      </w:r>
      <w:proofErr w:type="gramStart"/>
      <w:r w:rsidRPr="00EB3494">
        <w:rPr>
          <w:rFonts w:ascii="Times New Roman" w:hAnsi="Times New Roman" w:cs="Times New Roman"/>
          <w:sz w:val="28"/>
          <w:szCs w:val="28"/>
        </w:rPr>
        <w:t>ограничения  и</w:t>
      </w:r>
      <w:proofErr w:type="gramEnd"/>
      <w:r w:rsidRPr="00EB3494">
        <w:rPr>
          <w:rFonts w:ascii="Times New Roman" w:hAnsi="Times New Roman" w:cs="Times New Roman"/>
          <w:sz w:val="28"/>
          <w:szCs w:val="28"/>
        </w:rPr>
        <w:t xml:space="preserve">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28. Досрочное прекращение полномочий депутата</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1.Полномочия депутата Совета прекращаются досрочно в случае:</w:t>
      </w:r>
    </w:p>
    <w:p w:rsidR="00C731CB" w:rsidRPr="005601A5" w:rsidRDefault="00C731CB" w:rsidP="00C731CB">
      <w:pPr>
        <w:pStyle w:val="text"/>
        <w:ind w:firstLine="709"/>
        <w:rPr>
          <w:rFonts w:ascii="Times New Roman" w:hAnsi="Times New Roman" w:cs="Times New Roman"/>
          <w:sz w:val="28"/>
          <w:szCs w:val="28"/>
        </w:rPr>
      </w:pPr>
      <w:r w:rsidRPr="005601A5">
        <w:rPr>
          <w:rFonts w:ascii="Times New Roman" w:hAnsi="Times New Roman" w:cs="Times New Roman"/>
          <w:sz w:val="28"/>
          <w:szCs w:val="28"/>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w:t>
      </w:r>
      <w:r>
        <w:rPr>
          <w:rFonts w:ascii="Times New Roman" w:hAnsi="Times New Roman" w:cs="Times New Roman"/>
          <w:sz w:val="28"/>
          <w:szCs w:val="28"/>
        </w:rPr>
        <w:t>авления в Российской Федерации».</w:t>
      </w:r>
    </w:p>
    <w:p w:rsidR="00DE7351" w:rsidRPr="00EB3494" w:rsidRDefault="00DE7351" w:rsidP="00C731CB">
      <w:pPr>
        <w:pStyle w:val="text"/>
        <w:ind w:firstLine="708"/>
        <w:rPr>
          <w:rFonts w:ascii="Times New Roman" w:hAnsi="Times New Roman" w:cs="Times New Roman"/>
          <w:sz w:val="28"/>
          <w:szCs w:val="28"/>
        </w:rPr>
      </w:pPr>
      <w:r w:rsidRPr="00EB3494">
        <w:rPr>
          <w:rFonts w:ascii="Times New Roman" w:hAnsi="Times New Roman" w:cs="Times New Roman"/>
          <w:sz w:val="28"/>
          <w:szCs w:val="28"/>
        </w:rPr>
        <w:t>1) смерти;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отставки по собственному желанию;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признания судом недееспособным или ограниченно дееспособным;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признания судом безвестно отсутствующим или объявления умершим;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вступления в отношении него в законную силу обвинительного приговора суда;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выезда за пределы Российской Федерации на постоянное место жительства;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отзыва избирателями;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досрочного прекращения полномочий Совета депутатов;</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10) призыва на военную службу или направления на заменяющую ее альтернативную гражданскую службу;</w:t>
      </w:r>
    </w:p>
    <w:p w:rsidR="00553431" w:rsidRDefault="00553431" w:rsidP="00EB3494">
      <w:pPr>
        <w:pStyle w:val="text"/>
        <w:ind w:firstLine="709"/>
        <w:rPr>
          <w:rFonts w:ascii="Times New Roman" w:hAnsi="Times New Roman" w:cs="Times New Roman"/>
          <w:sz w:val="28"/>
          <w:szCs w:val="28"/>
        </w:rPr>
      </w:pPr>
      <w:r>
        <w:rPr>
          <w:rFonts w:ascii="Times New Roman" w:hAnsi="Times New Roman" w:cs="Times New Roman"/>
          <w:sz w:val="28"/>
          <w:szCs w:val="28"/>
        </w:rPr>
        <w:t>10.1) исключить</w:t>
      </w:r>
    </w:p>
    <w:p w:rsidR="00DE7351" w:rsidRDefault="00DE7351" w:rsidP="005601A5">
      <w:pPr>
        <w:pStyle w:val="text"/>
        <w:ind w:firstLine="708"/>
        <w:rPr>
          <w:rFonts w:ascii="Times New Roman" w:hAnsi="Times New Roman" w:cs="Times New Roman"/>
          <w:sz w:val="28"/>
          <w:szCs w:val="28"/>
        </w:rPr>
      </w:pPr>
      <w:r w:rsidRPr="00EB3494">
        <w:rPr>
          <w:rFonts w:ascii="Times New Roman" w:hAnsi="Times New Roman" w:cs="Times New Roman"/>
          <w:sz w:val="28"/>
          <w:szCs w:val="28"/>
        </w:rPr>
        <w:t>11) в иных случаях, установленных федеральным законом</w:t>
      </w:r>
      <w:r>
        <w:rPr>
          <w:rFonts w:ascii="Times New Roman" w:hAnsi="Times New Roman" w:cs="Times New Roman"/>
          <w:sz w:val="28"/>
          <w:szCs w:val="28"/>
        </w:rPr>
        <w:t xml:space="preserve"> № 131-ФЗ</w:t>
      </w:r>
      <w:r w:rsidRPr="00EB3494">
        <w:rPr>
          <w:rFonts w:ascii="Times New Roman" w:hAnsi="Times New Roman" w:cs="Times New Roman"/>
          <w:sz w:val="28"/>
          <w:szCs w:val="28"/>
        </w:rPr>
        <w:t>, иными федеральными законами.</w:t>
      </w:r>
    </w:p>
    <w:p w:rsidR="00DE7351" w:rsidRPr="00EB3494" w:rsidRDefault="00DE7351" w:rsidP="00F36AA1">
      <w:pPr>
        <w:pStyle w:val="text"/>
        <w:ind w:firstLine="708"/>
        <w:rPr>
          <w:rFonts w:ascii="Times New Roman" w:hAnsi="Times New Roman" w:cs="Times New Roman"/>
          <w:sz w:val="28"/>
          <w:szCs w:val="28"/>
        </w:rPr>
      </w:pPr>
      <w:r w:rsidRPr="00EB3494">
        <w:rPr>
          <w:rFonts w:ascii="Times New Roman" w:hAnsi="Times New Roman" w:cs="Times New Roman"/>
          <w:sz w:val="28"/>
          <w:szCs w:val="2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Прекращение полномочия депутата в случаях, указанных в подпунктах 6, 7, 10 пунктах 1 настоящей статьи фиксируется решением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E7351" w:rsidRPr="00FD09A2" w:rsidRDefault="00DE7351" w:rsidP="005E6F9A">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w:t>
      </w:r>
      <w:r w:rsidRPr="00FD09A2">
        <w:rPr>
          <w:rFonts w:ascii="Times New Roman" w:hAnsi="Times New Roman" w:cs="Times New Roman"/>
          <w:sz w:val="28"/>
          <w:szCs w:val="28"/>
        </w:rPr>
        <w:t>. Заявление депутата о сложении полномочий не может быть отозвано после принятия решения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Досрочно утративший свои полномочия депутат может вновь обрести их лишь в случае нового избрания.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8. </w:t>
      </w:r>
      <w:r w:rsidRPr="00EB3494">
        <w:rPr>
          <w:rFonts w:ascii="Times New Roman" w:hAnsi="Times New Roman" w:cs="Times New Roman"/>
          <w:sz w:val="28"/>
          <w:szCs w:val="28"/>
          <w:lang w:eastAsia="en-US"/>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5. АДМИНИСТРАЦИЯ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29. Администрация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Администрация района является исполнительно-распорядительным органом местного самоуправления.</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 xml:space="preserve">2. Деятельностью администрации руководит на основе единоначалия </w:t>
      </w:r>
      <w:r>
        <w:rPr>
          <w:rFonts w:ascii="Times New Roman" w:hAnsi="Times New Roman"/>
          <w:sz w:val="28"/>
          <w:szCs w:val="28"/>
        </w:rPr>
        <w:t>руководитель</w:t>
      </w:r>
      <w:r w:rsidRPr="00EB3494">
        <w:rPr>
          <w:rFonts w:ascii="Times New Roman" w:hAnsi="Times New Roman"/>
          <w:sz w:val="28"/>
          <w:szCs w:val="28"/>
        </w:rPr>
        <w:t xml:space="preserve"> администрации, назначаемый на должность по контракту, заключаемому по результатам конкурса.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Администрация района подотчетна Совету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4. Структура администрации района утверждается Советом депутатов района по представлению </w:t>
      </w:r>
      <w:r>
        <w:rPr>
          <w:rFonts w:ascii="Times New Roman" w:hAnsi="Times New Roman" w:cs="Times New Roman"/>
          <w:sz w:val="28"/>
          <w:szCs w:val="28"/>
        </w:rPr>
        <w:t>руководителя</w:t>
      </w:r>
      <w:r w:rsidRPr="00EB3494">
        <w:rPr>
          <w:rFonts w:ascii="Times New Roman" w:hAnsi="Times New Roman" w:cs="Times New Roman"/>
          <w:sz w:val="28"/>
          <w:szCs w:val="28"/>
        </w:rPr>
        <w:t xml:space="preserve"> администрации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29.1. </w:t>
      </w:r>
      <w:r>
        <w:rPr>
          <w:rFonts w:ascii="Times New Roman" w:hAnsi="Times New Roman" w:cs="Times New Roman"/>
          <w:b/>
          <w:bCs/>
          <w:sz w:val="28"/>
          <w:szCs w:val="28"/>
        </w:rPr>
        <w:t>Руководитель</w:t>
      </w:r>
      <w:r w:rsidRPr="00EB3494">
        <w:rPr>
          <w:rFonts w:ascii="Times New Roman" w:hAnsi="Times New Roman" w:cs="Times New Roman"/>
          <w:b/>
          <w:bCs/>
          <w:sz w:val="28"/>
          <w:szCs w:val="28"/>
        </w:rPr>
        <w:t xml:space="preserve"> администрации района</w:t>
      </w:r>
      <w:r w:rsidR="006C0EFB">
        <w:rPr>
          <w:rFonts w:ascii="Times New Roman" w:hAnsi="Times New Roman" w:cs="Times New Roman"/>
          <w:b/>
          <w:bCs/>
          <w:sz w:val="28"/>
          <w:szCs w:val="28"/>
        </w:rPr>
        <w:t>, исключить</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29.2 Полномочия </w:t>
      </w:r>
      <w:r>
        <w:rPr>
          <w:rFonts w:ascii="Times New Roman" w:hAnsi="Times New Roman" w:cs="Times New Roman"/>
          <w:b/>
          <w:bCs/>
          <w:sz w:val="28"/>
          <w:szCs w:val="28"/>
        </w:rPr>
        <w:t>руководителя</w:t>
      </w:r>
      <w:r w:rsidRPr="00EB3494">
        <w:rPr>
          <w:rFonts w:ascii="Times New Roman" w:hAnsi="Times New Roman" w:cs="Times New Roman"/>
          <w:b/>
          <w:bCs/>
          <w:sz w:val="28"/>
          <w:szCs w:val="28"/>
        </w:rPr>
        <w:t xml:space="preserve"> администрации района</w:t>
      </w:r>
      <w:r w:rsidR="006C0EFB">
        <w:rPr>
          <w:rFonts w:ascii="Times New Roman" w:hAnsi="Times New Roman" w:cs="Times New Roman"/>
          <w:b/>
          <w:bCs/>
          <w:sz w:val="28"/>
          <w:szCs w:val="28"/>
        </w:rPr>
        <w:t>, исключить</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29.3 Правовые акты </w:t>
      </w:r>
      <w:r>
        <w:rPr>
          <w:rFonts w:ascii="Times New Roman" w:hAnsi="Times New Roman" w:cs="Times New Roman"/>
          <w:b/>
          <w:bCs/>
          <w:sz w:val="28"/>
          <w:szCs w:val="28"/>
        </w:rPr>
        <w:t>руководителя</w:t>
      </w:r>
      <w:r w:rsidRPr="00EB3494">
        <w:rPr>
          <w:rFonts w:ascii="Times New Roman" w:hAnsi="Times New Roman" w:cs="Times New Roman"/>
          <w:b/>
          <w:bCs/>
          <w:sz w:val="28"/>
          <w:szCs w:val="28"/>
        </w:rPr>
        <w:t xml:space="preserve"> администрации района</w:t>
      </w:r>
      <w:r w:rsidR="00EC6E1A">
        <w:rPr>
          <w:rFonts w:ascii="Times New Roman" w:hAnsi="Times New Roman" w:cs="Times New Roman"/>
          <w:b/>
          <w:bCs/>
          <w:sz w:val="28"/>
          <w:szCs w:val="28"/>
        </w:rPr>
        <w:t>, исключить</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30. Должностные лица администрации и иные работники администрации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Должностные лица администрации назначаются и увольняются с должности </w:t>
      </w:r>
      <w:r w:rsidR="00EC6E1A">
        <w:rPr>
          <w:rFonts w:ascii="Times New Roman" w:hAnsi="Times New Roman" w:cs="Times New Roman"/>
          <w:sz w:val="28"/>
          <w:szCs w:val="28"/>
        </w:rPr>
        <w:t xml:space="preserve">Главой </w:t>
      </w:r>
      <w:r w:rsidRPr="00EB3494">
        <w:rPr>
          <w:rFonts w:ascii="Times New Roman" w:hAnsi="Times New Roman" w:cs="Times New Roman"/>
          <w:sz w:val="28"/>
          <w:szCs w:val="28"/>
        </w:rPr>
        <w:t>района.</w:t>
      </w:r>
    </w:p>
    <w:p w:rsidR="00DE7351" w:rsidRPr="00EB3494" w:rsidRDefault="00EC6E1A" w:rsidP="00EB3494">
      <w:pPr>
        <w:pStyle w:val="text"/>
        <w:ind w:firstLine="709"/>
        <w:rPr>
          <w:rFonts w:ascii="Times New Roman" w:hAnsi="Times New Roman" w:cs="Times New Roman"/>
          <w:sz w:val="28"/>
          <w:szCs w:val="28"/>
        </w:rPr>
      </w:pPr>
      <w:r>
        <w:rPr>
          <w:rFonts w:ascii="Times New Roman" w:hAnsi="Times New Roman" w:cs="Times New Roman"/>
          <w:sz w:val="28"/>
          <w:szCs w:val="28"/>
        </w:rPr>
        <w:t>3. Глава</w:t>
      </w:r>
      <w:r w:rsidR="00DE7351" w:rsidRPr="00EB3494">
        <w:rPr>
          <w:rFonts w:ascii="Times New Roman" w:hAnsi="Times New Roman" w:cs="Times New Roman"/>
          <w:sz w:val="28"/>
          <w:szCs w:val="28"/>
        </w:rPr>
        <w:t xml:space="preserve"> района распределяет обязанности между работниками администрации.</w:t>
      </w:r>
    </w:p>
    <w:p w:rsidR="00DE7351" w:rsidRPr="00EB3494" w:rsidRDefault="00DE7351" w:rsidP="00EB3494">
      <w:pPr>
        <w:pStyle w:val="text"/>
        <w:ind w:firstLine="709"/>
        <w:rPr>
          <w:rFonts w:ascii="Times New Roman" w:hAnsi="Times New Roman" w:cs="Times New Roman"/>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31. Компетенция администрации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Администрация: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разрабатывает и исполняет бюджет района, является главным распорядителем бюджетных средств;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управляет и распоряжается имуществом, находящимся в собственности района, в случаях и порядке, предусмотренных решением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разрабатывает и выполняет планы и программы развития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сдает в аренду муниципальное имущество;</w:t>
      </w:r>
    </w:p>
    <w:p w:rsidR="00DE7351" w:rsidRPr="00FD09A2" w:rsidRDefault="00DE7351"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 xml:space="preserve">7) </w:t>
      </w:r>
      <w:r w:rsidR="00FB2AD4">
        <w:rPr>
          <w:rFonts w:ascii="Times New Roman" w:hAnsi="Times New Roman" w:cs="Times New Roman"/>
          <w:sz w:val="28"/>
          <w:szCs w:val="28"/>
        </w:rPr>
        <w:t>исключить</w:t>
      </w:r>
    </w:p>
    <w:p w:rsidR="005E6F9A" w:rsidRPr="00FD09A2" w:rsidRDefault="005E6F9A"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7.1) от имени района осуществляет муниципальные заимствования в соответствии с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участвует в выдаче кредитов за счет средств бюджета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обеспечивает деятельность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решает иные вопросы местного значения, находящиеся в ведении района и не отнесенные настоящим Уставом к компетенции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EB3494">
        <w:rPr>
          <w:rFonts w:ascii="Times New Roman" w:hAnsi="Times New Roman" w:cs="Times New Roman"/>
          <w:sz w:val="28"/>
          <w:szCs w:val="28"/>
        </w:rPr>
        <w:lastRenderedPageBreak/>
        <w:t>принимать решений по вопросам, входящим в компетенцию других муниципальных образований, а также органов государственной власти.</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w:t>
      </w:r>
      <w:r w:rsidR="00EC6E1A">
        <w:rPr>
          <w:rFonts w:ascii="Times New Roman" w:hAnsi="Times New Roman" w:cs="Times New Roman"/>
          <w:sz w:val="28"/>
          <w:szCs w:val="28"/>
        </w:rPr>
        <w:t>исключить</w:t>
      </w:r>
    </w:p>
    <w:p w:rsidR="00EC6E1A" w:rsidRPr="00EB3494" w:rsidRDefault="00EC6E1A" w:rsidP="00EB3494">
      <w:pPr>
        <w:pStyle w:val="text"/>
        <w:ind w:firstLine="709"/>
        <w:rPr>
          <w:rFonts w:ascii="Times New Roman" w:hAnsi="Times New Roman" w:cs="Times New Roman"/>
          <w:sz w:val="28"/>
          <w:szCs w:val="28"/>
        </w:rPr>
      </w:pP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b/>
          <w:sz w:val="28"/>
          <w:szCs w:val="28"/>
        </w:rPr>
        <w:t>Статья 31.2.  Муниципальный контроль</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1. Администрация Пировского района является органом, уполномоченным на осуществление муниципального контроля.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2. К полномочиям Администрации Пировского района по осуществлению функции муниципального контроля относятся: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EB3494">
        <w:rPr>
          <w:rFonts w:ascii="Times New Roman" w:hAnsi="Times New Roman"/>
          <w:sz w:val="28"/>
          <w:szCs w:val="28"/>
        </w:rPr>
        <w:t>в случаях</w:t>
      </w:r>
      <w:proofErr w:type="gramEnd"/>
      <w:r w:rsidRPr="00EB3494">
        <w:rPr>
          <w:rFonts w:ascii="Times New Roman" w:hAnsi="Times New Roman"/>
          <w:sz w:val="28"/>
          <w:szCs w:val="28"/>
        </w:rPr>
        <w:t xml:space="preserve">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EC6E1A" w:rsidRDefault="00EC6E1A" w:rsidP="00EC6E1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3.Главным муниципальным инспектором является Глава района, к полномочиям которого относится:</w:t>
      </w:r>
    </w:p>
    <w:p w:rsidR="00EC6E1A" w:rsidRPr="001E37A4" w:rsidRDefault="00EC6E1A" w:rsidP="00EC6E1A">
      <w:pPr>
        <w:pStyle w:val="Con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1)дача</w:t>
      </w:r>
      <w:proofErr w:type="gramEnd"/>
      <w:r>
        <w:rPr>
          <w:rFonts w:ascii="Times New Roman" w:hAnsi="Times New Roman" w:cs="Times New Roman"/>
          <w:sz w:val="28"/>
          <w:szCs w:val="28"/>
        </w:rPr>
        <w:t xml:space="preserve"> муниципальным инспекторам обязательных для исполнения указаний;</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2)привлечение</w:t>
      </w:r>
      <w:proofErr w:type="gramEnd"/>
      <w:r>
        <w:rPr>
          <w:rFonts w:ascii="Times New Roman" w:hAnsi="Times New Roman" w:cs="Times New Roman"/>
          <w:sz w:val="28"/>
          <w:szCs w:val="28"/>
        </w:rPr>
        <w:t xml:space="preserve">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3)издание</w:t>
      </w:r>
      <w:proofErr w:type="gramEnd"/>
      <w:r>
        <w:rPr>
          <w:rFonts w:ascii="Times New Roman" w:hAnsi="Times New Roman" w:cs="Times New Roman"/>
          <w:sz w:val="28"/>
          <w:szCs w:val="28"/>
        </w:rPr>
        <w:t xml:space="preserve"> распоряжений о проведении мероприятий по муниципальному контролю.</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ab/>
        <w:t>4.Муниципальные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1)осуществление</w:t>
      </w:r>
      <w:proofErr w:type="gramEnd"/>
      <w:r>
        <w:rPr>
          <w:rFonts w:ascii="Times New Roman" w:hAnsi="Times New Roman" w:cs="Times New Roman"/>
          <w:sz w:val="28"/>
          <w:szCs w:val="28"/>
        </w:rPr>
        <w:t xml:space="preserve">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2)по</w:t>
      </w:r>
      <w:proofErr w:type="gramEnd"/>
      <w:r>
        <w:rPr>
          <w:rFonts w:ascii="Times New Roman" w:hAnsi="Times New Roman" w:cs="Times New Roman"/>
          <w:sz w:val="28"/>
          <w:szCs w:val="28"/>
        </w:rPr>
        <w:t xml:space="preserve">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3)выдача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4)принятие</w:t>
      </w:r>
      <w:proofErr w:type="gramEnd"/>
      <w:r>
        <w:rPr>
          <w:rFonts w:ascii="Times New Roman" w:hAnsi="Times New Roman" w:cs="Times New Roman"/>
          <w:sz w:val="28"/>
          <w:szCs w:val="28"/>
        </w:rPr>
        <w:t xml:space="preserve">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6E1A" w:rsidRPr="00EC6E1A" w:rsidRDefault="00EC6E1A" w:rsidP="00EC6E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ними муниципальными правовыми актами.</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6. Муниципальный контроль может осуществляться во взаимодействии с природоохранными, правоохранительными и другими заинтересованными </w:t>
      </w:r>
      <w:r w:rsidRPr="00EB3494">
        <w:rPr>
          <w:rFonts w:ascii="Times New Roman" w:hAnsi="Times New Roman" w:cs="Times New Roman"/>
          <w:sz w:val="28"/>
          <w:szCs w:val="28"/>
        </w:rPr>
        <w:lastRenderedPageBreak/>
        <w:t>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E7351" w:rsidRPr="009A5BBB" w:rsidRDefault="00DE7351" w:rsidP="00EB3494">
      <w:pPr>
        <w:pStyle w:val="text"/>
        <w:ind w:firstLine="709"/>
        <w:rPr>
          <w:rFonts w:ascii="Times New Roman" w:hAnsi="Times New Roman" w:cs="Times New Roman"/>
          <w:b/>
          <w:bCs/>
          <w:sz w:val="28"/>
          <w:szCs w:val="28"/>
        </w:rPr>
      </w:pPr>
    </w:p>
    <w:p w:rsidR="00DE7351" w:rsidRPr="009A5BBB" w:rsidRDefault="00DE7351" w:rsidP="00EB3494">
      <w:pPr>
        <w:pStyle w:val="article"/>
        <w:ind w:firstLine="709"/>
        <w:rPr>
          <w:rFonts w:ascii="Times New Roman" w:hAnsi="Times New Roman" w:cs="Times New Roman"/>
          <w:sz w:val="28"/>
          <w:szCs w:val="28"/>
        </w:rPr>
      </w:pPr>
      <w:r w:rsidRPr="009A5BBB">
        <w:rPr>
          <w:rFonts w:ascii="Times New Roman" w:hAnsi="Times New Roman" w:cs="Times New Roman"/>
          <w:b/>
          <w:bCs/>
          <w:sz w:val="28"/>
          <w:szCs w:val="28"/>
        </w:rPr>
        <w:t>Статья 32. Расходы на содержание администрации</w:t>
      </w:r>
    </w:p>
    <w:p w:rsidR="00DE7351" w:rsidRPr="009A5BBB" w:rsidRDefault="00DE7351" w:rsidP="00EB3494">
      <w:pPr>
        <w:pStyle w:val="text"/>
        <w:ind w:firstLine="709"/>
        <w:rPr>
          <w:rFonts w:ascii="Times New Roman" w:hAnsi="Times New Roman" w:cs="Times New Roman"/>
          <w:sz w:val="28"/>
          <w:szCs w:val="28"/>
        </w:rPr>
      </w:pPr>
      <w:r w:rsidRPr="009A5BBB">
        <w:rPr>
          <w:rFonts w:ascii="Times New Roman" w:hAnsi="Times New Roman" w:cs="Times New Roman"/>
          <w:sz w:val="28"/>
          <w:szCs w:val="28"/>
        </w:rPr>
        <w:t>Расходы на содержание администрации района включаются в бюджет муниципального района отдельной строкой.</w:t>
      </w:r>
    </w:p>
    <w:p w:rsidR="00DE7351" w:rsidRDefault="00DE7351" w:rsidP="009A5BBB">
      <w:pPr>
        <w:ind w:firstLine="708"/>
        <w:rPr>
          <w:rFonts w:ascii="Times New Roman" w:hAnsi="Times New Roman"/>
          <w:sz w:val="28"/>
          <w:szCs w:val="28"/>
        </w:rPr>
      </w:pPr>
    </w:p>
    <w:p w:rsidR="00DE7351" w:rsidRDefault="00DE7351" w:rsidP="009A5BBB">
      <w:pPr>
        <w:ind w:firstLine="708"/>
        <w:jc w:val="center"/>
        <w:rPr>
          <w:rFonts w:ascii="Times New Roman" w:hAnsi="Times New Roman"/>
          <w:sz w:val="28"/>
          <w:szCs w:val="28"/>
        </w:rPr>
      </w:pPr>
    </w:p>
    <w:p w:rsidR="00DE7351" w:rsidRPr="009A5BBB" w:rsidRDefault="00DE7351" w:rsidP="009A5BBB">
      <w:pPr>
        <w:ind w:firstLine="708"/>
        <w:jc w:val="center"/>
        <w:rPr>
          <w:rFonts w:ascii="Times New Roman" w:hAnsi="Times New Roman"/>
          <w:b/>
          <w:sz w:val="28"/>
          <w:szCs w:val="28"/>
        </w:rPr>
      </w:pPr>
      <w:r w:rsidRPr="009A5BBB">
        <w:rPr>
          <w:rFonts w:ascii="Times New Roman" w:hAnsi="Times New Roman"/>
          <w:b/>
          <w:sz w:val="28"/>
          <w:szCs w:val="28"/>
        </w:rPr>
        <w:t>ГЛАВА 5.1. КОНТРОЛЬНО-СЧЕТНЫЙ ОРГАН ПИРОВСКОГО РАЙОНА</w:t>
      </w:r>
    </w:p>
    <w:p w:rsidR="00DE7351" w:rsidRPr="009A5BBB" w:rsidRDefault="00DE7351" w:rsidP="009A5BBB">
      <w:pPr>
        <w:ind w:firstLine="708"/>
        <w:rPr>
          <w:rFonts w:ascii="Times New Roman" w:hAnsi="Times New Roman"/>
          <w:b/>
          <w:sz w:val="28"/>
          <w:szCs w:val="28"/>
        </w:rPr>
      </w:pPr>
    </w:p>
    <w:p w:rsidR="00DE7351" w:rsidRPr="009A5BBB" w:rsidRDefault="00DE7351" w:rsidP="009A5BBB">
      <w:pPr>
        <w:ind w:firstLine="708"/>
        <w:rPr>
          <w:rFonts w:ascii="Times New Roman" w:hAnsi="Times New Roman"/>
          <w:b/>
          <w:sz w:val="28"/>
          <w:szCs w:val="28"/>
        </w:rPr>
      </w:pPr>
      <w:r w:rsidRPr="009A5BBB">
        <w:rPr>
          <w:rFonts w:ascii="Times New Roman" w:hAnsi="Times New Roman"/>
          <w:b/>
          <w:sz w:val="28"/>
          <w:szCs w:val="28"/>
        </w:rPr>
        <w:t>Статья 32.1. Контрольно-счетный орган Пировского района</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1. Контрольно-счетный орган Пировского района является постоянно действующим органам внешнего муниципального финансового контроля и образуется Пировским районным Советом депутатов.</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 xml:space="preserve">2. Контрольно-счетный орган Пировского района подотчетен   </w:t>
      </w:r>
      <w:proofErr w:type="gramStart"/>
      <w:r w:rsidRPr="009A5BBB">
        <w:rPr>
          <w:rFonts w:ascii="Times New Roman" w:hAnsi="Times New Roman"/>
          <w:sz w:val="28"/>
          <w:szCs w:val="28"/>
        </w:rPr>
        <w:t>Пировскому  районному</w:t>
      </w:r>
      <w:proofErr w:type="gramEnd"/>
      <w:r w:rsidRPr="009A5BBB">
        <w:rPr>
          <w:rFonts w:ascii="Times New Roman" w:hAnsi="Times New Roman"/>
          <w:sz w:val="28"/>
          <w:szCs w:val="28"/>
        </w:rPr>
        <w:t xml:space="preserve">  Совету депутатов.</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 xml:space="preserve">3. Контрольно-счетный </w:t>
      </w:r>
      <w:proofErr w:type="gramStart"/>
      <w:r w:rsidRPr="009A5BBB">
        <w:rPr>
          <w:rFonts w:ascii="Times New Roman" w:hAnsi="Times New Roman"/>
          <w:sz w:val="28"/>
          <w:szCs w:val="28"/>
        </w:rPr>
        <w:t>орган  обладает</w:t>
      </w:r>
      <w:proofErr w:type="gramEnd"/>
      <w:r w:rsidRPr="009A5BBB">
        <w:rPr>
          <w:rFonts w:ascii="Times New Roman" w:hAnsi="Times New Roman"/>
          <w:sz w:val="28"/>
          <w:szCs w:val="28"/>
        </w:rPr>
        <w:t xml:space="preserve"> организационной и функциональной независимостью и осуществляет свою деятельность самостоятельно.</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 xml:space="preserve">4. Деятельность Контрольно-счетного органа не может быть </w:t>
      </w:r>
      <w:proofErr w:type="gramStart"/>
      <w:r w:rsidRPr="009A5BBB">
        <w:rPr>
          <w:rFonts w:ascii="Times New Roman" w:hAnsi="Times New Roman"/>
          <w:sz w:val="28"/>
          <w:szCs w:val="28"/>
        </w:rPr>
        <w:t>приостановлена,  в</w:t>
      </w:r>
      <w:proofErr w:type="gramEnd"/>
      <w:r w:rsidRPr="009A5BBB">
        <w:rPr>
          <w:rFonts w:ascii="Times New Roman" w:hAnsi="Times New Roman"/>
          <w:sz w:val="28"/>
          <w:szCs w:val="28"/>
        </w:rPr>
        <w:t xml:space="preserve"> том числе в связи с досрочным прекращением полномочий  Пировского районного Совета депутатов.</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5</w:t>
      </w:r>
      <w:r>
        <w:rPr>
          <w:rFonts w:ascii="Times New Roman" w:hAnsi="Times New Roman"/>
          <w:sz w:val="28"/>
          <w:szCs w:val="28"/>
        </w:rPr>
        <w:t>. Контрольно-</w:t>
      </w:r>
      <w:proofErr w:type="gramStart"/>
      <w:r>
        <w:rPr>
          <w:rFonts w:ascii="Times New Roman" w:hAnsi="Times New Roman"/>
          <w:sz w:val="28"/>
          <w:szCs w:val="28"/>
        </w:rPr>
        <w:t>счетный  орган</w:t>
      </w:r>
      <w:proofErr w:type="gramEnd"/>
      <w:r>
        <w:rPr>
          <w:rFonts w:ascii="Times New Roman" w:hAnsi="Times New Roman"/>
          <w:sz w:val="28"/>
          <w:szCs w:val="28"/>
        </w:rPr>
        <w:t xml:space="preserve"> не </w:t>
      </w:r>
      <w:r w:rsidRPr="009A5BBB">
        <w:rPr>
          <w:rFonts w:ascii="Times New Roman" w:hAnsi="Times New Roman"/>
          <w:sz w:val="28"/>
          <w:szCs w:val="28"/>
        </w:rPr>
        <w:t>обладает правами юридического лица.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6. Порядок формирования и состав Контрольно-счетного органа устанавливается положением о Контрольно-счетном органе, утвержденным Пировским районным Советом депутатов.</w:t>
      </w:r>
    </w:p>
    <w:p w:rsidR="00DE7351" w:rsidRPr="009A5BBB" w:rsidRDefault="00DE7351" w:rsidP="009A5BBB">
      <w:pPr>
        <w:spacing w:line="240" w:lineRule="atLeast"/>
        <w:rPr>
          <w:rFonts w:ascii="Times New Roman" w:hAnsi="Times New Roman"/>
          <w:sz w:val="28"/>
          <w:szCs w:val="28"/>
        </w:rPr>
      </w:pPr>
      <w:r w:rsidRPr="009A5BBB">
        <w:rPr>
          <w:rFonts w:ascii="Times New Roman" w:hAnsi="Times New Roman"/>
          <w:sz w:val="28"/>
          <w:szCs w:val="28"/>
        </w:rPr>
        <w:tab/>
        <w:t>7. Иные вопросы организации и деятельности контрольно-счетного органа устанавливаются нормативным правовым актом Пировского районного Совета депутатов.</w:t>
      </w:r>
    </w:p>
    <w:p w:rsidR="00DE7351" w:rsidRDefault="00DE7351" w:rsidP="009A5BBB">
      <w:pPr>
        <w:spacing w:line="240" w:lineRule="atLeast"/>
        <w:ind w:firstLine="708"/>
        <w:rPr>
          <w:rFonts w:ascii="Times New Roman" w:hAnsi="Times New Roman"/>
          <w:b/>
          <w:sz w:val="28"/>
          <w:szCs w:val="28"/>
        </w:rPr>
      </w:pPr>
    </w:p>
    <w:p w:rsidR="00DE7351" w:rsidRPr="009A5BBB" w:rsidRDefault="00DE7351" w:rsidP="009A5BBB">
      <w:pPr>
        <w:spacing w:line="240" w:lineRule="atLeast"/>
        <w:ind w:firstLine="708"/>
        <w:rPr>
          <w:rFonts w:ascii="Times New Roman" w:hAnsi="Times New Roman"/>
          <w:b/>
          <w:sz w:val="28"/>
          <w:szCs w:val="28"/>
        </w:rPr>
      </w:pPr>
      <w:r w:rsidRPr="009A5BBB">
        <w:rPr>
          <w:rFonts w:ascii="Times New Roman" w:hAnsi="Times New Roman"/>
          <w:b/>
          <w:sz w:val="28"/>
          <w:szCs w:val="28"/>
        </w:rPr>
        <w:t>Статья 32.2. Полномочия контрольно-</w:t>
      </w:r>
      <w:proofErr w:type="gramStart"/>
      <w:r w:rsidRPr="009A5BBB">
        <w:rPr>
          <w:rFonts w:ascii="Times New Roman" w:hAnsi="Times New Roman"/>
          <w:b/>
          <w:sz w:val="28"/>
          <w:szCs w:val="28"/>
        </w:rPr>
        <w:t>счетного  органа</w:t>
      </w:r>
      <w:proofErr w:type="gramEnd"/>
      <w:r w:rsidRPr="009A5BBB">
        <w:rPr>
          <w:rFonts w:ascii="Times New Roman" w:hAnsi="Times New Roman"/>
          <w:b/>
          <w:sz w:val="28"/>
          <w:szCs w:val="28"/>
        </w:rPr>
        <w:t xml:space="preserve"> Пировского района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 Контрольно-счетный орган Пировского района осуществляет следующие полномочия:</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 контроль за исполнением местного бюджета;</w:t>
      </w:r>
    </w:p>
    <w:p w:rsidR="00DE7351" w:rsidRPr="009A5BBB" w:rsidRDefault="00DE7351" w:rsidP="009A5BBB">
      <w:pPr>
        <w:spacing w:line="240" w:lineRule="atLeast"/>
        <w:rPr>
          <w:rFonts w:ascii="Times New Roman" w:hAnsi="Times New Roman"/>
          <w:sz w:val="28"/>
          <w:szCs w:val="28"/>
        </w:rPr>
      </w:pPr>
      <w:r w:rsidRPr="009A5BBB">
        <w:rPr>
          <w:rFonts w:ascii="Times New Roman" w:hAnsi="Times New Roman"/>
          <w:sz w:val="28"/>
          <w:szCs w:val="28"/>
        </w:rPr>
        <w:tab/>
        <w:t>2) экспертиза проектов местного бюджета;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 xml:space="preserve">3) </w:t>
      </w:r>
      <w:proofErr w:type="gramStart"/>
      <w:r w:rsidRPr="009A5BBB">
        <w:rPr>
          <w:rFonts w:ascii="Times New Roman" w:hAnsi="Times New Roman"/>
          <w:sz w:val="28"/>
          <w:szCs w:val="28"/>
        </w:rPr>
        <w:t>внешняя  проверка</w:t>
      </w:r>
      <w:proofErr w:type="gramEnd"/>
      <w:r w:rsidRPr="009A5BBB">
        <w:rPr>
          <w:rFonts w:ascii="Times New Roman" w:hAnsi="Times New Roman"/>
          <w:sz w:val="28"/>
          <w:szCs w:val="28"/>
        </w:rPr>
        <w:t xml:space="preserve"> годового отчета об исполнении местного бюджета;</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w:t>
      </w:r>
      <w:r w:rsidRPr="009A5BBB">
        <w:rPr>
          <w:rFonts w:ascii="Times New Roman" w:hAnsi="Times New Roman"/>
          <w:sz w:val="28"/>
          <w:szCs w:val="28"/>
        </w:rPr>
        <w:lastRenderedPageBreak/>
        <w:t>из иных источников, предусмотренных законодательством Российской Федерации;</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 муниципальному образованию;  </w:t>
      </w:r>
    </w:p>
    <w:p w:rsidR="00DE7351" w:rsidRPr="009A5BBB" w:rsidRDefault="00DE7351" w:rsidP="009A5BBB">
      <w:pPr>
        <w:spacing w:line="240" w:lineRule="atLeast"/>
        <w:rPr>
          <w:rFonts w:ascii="Times New Roman" w:hAnsi="Times New Roman"/>
          <w:sz w:val="28"/>
          <w:szCs w:val="28"/>
        </w:rPr>
      </w:pPr>
      <w:r w:rsidRPr="009A5BBB">
        <w:rPr>
          <w:rFonts w:ascii="Times New Roman" w:hAnsi="Times New Roman"/>
          <w:sz w:val="28"/>
          <w:szCs w:val="28"/>
        </w:rPr>
        <w:tab/>
        <w:t xml:space="preserve">6) оценка эффективности предоставления налоговых и иных льгот и имущества, бюджетных кредитов за счет средств местного бюджета, а также оценка законности предоставления </w:t>
      </w:r>
      <w:proofErr w:type="gramStart"/>
      <w:r w:rsidRPr="009A5BBB">
        <w:rPr>
          <w:rFonts w:ascii="Times New Roman" w:hAnsi="Times New Roman"/>
          <w:sz w:val="28"/>
          <w:szCs w:val="28"/>
        </w:rPr>
        <w:t>муниципальных  гарантий</w:t>
      </w:r>
      <w:proofErr w:type="gramEnd"/>
      <w:r w:rsidRPr="009A5BBB">
        <w:rPr>
          <w:rFonts w:ascii="Times New Roman" w:hAnsi="Times New Roman"/>
          <w:sz w:val="28"/>
          <w:szCs w:val="28"/>
        </w:rPr>
        <w:t xml:space="preserve">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 xml:space="preserve">7) финансово-экономическая экспертиза проектов муниципальных правовых   </w:t>
      </w:r>
      <w:proofErr w:type="gramStart"/>
      <w:r w:rsidRPr="009A5BBB">
        <w:rPr>
          <w:rFonts w:ascii="Times New Roman" w:hAnsi="Times New Roman"/>
          <w:sz w:val="28"/>
          <w:szCs w:val="28"/>
        </w:rPr>
        <w:t>актов  (</w:t>
      </w:r>
      <w:proofErr w:type="gramEnd"/>
      <w:r w:rsidRPr="009A5BBB">
        <w:rPr>
          <w:rFonts w:ascii="Times New Roman" w:hAnsi="Times New Roman"/>
          <w:sz w:val="28"/>
          <w:szCs w:val="28"/>
        </w:rPr>
        <w:t>включая обоснованность финансово-экономических обоснований) в части, касающихся расходных обязательств  муниципального образования, а также муниципальных программ;</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представлений такой информации в представительный орган муниципального образования и главе муниципального образования;</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10) участие в пределах полномочий в мероприятиях, направленных на противодействие коррупции;</w:t>
      </w:r>
    </w:p>
    <w:p w:rsidR="00DE7351" w:rsidRPr="009A5BBB" w:rsidRDefault="00DE7351" w:rsidP="009A5BBB">
      <w:pPr>
        <w:spacing w:line="240" w:lineRule="atLeast"/>
        <w:ind w:firstLine="708"/>
        <w:rPr>
          <w:rFonts w:ascii="Times New Roman" w:hAnsi="Times New Roman"/>
          <w:sz w:val="28"/>
          <w:szCs w:val="28"/>
        </w:rPr>
      </w:pPr>
      <w:r w:rsidRPr="009A5BBB">
        <w:rPr>
          <w:rFonts w:ascii="Times New Roman" w:hAnsi="Times New Roman"/>
          <w:sz w:val="28"/>
          <w:szCs w:val="28"/>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w:t>
      </w:r>
      <w:r>
        <w:rPr>
          <w:rFonts w:ascii="Times New Roman" w:hAnsi="Times New Roman"/>
          <w:sz w:val="28"/>
          <w:szCs w:val="28"/>
        </w:rPr>
        <w:t>,</w:t>
      </w:r>
      <w:r w:rsidRPr="009A5BBB">
        <w:rPr>
          <w:rFonts w:ascii="Times New Roman" w:hAnsi="Times New Roman"/>
          <w:sz w:val="28"/>
          <w:szCs w:val="28"/>
        </w:rPr>
        <w:t xml:space="preserve"> нормативными правовыми актами представительного органа муниципального образования.</w:t>
      </w:r>
    </w:p>
    <w:p w:rsidR="00DE7351" w:rsidRPr="009A5BBB" w:rsidRDefault="00DE7351" w:rsidP="009A5BBB">
      <w:pPr>
        <w:ind w:firstLine="708"/>
        <w:rPr>
          <w:rFonts w:ascii="Times New Roman" w:hAnsi="Times New Roman"/>
          <w:sz w:val="28"/>
          <w:szCs w:val="28"/>
        </w:rPr>
      </w:pPr>
      <w:r w:rsidRPr="009A5BBB">
        <w:rPr>
          <w:rFonts w:ascii="Times New Roman" w:hAnsi="Times New Roman"/>
          <w:sz w:val="28"/>
          <w:szCs w:val="28"/>
        </w:rPr>
        <w:t>2. Контрольно-счетный орган Пировского района,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района, поступивших в бюджеты по</w:t>
      </w:r>
      <w:r>
        <w:rPr>
          <w:rFonts w:ascii="Times New Roman" w:hAnsi="Times New Roman"/>
          <w:sz w:val="28"/>
          <w:szCs w:val="28"/>
        </w:rPr>
        <w:t>селений, входящих в его состав.</w:t>
      </w:r>
    </w:p>
    <w:p w:rsidR="00DE7351" w:rsidRPr="00EB3494" w:rsidRDefault="00DE7351" w:rsidP="00EB3494">
      <w:pPr>
        <w:pStyle w:val="text"/>
        <w:ind w:firstLine="709"/>
        <w:rPr>
          <w:rFonts w:ascii="Times New Roman" w:hAnsi="Times New Roman" w:cs="Times New Roman"/>
          <w:sz w:val="28"/>
          <w:szCs w:val="28"/>
        </w:rPr>
      </w:pPr>
    </w:p>
    <w:p w:rsidR="00DE7351" w:rsidRDefault="00DE7351" w:rsidP="00EB3494">
      <w:pPr>
        <w:pStyle w:val="chapter"/>
        <w:ind w:firstLine="709"/>
        <w:rPr>
          <w:rFonts w:ascii="Times New Roman" w:hAnsi="Times New Roman" w:cs="Times New Roman"/>
          <w:b/>
          <w:bCs/>
        </w:rPr>
      </w:pPr>
    </w:p>
    <w:p w:rsidR="00DE7351" w:rsidRPr="00EB3494" w:rsidRDefault="00DE7351" w:rsidP="00C851EE">
      <w:pPr>
        <w:pStyle w:val="chapter"/>
        <w:ind w:firstLine="709"/>
        <w:jc w:val="center"/>
        <w:rPr>
          <w:rFonts w:ascii="Times New Roman" w:hAnsi="Times New Roman" w:cs="Times New Roman"/>
        </w:rPr>
      </w:pPr>
      <w:r w:rsidRPr="00EB3494">
        <w:rPr>
          <w:rFonts w:ascii="Times New Roman" w:hAnsi="Times New Roman" w:cs="Times New Roman"/>
          <w:b/>
          <w:bCs/>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33. Местный референдум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В целях решения непосредственно населением вопросов местного значения проводится местный референдум.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Местный референдум проводится на всей территории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Решение о назначении местного референдума принимается Советом депутатов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Пировского района, но не менее 25 подписей;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по инициативе Совета депутатов и руководителя администрации района, выдвинутой ими совместно или раздельно и оформленной в виде правовых актов Совета и </w:t>
      </w:r>
      <w:r>
        <w:rPr>
          <w:rFonts w:ascii="Times New Roman" w:hAnsi="Times New Roman" w:cs="Times New Roman"/>
          <w:sz w:val="28"/>
          <w:szCs w:val="28"/>
        </w:rPr>
        <w:t>руководителя</w:t>
      </w:r>
      <w:r w:rsidRPr="00EB3494">
        <w:rPr>
          <w:rFonts w:ascii="Times New Roman" w:hAnsi="Times New Roman" w:cs="Times New Roman"/>
          <w:sz w:val="28"/>
          <w:szCs w:val="28"/>
        </w:rPr>
        <w:t xml:space="preserve"> администрации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Совет депутатов района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или прокурора, а </w:t>
      </w:r>
      <w:proofErr w:type="gramStart"/>
      <w:r w:rsidRPr="00EB3494">
        <w:rPr>
          <w:rFonts w:ascii="Times New Roman" w:hAnsi="Times New Roman" w:cs="Times New Roman"/>
          <w:sz w:val="28"/>
          <w:szCs w:val="28"/>
        </w:rPr>
        <w:t>так же</w:t>
      </w:r>
      <w:proofErr w:type="gramEnd"/>
      <w:r w:rsidRPr="00EB3494">
        <w:rPr>
          <w:rFonts w:ascii="Times New Roman" w:hAnsi="Times New Roman" w:cs="Times New Roman"/>
          <w:sz w:val="28"/>
          <w:szCs w:val="28"/>
        </w:rPr>
        <w:t xml:space="preserve"> Избирательной комиссии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персональном составе органов местного самоуправления;</w:t>
      </w:r>
    </w:p>
    <w:p w:rsidR="00DE7351" w:rsidRPr="00FD09A2" w:rsidRDefault="005E6F9A"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 xml:space="preserve">- об избрании депутатов и должностных лиц, об утверждении, о назначении на должность и об освобождении от должности должностных лиц, а </w:t>
      </w:r>
      <w:proofErr w:type="gramStart"/>
      <w:r w:rsidRPr="00FD09A2">
        <w:rPr>
          <w:rFonts w:ascii="Times New Roman" w:hAnsi="Times New Roman" w:cs="Times New Roman"/>
          <w:sz w:val="28"/>
          <w:szCs w:val="28"/>
        </w:rPr>
        <w:t>также  о</w:t>
      </w:r>
      <w:proofErr w:type="gramEnd"/>
      <w:r w:rsidRPr="00FD09A2">
        <w:rPr>
          <w:rFonts w:ascii="Times New Roman" w:hAnsi="Times New Roman" w:cs="Times New Roman"/>
          <w:sz w:val="28"/>
          <w:szCs w:val="28"/>
        </w:rPr>
        <w:t xml:space="preserve"> даче согласия на их  назначение на должность и   освобождение от должности;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принятии или об изменении бюджета района, исполнении и изменении финансовых обязательств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 принятии чрезвычайных и срочных мер по обеспечению здоровья и безопасности населения.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7351" w:rsidRPr="00EB3494" w:rsidRDefault="00DE7351" w:rsidP="00EB3494">
      <w:pPr>
        <w:pStyle w:val="text"/>
        <w:ind w:firstLine="709"/>
        <w:rPr>
          <w:rFonts w:ascii="Times New Roman" w:hAnsi="Times New Roman" w:cs="Times New Roman"/>
          <w:iCs/>
          <w:sz w:val="28"/>
          <w:szCs w:val="28"/>
        </w:rPr>
      </w:pPr>
      <w:r w:rsidRPr="00EB3494">
        <w:rPr>
          <w:rFonts w:ascii="Times New Roman" w:hAnsi="Times New Roman" w:cs="Times New Roman"/>
          <w:sz w:val="28"/>
          <w:szCs w:val="28"/>
        </w:rPr>
        <w:t xml:space="preserve">8. Местный референдум считается состоявшимся, если в голосовании приняло участие более 50 % </w:t>
      </w:r>
      <w:r w:rsidRPr="00EB3494">
        <w:rPr>
          <w:rFonts w:ascii="Times New Roman" w:hAnsi="Times New Roman" w:cs="Times New Roman"/>
          <w:iCs/>
          <w:sz w:val="28"/>
          <w:szCs w:val="28"/>
        </w:rPr>
        <w:t>участников референдума, внесенных в списки участников референдума.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9. Итоги голосования и принятое на местном референдуме решение подлежат обязательному опубликованию (обнародованию).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Назначение и проведение местного референдума осуществляется в соответствии с законодательством.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34. Муниципальные выборы</w:t>
      </w:r>
    </w:p>
    <w:p w:rsidR="00EC6E1A" w:rsidRDefault="00DE7351" w:rsidP="00EC6E1A">
      <w:pPr>
        <w:pStyle w:val="ConsNormal"/>
        <w:widowControl/>
        <w:ind w:firstLine="708"/>
        <w:jc w:val="both"/>
        <w:rPr>
          <w:rFonts w:ascii="Times New Roman" w:hAnsi="Times New Roman" w:cs="Times New Roman"/>
          <w:sz w:val="28"/>
          <w:szCs w:val="28"/>
        </w:rPr>
      </w:pPr>
      <w:r w:rsidRPr="00EB3494">
        <w:rPr>
          <w:rFonts w:ascii="Times New Roman" w:hAnsi="Times New Roman" w:cs="Times New Roman"/>
          <w:sz w:val="28"/>
          <w:szCs w:val="28"/>
        </w:rPr>
        <w:t xml:space="preserve">1. </w:t>
      </w:r>
      <w:r w:rsidR="00EC6E1A">
        <w:rPr>
          <w:rFonts w:ascii="Times New Roman" w:hAnsi="Times New Roman" w:cs="Times New Roman"/>
          <w:sz w:val="28"/>
          <w:szCs w:val="28"/>
        </w:rPr>
        <w:t>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Пировского района, преобразования Пировского района формируется Избирательная комиссия Пировского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Итоги муниципальных выборов подлежат обязательному опубликованию (обнародованию).</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4</w:t>
      </w:r>
      <w:r w:rsidRPr="00EB3494">
        <w:rPr>
          <w:rFonts w:ascii="Times New Roman" w:hAnsi="Times New Roman" w:cs="Times New Roman"/>
          <w:sz w:val="28"/>
          <w:szCs w:val="28"/>
        </w:rPr>
        <w:t>.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E7351" w:rsidRDefault="00DE7351" w:rsidP="00EB3494">
      <w:pPr>
        <w:ind w:firstLine="709"/>
        <w:rPr>
          <w:rFonts w:ascii="Times New Roman" w:hAnsi="Times New Roman"/>
          <w:b/>
          <w:sz w:val="28"/>
          <w:szCs w:val="28"/>
        </w:rPr>
      </w:pPr>
    </w:p>
    <w:p w:rsidR="00DE7351" w:rsidRPr="00EB3494" w:rsidRDefault="00DE7351" w:rsidP="00EB3494">
      <w:pPr>
        <w:ind w:firstLine="709"/>
        <w:rPr>
          <w:rFonts w:ascii="Times New Roman" w:hAnsi="Times New Roman"/>
          <w:b/>
          <w:sz w:val="28"/>
          <w:szCs w:val="28"/>
        </w:rPr>
      </w:pPr>
      <w:r w:rsidRPr="00EB3494">
        <w:rPr>
          <w:rFonts w:ascii="Times New Roman" w:hAnsi="Times New Roman"/>
          <w:b/>
          <w:sz w:val="28"/>
          <w:szCs w:val="28"/>
        </w:rPr>
        <w:t>Статья 34.1. Избирательная комиссия Пировского района</w:t>
      </w:r>
    </w:p>
    <w:p w:rsidR="00DE7351" w:rsidRPr="00EB3494" w:rsidRDefault="00DE7351" w:rsidP="00EB3494">
      <w:pPr>
        <w:tabs>
          <w:tab w:val="num" w:pos="851"/>
        </w:tabs>
        <w:ind w:firstLine="709"/>
        <w:rPr>
          <w:rFonts w:ascii="Times New Roman" w:hAnsi="Times New Roman"/>
          <w:bCs/>
          <w:sz w:val="28"/>
          <w:szCs w:val="28"/>
        </w:rPr>
      </w:pPr>
      <w:r w:rsidRPr="00EB3494">
        <w:rPr>
          <w:rFonts w:ascii="Times New Roman" w:hAnsi="Times New Roman"/>
          <w:sz w:val="28"/>
          <w:szCs w:val="28"/>
        </w:rPr>
        <w:t>1. Для организации подготовки и проведения муниципальных выборов, местного референду</w:t>
      </w:r>
      <w:r w:rsidRPr="00EB3494">
        <w:rPr>
          <w:rFonts w:ascii="Times New Roman" w:hAnsi="Times New Roman"/>
          <w:bCs/>
          <w:sz w:val="28"/>
          <w:szCs w:val="28"/>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Пировского района, преобразования Пировского района формируется Избирательная комиссия Пировского района.</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2. Избирательная комиссия Пировского района не </w:t>
      </w:r>
      <w:proofErr w:type="gramStart"/>
      <w:r w:rsidRPr="00EB3494">
        <w:rPr>
          <w:rFonts w:ascii="Times New Roman" w:hAnsi="Times New Roman"/>
          <w:bCs/>
          <w:sz w:val="28"/>
          <w:szCs w:val="28"/>
        </w:rPr>
        <w:t>является  юридическим</w:t>
      </w:r>
      <w:proofErr w:type="gramEnd"/>
      <w:r w:rsidRPr="00EB3494">
        <w:rPr>
          <w:rFonts w:ascii="Times New Roman" w:hAnsi="Times New Roman"/>
          <w:bCs/>
          <w:sz w:val="28"/>
          <w:szCs w:val="28"/>
        </w:rPr>
        <w:t xml:space="preserve"> лицом.</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3. Избирательная комиссия </w:t>
      </w:r>
      <w:r w:rsidRPr="00EB3494">
        <w:rPr>
          <w:rFonts w:ascii="Times New Roman" w:hAnsi="Times New Roman"/>
          <w:sz w:val="28"/>
          <w:szCs w:val="28"/>
        </w:rPr>
        <w:t>Пировского района</w:t>
      </w:r>
      <w:r w:rsidRPr="00EB3494">
        <w:rPr>
          <w:rFonts w:ascii="Times New Roman" w:hAnsi="Times New Roman"/>
          <w:bCs/>
          <w:sz w:val="28"/>
          <w:szCs w:val="28"/>
        </w:rPr>
        <w:t xml:space="preserve"> действует на непостоянной основе.</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4. Избирательная комиссия </w:t>
      </w:r>
      <w:r w:rsidRPr="00EB3494">
        <w:rPr>
          <w:rFonts w:ascii="Times New Roman" w:hAnsi="Times New Roman"/>
          <w:sz w:val="28"/>
          <w:szCs w:val="28"/>
        </w:rPr>
        <w:t>Пировского района</w:t>
      </w:r>
      <w:r w:rsidRPr="00EB3494">
        <w:rPr>
          <w:rFonts w:ascii="Times New Roman" w:hAnsi="Times New Roman"/>
          <w:bCs/>
          <w:sz w:val="28"/>
          <w:szCs w:val="28"/>
        </w:rPr>
        <w:t xml:space="preserve"> формируется в количестве восьми членов с правом решающего голоса.  </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5. Расходы на обеспечение деятельности избирательной комиссии </w:t>
      </w:r>
      <w:r w:rsidRPr="00EB3494">
        <w:rPr>
          <w:rFonts w:ascii="Times New Roman" w:hAnsi="Times New Roman"/>
          <w:sz w:val="28"/>
          <w:szCs w:val="28"/>
        </w:rPr>
        <w:t>Пировского района</w:t>
      </w:r>
      <w:r w:rsidRPr="00EB3494">
        <w:rPr>
          <w:rFonts w:ascii="Times New Roman" w:hAnsi="Times New Roman"/>
          <w:bCs/>
          <w:sz w:val="28"/>
          <w:szCs w:val="28"/>
        </w:rPr>
        <w:t xml:space="preserve"> предусматриваются отдельной строкой в местном бюджете и осуществляются в соответствии со сметой доходов и расходов.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xml:space="preserve">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w:t>
      </w:r>
      <w:proofErr w:type="gramStart"/>
      <w:r w:rsidRPr="00EB3494">
        <w:rPr>
          <w:rFonts w:ascii="Times New Roman" w:hAnsi="Times New Roman"/>
          <w:bCs/>
          <w:sz w:val="28"/>
          <w:szCs w:val="28"/>
        </w:rPr>
        <w:t>в  установленные</w:t>
      </w:r>
      <w:proofErr w:type="gramEnd"/>
      <w:r w:rsidRPr="00EB3494">
        <w:rPr>
          <w:rFonts w:ascii="Times New Roman" w:hAnsi="Times New Roman"/>
          <w:bCs/>
          <w:sz w:val="28"/>
          <w:szCs w:val="28"/>
        </w:rPr>
        <w:t xml:space="preserve"> сроки.</w:t>
      </w:r>
    </w:p>
    <w:p w:rsidR="00DE7351" w:rsidRPr="00EB3494" w:rsidRDefault="00DE7351" w:rsidP="00EB3494">
      <w:pPr>
        <w:autoSpaceDE w:val="0"/>
        <w:autoSpaceDN w:val="0"/>
        <w:adjustRightInd w:val="0"/>
        <w:ind w:firstLine="709"/>
        <w:rPr>
          <w:rFonts w:ascii="Times New Roman" w:hAnsi="Times New Roman"/>
          <w:sz w:val="28"/>
          <w:szCs w:val="28"/>
        </w:rPr>
      </w:pPr>
      <w:r w:rsidRPr="00EB3494">
        <w:rPr>
          <w:rFonts w:ascii="Times New Roman" w:hAnsi="Times New Roman"/>
          <w:bCs/>
          <w:sz w:val="28"/>
          <w:szCs w:val="28"/>
        </w:rPr>
        <w:t xml:space="preserve">6. Избирательная комиссия Пировского района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EB3494">
        <w:rPr>
          <w:rFonts w:ascii="Times New Roman" w:hAnsi="Times New Roman"/>
          <w:sz w:val="28"/>
          <w:szCs w:val="28"/>
        </w:rPr>
        <w:t>Уставным законом Красноярского края от 10.11.2011 № 13-6401 «О референдумах в Красноярском крае».</w:t>
      </w:r>
    </w:p>
    <w:p w:rsidR="00DE7351" w:rsidRPr="00EB3494" w:rsidRDefault="00DE7351" w:rsidP="00EB3494">
      <w:pPr>
        <w:tabs>
          <w:tab w:val="left" w:pos="426"/>
        </w:tabs>
        <w:ind w:firstLine="709"/>
        <w:rPr>
          <w:rFonts w:ascii="Times New Roman" w:hAnsi="Times New Roman"/>
          <w:bCs/>
          <w:sz w:val="28"/>
          <w:szCs w:val="28"/>
        </w:rPr>
      </w:pPr>
      <w:proofErr w:type="gramStart"/>
      <w:r w:rsidRPr="00EB3494">
        <w:rPr>
          <w:rFonts w:ascii="Times New Roman" w:hAnsi="Times New Roman"/>
          <w:bCs/>
          <w:sz w:val="28"/>
          <w:szCs w:val="28"/>
        </w:rPr>
        <w:t>Кроме того</w:t>
      </w:r>
      <w:proofErr w:type="gramEnd"/>
      <w:r w:rsidRPr="00EB3494">
        <w:rPr>
          <w:rFonts w:ascii="Times New Roman" w:hAnsi="Times New Roman"/>
          <w:bCs/>
          <w:sz w:val="28"/>
          <w:szCs w:val="28"/>
        </w:rPr>
        <w:t>:</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публикует (обнародует) в соответствующих средствах массовой информации результаты выборов; итоги голосования, местных референдумов;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рассматривает и решает вопросы материально-технического обеспечения подготовки и проведения выборов;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обеспечивает изготовление бюллетеней по выборам депутатов Совета депутатов, бюллетеней для голосования на местном референдуме;</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lastRenderedPageBreak/>
        <w:t>- обеспечивает информирование избирателей о сроках и порядке осуществления избирательных действий, ходе избирательной кампании;</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 может создавать рабочие группы, привлекать к выполнению работ внештатных работников.</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7. Избирательная комиссия Пировского района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Решения избирательной комиссии Пировского района, принятые по вопросам, входящим в ее компетенцию, обязательны для органов исполнительной власти, государственных учреждений, действующих на территории Пировского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8. Заседания избирательной комиссии Пировского района созываются ее председателем по мере необходимости, а также по требованию не менее одной трети от установленного числа членов избирательной комиссии Пировского района с правом решающего голоса.</w:t>
      </w:r>
    </w:p>
    <w:p w:rsidR="00DE7351" w:rsidRPr="00EB3494" w:rsidRDefault="00DE7351" w:rsidP="00EB3494">
      <w:pPr>
        <w:tabs>
          <w:tab w:val="left" w:pos="426"/>
        </w:tabs>
        <w:ind w:firstLine="709"/>
        <w:rPr>
          <w:rFonts w:ascii="Times New Roman" w:hAnsi="Times New Roman"/>
          <w:bCs/>
          <w:sz w:val="28"/>
          <w:szCs w:val="28"/>
        </w:rPr>
      </w:pPr>
      <w:r w:rsidRPr="00EB3494">
        <w:rPr>
          <w:rFonts w:ascii="Times New Roman" w:hAnsi="Times New Roman"/>
          <w:bCs/>
          <w:sz w:val="28"/>
          <w:szCs w:val="28"/>
        </w:rPr>
        <w:t>Член избирательной комиссии Пировского района с правом решающего голоса обязан присутствовать на всех заседаниях избирательной комиссии Пировского района. В случае если член избирательной комиссии Пировского района с правом решающего голоса по уважительной причине не может принять участие в заседании избирательной комиссии Пировского района, он сообщает об этом председателю, либо заместителю председателя, либо секретарю избирательной комиссии.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bCs/>
          <w:sz w:val="28"/>
          <w:szCs w:val="28"/>
        </w:rPr>
        <w:t>9. Срок полномочий избирательной комиссии составляет 5 лет.</w:t>
      </w:r>
    </w:p>
    <w:p w:rsidR="00DE7351" w:rsidRDefault="00DE7351" w:rsidP="00EB3494">
      <w:pPr>
        <w:pStyle w:val="article"/>
        <w:ind w:firstLine="709"/>
        <w:rPr>
          <w:rFonts w:ascii="Times New Roman" w:hAnsi="Times New Roman" w:cs="Times New Roman"/>
          <w:b/>
          <w:bCs/>
          <w:sz w:val="28"/>
          <w:szCs w:val="28"/>
        </w:rPr>
      </w:pPr>
    </w:p>
    <w:p w:rsidR="00DE7351" w:rsidRDefault="00DE7351" w:rsidP="00EB3494">
      <w:pPr>
        <w:pStyle w:val="article"/>
        <w:ind w:firstLine="709"/>
        <w:rPr>
          <w:rFonts w:ascii="Times New Roman" w:hAnsi="Times New Roman" w:cs="Times New Roman"/>
          <w:b/>
          <w:bCs/>
          <w:sz w:val="28"/>
          <w:szCs w:val="28"/>
        </w:rPr>
      </w:pPr>
      <w:r w:rsidRPr="00EB3494">
        <w:rPr>
          <w:rFonts w:ascii="Times New Roman" w:hAnsi="Times New Roman" w:cs="Times New Roman"/>
          <w:b/>
          <w:bCs/>
          <w:sz w:val="28"/>
          <w:szCs w:val="28"/>
        </w:rPr>
        <w:t>Статья 35. Голосование по отзыву главы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Основанием для отзыва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Указанные обстоятельства должны быть подтверждены в судебном порядке.</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w:t>
      </w:r>
      <w:r>
        <w:rPr>
          <w:rFonts w:ascii="Times New Roman" w:hAnsi="Times New Roman" w:cs="Times New Roman"/>
          <w:sz w:val="28"/>
          <w:szCs w:val="28"/>
        </w:rPr>
        <w:t xml:space="preserve"> №131-ФЗ от 06.10.2003</w:t>
      </w:r>
      <w:r w:rsidRPr="00EB3494">
        <w:rPr>
          <w:rFonts w:ascii="Times New Roman" w:hAnsi="Times New Roman" w:cs="Times New Roman"/>
          <w:sz w:val="28"/>
          <w:szCs w:val="28"/>
        </w:rPr>
        <w:t xml:space="preserve"> «Об общих принципах организации местного самоуправления в Российской Федерации». Инициатива отзыва главы района должна быть поддержана 1% избирателей, зарегистрированных на территории района, но не менее 25 человек.</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Сбор подписей может осуществляться не более 20 дней с момента принятия решения о возбуждении вопроса об отзыве главы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Глава района считается отозванным, если за отзыв проголосовало не менее половины избирателей, зарегистрированных на территории района.</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Итоги голосования по отзыву главы района и принятые решения подлежат официальному опубликованию (обнародованию) и вступают в силу не ранее даты их официального опубликования.</w:t>
      </w:r>
    </w:p>
    <w:p w:rsidR="00850A7F" w:rsidRPr="00EB3494" w:rsidRDefault="00850A7F" w:rsidP="00850A7F">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36. Голосование по вопросам изменения границ района, преобразования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Голосование по вопросу изменения границ района, преобразования района проводится </w:t>
      </w:r>
      <w:proofErr w:type="gramStart"/>
      <w:r w:rsidRPr="00EB3494">
        <w:rPr>
          <w:rFonts w:ascii="Times New Roman" w:hAnsi="Times New Roman" w:cs="Times New Roman"/>
          <w:sz w:val="28"/>
          <w:szCs w:val="28"/>
        </w:rPr>
        <w:t>в случаях</w:t>
      </w:r>
      <w:proofErr w:type="gramEnd"/>
      <w:r w:rsidRPr="00EB3494">
        <w:rPr>
          <w:rFonts w:ascii="Times New Roman" w:hAnsi="Times New Roman" w:cs="Times New Roman"/>
          <w:sz w:val="28"/>
          <w:szCs w:val="28"/>
        </w:rPr>
        <w:t xml:space="preserve"> установленных Федеральным законом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EB3494">
        <w:rPr>
          <w:rFonts w:ascii="Times New Roman" w:hAnsi="Times New Roman" w:cs="Times New Roman"/>
          <w:sz w:val="28"/>
          <w:szCs w:val="28"/>
        </w:rPr>
        <w:t xml:space="preserve"> и в предусмотренном им порядке по инициативе: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3. Согласие населения на изменение границ района, преобразование района считается полученным, если за указанные изменение, преобразование </w:t>
      </w:r>
      <w:r w:rsidRPr="00EB3494">
        <w:rPr>
          <w:rFonts w:ascii="Times New Roman" w:hAnsi="Times New Roman" w:cs="Times New Roman"/>
          <w:sz w:val="28"/>
          <w:szCs w:val="28"/>
        </w:rPr>
        <w:lastRenderedPageBreak/>
        <w:t>проголосовало более половины принявших участие в голосовании жителей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b/>
          <w:bCs/>
          <w:sz w:val="28"/>
          <w:szCs w:val="28"/>
        </w:rPr>
      </w:pPr>
      <w:r w:rsidRPr="00EB3494">
        <w:rPr>
          <w:rFonts w:ascii="Times New Roman" w:hAnsi="Times New Roman" w:cs="Times New Roman"/>
          <w:b/>
          <w:bCs/>
          <w:sz w:val="28"/>
          <w:szCs w:val="28"/>
        </w:rPr>
        <w:t xml:space="preserve">Статья 37. Правотворческая инициатива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Правотворческой инициативой в Пировском районе обладают граждане района, депутат Совета, группа депутатов Совета, Глава района, администрация района, прокурор района - по вопросам совершенствования муниципальных правовых актов.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Совете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Правотворческая инициатива жителей района должна быть подтверждена их подписями в подписных листах.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Для осуществления правотворческой инициативы регистрации инициативной группы не требуется.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Порядок реализации права граждан на правотворческую инициативу устанавливается решением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38. Публичные слушания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На публичные слушания должны выноситься: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 проект Устава района,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w:t>
      </w:r>
      <w:r w:rsidRPr="00EB3494">
        <w:rPr>
          <w:rFonts w:ascii="Times New Roman" w:hAnsi="Times New Roman" w:cs="Times New Roman"/>
          <w:sz w:val="28"/>
          <w:szCs w:val="28"/>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проект местного бюджета и отчет об его исполнении;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проекты планов и программ развития района;</w:t>
      </w:r>
      <w:r w:rsidRPr="00EB3494">
        <w:rPr>
          <w:rFonts w:ascii="Times New Roman" w:hAnsi="Times New Roman" w:cs="Times New Roman"/>
          <w:sz w:val="28"/>
          <w:szCs w:val="28"/>
          <w:lang w:eastAsia="en-US"/>
        </w:rPr>
        <w:t xml:space="preserve">  проекты правил землепользования и застройки, проекты планировки территорий и проекты межевания территорий,</w:t>
      </w:r>
      <w:r w:rsidR="005423B2">
        <w:rPr>
          <w:rFonts w:ascii="Times New Roman" w:hAnsi="Times New Roman" w:cs="Times New Roman"/>
          <w:sz w:val="28"/>
          <w:szCs w:val="28"/>
          <w:lang w:eastAsia="en-US"/>
        </w:rPr>
        <w:t xml:space="preserve"> за исключением случаев, предусмотренных Градостроительным кодексом Российской Федерации,</w:t>
      </w:r>
      <w:r w:rsidRPr="00EB3494">
        <w:rPr>
          <w:rFonts w:ascii="Times New Roman" w:hAnsi="Times New Roman" w:cs="Times New Roman"/>
          <w:sz w:val="28"/>
          <w:szCs w:val="28"/>
        </w:rPr>
        <w:t xml:space="preserve"> проекты правил благоустройства территорий</w:t>
      </w:r>
      <w:r w:rsidRPr="00EB3494">
        <w:rPr>
          <w:rFonts w:ascii="Times New Roman" w:hAnsi="Times New Roman" w:cs="Times New Roman"/>
          <w:sz w:val="28"/>
          <w:szCs w:val="28"/>
          <w:lang w:eastAsia="en-US"/>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r w:rsidRPr="00EB3494">
        <w:rPr>
          <w:rFonts w:ascii="Times New Roman" w:hAnsi="Times New Roman" w:cs="Times New Roman"/>
          <w:sz w:val="28"/>
          <w:szCs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вопросы преобразования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На публичные слушания могут выноситься иные вопросы по инициативе главы района, Совета депутатов,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Результаты публичных слушаний, включая мотивированное обоснование принятых решений, подлежат обязательному опубликованию.</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39. Собрания, конференции граждан</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Собрание (конференция) граждан проводится по инициативе населения, Совета депутатов района, главы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Собрание (конференция) граждан назначается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по собственной инициативе;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по инициативе 3 % населения соответствующей территории, подтвержденной подписями в подписных листах.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Собрание (конференция), проводимое по инициативе главы района, назначается главой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Итоги собрания (конференции) подлежат официальному опубликованию (обнародованию).</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40. Опрос граждан</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Результаты опроса носят рекомендательный характер.</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Опрос граждан проводится по инициативе: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Совета депутатов или Главы района - по вопросам местного значения;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Решение о назначении опроса граждан принимается Советом депутатов. В решении о назначении опроса граждан устанавливаются: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дата и сроки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 формулировка вопроса (вопросов), предлагаемого (предлагаемых) при проведении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методика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форма опросного листа;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минимальная численность жителей района, участвующих в опросе.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В опросе граждан имеют право участвовать жители района, обладающие активным избирательным правом.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6. Результаты опроса подлежат обязательному опубликованию (обнародованию) в срок не позднее 10 дней с момента проведения опроса.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за счет средств бюджета района - при проведении опроса по инициативе органов местного самоуправления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за счет средств бюджета Красноярского края - при проведении опроса по инициативе органов государственной власти Красноярского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8. Порядок назначения, подготовки и проведения опроса граждан устанавливается решением Совета депутатов.</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41. Обращения граждан в органы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и к их должностным лицам.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Должностные лица местного самоуправления обязаны дать ответ по существу обращений граждан в порядке и в сроки, установленные Федеральным законом</w:t>
      </w:r>
      <w:r>
        <w:rPr>
          <w:rFonts w:ascii="Times New Roman" w:hAnsi="Times New Roman" w:cs="Times New Roman"/>
          <w:sz w:val="28"/>
          <w:szCs w:val="28"/>
        </w:rPr>
        <w:t xml:space="preserve"> от 02.05.2006 № 59-ФЗ</w:t>
      </w:r>
      <w:r w:rsidRPr="00EB3494">
        <w:rPr>
          <w:rFonts w:ascii="Times New Roman" w:hAnsi="Times New Roman" w:cs="Times New Roman"/>
          <w:sz w:val="28"/>
          <w:szCs w:val="28"/>
        </w:rPr>
        <w:t xml:space="preserve"> «О порядке рассмотрения обращений граждан Российской Федерации».</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7. МУНИЦИПАЛЬНАЯ СЛУЖБА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42. Понятие и правовая регламентация муниципальной службы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Глава района, депутаты Совета депутатов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43. Должность муниципальной службы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Должности муниципальной службы устанавливаются (учреждаются) правовыми актами </w:t>
      </w:r>
      <w:r w:rsidR="005423B2">
        <w:rPr>
          <w:rFonts w:ascii="Times New Roman" w:hAnsi="Times New Roman" w:cs="Times New Roman"/>
          <w:sz w:val="28"/>
          <w:szCs w:val="28"/>
        </w:rPr>
        <w:t>Главы района</w:t>
      </w:r>
      <w:r w:rsidRPr="00EB3494">
        <w:rPr>
          <w:rFonts w:ascii="Times New Roman" w:hAnsi="Times New Roman" w:cs="Times New Roman"/>
          <w:sz w:val="28"/>
          <w:szCs w:val="28"/>
        </w:rPr>
        <w:t xml:space="preserve"> в соответствии с Законом Красноярского края</w:t>
      </w:r>
      <w:r>
        <w:rPr>
          <w:rFonts w:ascii="Times New Roman" w:hAnsi="Times New Roman" w:cs="Times New Roman"/>
          <w:sz w:val="28"/>
          <w:szCs w:val="28"/>
        </w:rPr>
        <w:t xml:space="preserve"> «О реестре должностей муниципальной службы»</w:t>
      </w:r>
      <w:r w:rsidRPr="00EB3494">
        <w:rPr>
          <w:rFonts w:ascii="Times New Roman" w:hAnsi="Times New Roman" w:cs="Times New Roman"/>
          <w:sz w:val="28"/>
          <w:szCs w:val="28"/>
        </w:rPr>
        <w:t xml:space="preserve"> и структурой администрации, утвержденной Советом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44. Статус муниципального служащего</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На муниципальных служащих распространяются установленные законом ограничения и запреты, связанные с муниципальной службой.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45. Комиссия по вопросам муниципальной службы</w:t>
      </w:r>
      <w:r w:rsidR="005423B2">
        <w:rPr>
          <w:rFonts w:ascii="Times New Roman" w:hAnsi="Times New Roman" w:cs="Times New Roman"/>
          <w:b/>
          <w:bCs/>
          <w:sz w:val="28"/>
          <w:szCs w:val="28"/>
        </w:rPr>
        <w:t>, исключить</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8. ЭКОНОМИЧЕСКАЯ ОСНОВА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46. Экономическая основа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47. Муниципальная собственность района</w:t>
      </w:r>
    </w:p>
    <w:p w:rsidR="00DE7351" w:rsidRPr="00EB3494" w:rsidRDefault="00DE7351" w:rsidP="00EB3494">
      <w:pPr>
        <w:tabs>
          <w:tab w:val="left" w:pos="708"/>
        </w:tabs>
        <w:autoSpaceDE w:val="0"/>
        <w:autoSpaceDN w:val="0"/>
        <w:adjustRightInd w:val="0"/>
        <w:ind w:firstLine="709"/>
        <w:rPr>
          <w:rFonts w:ascii="Times New Roman" w:hAnsi="Times New Roman"/>
          <w:sz w:val="28"/>
          <w:szCs w:val="28"/>
        </w:rPr>
      </w:pPr>
      <w:r w:rsidRPr="00EB3494">
        <w:rPr>
          <w:rFonts w:ascii="Times New Roman" w:hAnsi="Times New Roman"/>
          <w:sz w:val="28"/>
          <w:szCs w:val="28"/>
        </w:rPr>
        <w:t>1. В собственности Пировского района может находиться: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 имущество, предназначенное для решения установленных Федеральным </w:t>
      </w:r>
      <w:hyperlink r:id="rId13" w:history="1">
        <w:r w:rsidRPr="00EB3494">
          <w:rPr>
            <w:rFonts w:ascii="Times New Roman" w:hAnsi="Times New Roman"/>
            <w:sz w:val="28"/>
            <w:szCs w:val="28"/>
          </w:rPr>
          <w:t>законом</w:t>
        </w:r>
      </w:hyperlink>
      <w:hyperlink r:id="rId14" w:history="1">
        <w:r>
          <w:rPr>
            <w:rFonts w:ascii="Times New Roman" w:hAnsi="Times New Roman"/>
            <w:iCs/>
            <w:sz w:val="28"/>
            <w:szCs w:val="28"/>
          </w:rPr>
          <w:t xml:space="preserve"> от 06.10.2003 №</w:t>
        </w:r>
        <w:r w:rsidRPr="00EB3494">
          <w:rPr>
            <w:rFonts w:ascii="Times New Roman" w:hAnsi="Times New Roman"/>
            <w:iCs/>
            <w:sz w:val="28"/>
            <w:szCs w:val="28"/>
          </w:rPr>
          <w:t>131-ФЗ «Об общих принципах организации местного самоуправления в Российской Федерации»</w:t>
        </w:r>
      </w:hyperlink>
      <w:r w:rsidRPr="00EB3494">
        <w:rPr>
          <w:rFonts w:ascii="Times New Roman" w:hAnsi="Times New Roman"/>
          <w:sz w:val="28"/>
          <w:szCs w:val="28"/>
        </w:rPr>
        <w:t xml:space="preserve"> вопросов местного значения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 w:history="1">
        <w:r w:rsidRPr="00EB3494">
          <w:rPr>
            <w:rFonts w:ascii="Times New Roman" w:hAnsi="Times New Roman"/>
            <w:sz w:val="28"/>
            <w:szCs w:val="28"/>
          </w:rPr>
          <w:t>частью 4 статьи 15</w:t>
        </w:r>
      </w:hyperlink>
      <w:r w:rsidRPr="00EB3494">
        <w:rPr>
          <w:rFonts w:ascii="Times New Roman" w:hAnsi="Times New Roman"/>
          <w:sz w:val="28"/>
          <w:szCs w:val="28"/>
        </w:rPr>
        <w:t xml:space="preserve"> Федеральным </w:t>
      </w:r>
      <w:hyperlink r:id="rId16" w:history="1">
        <w:r w:rsidRPr="00EB3494">
          <w:rPr>
            <w:rFonts w:ascii="Times New Roman" w:hAnsi="Times New Roman"/>
            <w:sz w:val="28"/>
            <w:szCs w:val="28"/>
          </w:rPr>
          <w:t>законом</w:t>
        </w:r>
      </w:hyperlink>
      <w:hyperlink r:id="rId17" w:history="1">
        <w:r w:rsidRPr="00EB3494">
          <w:rPr>
            <w:rFonts w:ascii="Times New Roman" w:hAnsi="Times New Roman"/>
            <w:iCs/>
            <w:sz w:val="28"/>
            <w:szCs w:val="28"/>
          </w:rPr>
          <w:t xml:space="preserve"> от 06.10.2003 № 131-ФЗ «Об общих принципах организации местного самоуправления в Российской Федерации»</w:t>
        </w:r>
      </w:hyperlink>
      <w:r w:rsidRPr="00EB3494">
        <w:rPr>
          <w:rFonts w:ascii="Times New Roman" w:hAnsi="Times New Roman"/>
          <w:iCs/>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4) имущество, необходимое для решения вопросов, право </w:t>
      </w:r>
      <w:proofErr w:type="gramStart"/>
      <w:r w:rsidRPr="00EB3494">
        <w:rPr>
          <w:rFonts w:ascii="Times New Roman" w:hAnsi="Times New Roman" w:cs="Times New Roman"/>
          <w:sz w:val="28"/>
          <w:szCs w:val="28"/>
        </w:rPr>
        <w:t>решения</w:t>
      </w:r>
      <w:proofErr w:type="gramEnd"/>
      <w:r w:rsidRPr="00EB3494">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1.1. В собственности Пировского района может находиться: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 имущество, предназначенное для электро- и газоснабжения поселений в границах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 автомобильные дороги местного значения вне границ населенных пунктов в границах Пировского района, а также имущество, предназначенное для обслуживания таких автомобильных дорог;</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3) пассажирский транспорт и другое имущество, предназначенные для транспортного обслуживания населения между поселениями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4) имущество, предназначенное для предупреждения и ликвидации последствий чрезвычайных ситуаций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5) имущество, предназначенное для организации охраны общественного порядка на территории Пировского района муниципальной милицией;</w:t>
      </w:r>
    </w:p>
    <w:p w:rsidR="00473662" w:rsidRPr="00FD09A2" w:rsidRDefault="005601A5" w:rsidP="00CD03AE">
      <w:pPr>
        <w:pStyle w:val="text"/>
        <w:rPr>
          <w:rFonts w:ascii="Times New Roman" w:hAnsi="Times New Roman" w:cs="Times New Roman"/>
          <w:sz w:val="28"/>
          <w:szCs w:val="28"/>
        </w:rPr>
      </w:pPr>
      <w:r>
        <w:rPr>
          <w:rFonts w:ascii="Times New Roman" w:hAnsi="Times New Roman"/>
          <w:sz w:val="28"/>
          <w:szCs w:val="28"/>
        </w:rPr>
        <w:t xml:space="preserve"> </w:t>
      </w:r>
      <w:r w:rsidR="00DE7351" w:rsidRPr="00FD09A2">
        <w:rPr>
          <w:rFonts w:ascii="Times New Roman" w:hAnsi="Times New Roman"/>
          <w:sz w:val="28"/>
          <w:szCs w:val="28"/>
        </w:rPr>
        <w:t xml:space="preserve">6) </w:t>
      </w:r>
      <w:r w:rsidR="005E6F9A" w:rsidRPr="00FD09A2">
        <w:rPr>
          <w:rFonts w:ascii="Times New Roman" w:hAnsi="Times New Roman" w:cs="Times New Roman"/>
          <w:sz w:val="28"/>
          <w:szCs w:val="28"/>
        </w:rPr>
        <w:t>имущество, предназначенное для обеспечения общедоступного и</w:t>
      </w:r>
      <w:r w:rsidR="00CD03AE" w:rsidRPr="00FD09A2">
        <w:rPr>
          <w:rFonts w:ascii="Times New Roman" w:hAnsi="Times New Roman" w:cs="Times New Roman"/>
          <w:sz w:val="28"/>
          <w:szCs w:val="28"/>
        </w:rPr>
        <w:t xml:space="preserve"> </w:t>
      </w:r>
      <w:r w:rsidR="005E6F9A" w:rsidRPr="00FD09A2">
        <w:rPr>
          <w:rFonts w:ascii="Times New Roman" w:hAnsi="Times New Roman"/>
          <w:sz w:val="28"/>
          <w:szCs w:val="28"/>
        </w:rPr>
        <w:t xml:space="preserve">бесплатного дошкольного, начального общего, основного общего, среднего </w:t>
      </w:r>
      <w:r w:rsidR="005E6F9A" w:rsidRPr="00FD09A2">
        <w:rPr>
          <w:rFonts w:ascii="Times New Roman" w:hAnsi="Times New Roman"/>
          <w:sz w:val="28"/>
          <w:szCs w:val="28"/>
        </w:rPr>
        <w:lastRenderedPageBreak/>
        <w:t>общего образования, а также предоставления дополнительного образования и организация отдыха в каникулярное время</w:t>
      </w:r>
      <w:r w:rsidR="00DE7351" w:rsidRPr="00FD09A2">
        <w:rPr>
          <w:rFonts w:ascii="Times New Roman" w:hAnsi="Times New Roman"/>
          <w:sz w:val="28"/>
          <w:szCs w:val="28"/>
        </w:rPr>
        <w:t>;</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7) имущество, предназначенное для создания условий для оказания медицинской помощи населению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8) имущество, предназначенное для утилизации и переработки бытовых и промышленных отходов;</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10) имущество, включая земельные участки, предназначенное для содержания на территории Пировского района </w:t>
      </w:r>
      <w:proofErr w:type="spellStart"/>
      <w:r w:rsidRPr="00EB3494">
        <w:rPr>
          <w:rFonts w:ascii="Times New Roman" w:hAnsi="Times New Roman"/>
          <w:sz w:val="28"/>
          <w:szCs w:val="28"/>
        </w:rPr>
        <w:t>межпоселенческих</w:t>
      </w:r>
      <w:proofErr w:type="spellEnd"/>
      <w:r w:rsidRPr="00EB3494">
        <w:rPr>
          <w:rFonts w:ascii="Times New Roman" w:hAnsi="Times New Roman"/>
          <w:sz w:val="28"/>
          <w:szCs w:val="28"/>
        </w:rPr>
        <w:t xml:space="preserve"> мест захоронения и организации ритуальных услуг;</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 xml:space="preserve">11) имущество </w:t>
      </w:r>
      <w:proofErr w:type="spellStart"/>
      <w:r w:rsidRPr="00EB3494">
        <w:rPr>
          <w:rFonts w:ascii="Times New Roman" w:hAnsi="Times New Roman"/>
          <w:sz w:val="28"/>
          <w:szCs w:val="28"/>
        </w:rPr>
        <w:t>межпоселенческих</w:t>
      </w:r>
      <w:proofErr w:type="spellEnd"/>
      <w:r w:rsidRPr="00EB3494">
        <w:rPr>
          <w:rFonts w:ascii="Times New Roman" w:hAnsi="Times New Roman"/>
          <w:sz w:val="28"/>
          <w:szCs w:val="28"/>
        </w:rPr>
        <w:t xml:space="preserve"> библиотек;</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12) имущество, необходимое для официального опубликования (обнародования) муниципальных правовых актов, иной официальной информации;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13) земельные участки, отнесенные к муниципальной собственности Пировского района в соответствии с федеральными законами;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14) пруды, обводненные карьеры, расположенные на территориях двух и более поселений или на межселенной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Пировского района;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16) имущество, предназначенное для обеспечения поселений, входящих в состав Пировского района, услугами по организации досуга и услугами организаций культуры;</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17) имущество, предназначенное для развития на территории Пировского района физической культуры и массового спорта;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18) имущество, предназначенное для организации защиты населения и территории Пировского района от чрезвычайных ситуаций природного и техногенного характера;</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19) имущество, предназначенное для обеспечения безопасности людей на водных объектах, охраны их жизни и здоровья;</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DE7351" w:rsidRPr="00EB3494" w:rsidRDefault="00DE7351" w:rsidP="00EB3494">
      <w:pPr>
        <w:autoSpaceDE w:val="0"/>
        <w:autoSpaceDN w:val="0"/>
        <w:adjustRightInd w:val="0"/>
        <w:ind w:firstLine="709"/>
        <w:outlineLvl w:val="1"/>
        <w:rPr>
          <w:rFonts w:ascii="Times New Roman" w:hAnsi="Times New Roman"/>
          <w:sz w:val="28"/>
          <w:szCs w:val="28"/>
        </w:rPr>
      </w:pPr>
      <w:r w:rsidRPr="00EB3494">
        <w:rPr>
          <w:rFonts w:ascii="Times New Roman" w:hAnsi="Times New Roman"/>
          <w:sz w:val="28"/>
          <w:szCs w:val="28"/>
        </w:rPr>
        <w:t>21) имущество, предназначенное для содействия развитию малого и среднего предпринимательства на территории Пировского района, в том числе для формирования и развития инфраструктуры поддержки субъектов малого и среднего предпринимательства;</w:t>
      </w:r>
    </w:p>
    <w:p w:rsidR="00DE7351"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22) имущество, предназначенное для оказания поддержки социально ориентированным некоммерческим организациям на территории Пировского района.</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1.2.В собственности Пировского района может находиться иное имущество, необходимое для осуществления полномочий по решению вопросов местного значения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48. Владение, пользование и распоряжение муниципальным имуществом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Администрация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Администрация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473662" w:rsidRPr="00FD09A2" w:rsidRDefault="00DE7351" w:rsidP="00473662">
      <w:pPr>
        <w:autoSpaceDE w:val="0"/>
        <w:autoSpaceDN w:val="0"/>
        <w:adjustRightInd w:val="0"/>
        <w:ind w:firstLine="709"/>
        <w:outlineLvl w:val="1"/>
        <w:rPr>
          <w:rFonts w:ascii="Times New Roman" w:hAnsi="Times New Roman"/>
          <w:sz w:val="28"/>
          <w:szCs w:val="28"/>
        </w:rPr>
      </w:pPr>
      <w:r w:rsidRPr="00FD09A2">
        <w:rPr>
          <w:rFonts w:ascii="Times New Roman" w:hAnsi="Times New Roman"/>
          <w:sz w:val="28"/>
          <w:szCs w:val="28"/>
        </w:rPr>
        <w:t xml:space="preserve">3. </w:t>
      </w:r>
      <w:r w:rsidR="00473662" w:rsidRPr="00FD09A2">
        <w:rPr>
          <w:sz w:val="28"/>
          <w:szCs w:val="28"/>
        </w:rPr>
        <w:t xml:space="preserve"> </w:t>
      </w:r>
      <w:proofErr w:type="spellStart"/>
      <w:r w:rsidR="00473662" w:rsidRPr="00FD09A2">
        <w:rPr>
          <w:rFonts w:ascii="Times New Roman" w:hAnsi="Times New Roman"/>
          <w:sz w:val="28"/>
          <w:szCs w:val="28"/>
        </w:rPr>
        <w:t>Пировский</w:t>
      </w:r>
      <w:proofErr w:type="spellEnd"/>
      <w:r w:rsidR="00473662" w:rsidRPr="00FD09A2">
        <w:rPr>
          <w:rFonts w:ascii="Times New Roman" w:hAnsi="Times New Roman"/>
          <w:sz w:val="28"/>
          <w:szCs w:val="28"/>
        </w:rPr>
        <w:t xml:space="preserve"> район может создавать муниципальные предприятия и </w:t>
      </w:r>
      <w:proofErr w:type="gramStart"/>
      <w:r w:rsidR="00473662" w:rsidRPr="00FD09A2">
        <w:rPr>
          <w:rFonts w:ascii="Times New Roman" w:hAnsi="Times New Roman"/>
          <w:sz w:val="28"/>
          <w:szCs w:val="28"/>
        </w:rPr>
        <w:t>учреждения,  участвовать</w:t>
      </w:r>
      <w:proofErr w:type="gramEnd"/>
      <w:r w:rsidR="00473662" w:rsidRPr="00FD09A2">
        <w:rPr>
          <w:rFonts w:ascii="Times New Roman" w:hAnsi="Times New Roman"/>
          <w:sz w:val="28"/>
          <w:szCs w:val="28"/>
        </w:rPr>
        <w:t xml:space="preserve">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Пировского района.</w:t>
      </w:r>
    </w:p>
    <w:p w:rsidR="00DE7351" w:rsidRPr="00FD09A2" w:rsidRDefault="00473662" w:rsidP="00473662">
      <w:pPr>
        <w:autoSpaceDE w:val="0"/>
        <w:autoSpaceDN w:val="0"/>
        <w:adjustRightInd w:val="0"/>
        <w:ind w:firstLine="709"/>
        <w:outlineLvl w:val="1"/>
        <w:rPr>
          <w:rFonts w:ascii="Times New Roman" w:hAnsi="Times New Roman"/>
          <w:sz w:val="28"/>
          <w:szCs w:val="28"/>
        </w:rPr>
      </w:pPr>
      <w:r w:rsidRPr="00FD09A2">
        <w:rPr>
          <w:rFonts w:ascii="Times New Roman" w:hAnsi="Times New Roman"/>
          <w:sz w:val="28"/>
          <w:szCs w:val="28"/>
        </w:rPr>
        <w:t>Администрация Пировского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00DE7351" w:rsidRPr="00FD09A2">
        <w:rPr>
          <w:rFonts w:ascii="Times New Roman" w:hAnsi="Times New Roman"/>
          <w:sz w:val="28"/>
          <w:szCs w:val="28"/>
        </w:rPr>
        <w:t xml:space="preserve"> </w:t>
      </w:r>
    </w:p>
    <w:p w:rsidR="007B6671" w:rsidRPr="00FD09A2" w:rsidRDefault="007B6671" w:rsidP="007B6671">
      <w:pPr>
        <w:autoSpaceDE w:val="0"/>
        <w:autoSpaceDN w:val="0"/>
        <w:adjustRightInd w:val="0"/>
        <w:ind w:firstLine="708"/>
        <w:rPr>
          <w:rFonts w:ascii="Times New Roman" w:hAnsi="Times New Roman"/>
          <w:sz w:val="28"/>
          <w:szCs w:val="28"/>
        </w:rPr>
      </w:pPr>
      <w:r w:rsidRPr="00FD09A2">
        <w:rPr>
          <w:rFonts w:ascii="Times New Roman" w:hAnsi="Times New Roman"/>
          <w:sz w:val="28"/>
          <w:szCs w:val="28"/>
        </w:rPr>
        <w:t>4.</w:t>
      </w:r>
      <w:r w:rsidRPr="00FD09A2">
        <w:rPr>
          <w:sz w:val="28"/>
          <w:szCs w:val="28"/>
        </w:rPr>
        <w:t xml:space="preserve"> </w:t>
      </w:r>
      <w:r w:rsidRPr="00FD09A2">
        <w:rPr>
          <w:rFonts w:ascii="Times New Roman" w:hAnsi="Times New Roman"/>
          <w:sz w:val="28"/>
          <w:szCs w:val="28"/>
        </w:rPr>
        <w:t xml:space="preserve">Руководители муниципальных предприятий и учреждений направляют отчеты о деятельности данных предприятий и учреждений Администрации Пировского района, не позднее 1 марта </w:t>
      </w:r>
      <w:proofErr w:type="gramStart"/>
      <w:r w:rsidRPr="00FD09A2">
        <w:rPr>
          <w:rFonts w:ascii="Times New Roman" w:hAnsi="Times New Roman"/>
          <w:sz w:val="28"/>
          <w:szCs w:val="28"/>
        </w:rPr>
        <w:t>года</w:t>
      </w:r>
      <w:proofErr w:type="gramEnd"/>
      <w:r w:rsidRPr="00FD09A2">
        <w:rPr>
          <w:rFonts w:ascii="Times New Roman" w:hAnsi="Times New Roman"/>
          <w:sz w:val="28"/>
          <w:szCs w:val="28"/>
        </w:rPr>
        <w:t xml:space="preserve"> следующего за отчетным годом.</w:t>
      </w:r>
    </w:p>
    <w:p w:rsidR="007B6671" w:rsidRPr="00FD09A2" w:rsidRDefault="007B6671" w:rsidP="007B6671">
      <w:pPr>
        <w:autoSpaceDE w:val="0"/>
        <w:autoSpaceDN w:val="0"/>
        <w:adjustRightInd w:val="0"/>
        <w:ind w:firstLine="708"/>
        <w:rPr>
          <w:rFonts w:ascii="Times New Roman" w:hAnsi="Times New Roman"/>
          <w:sz w:val="28"/>
          <w:szCs w:val="28"/>
        </w:rPr>
      </w:pPr>
      <w:r w:rsidRPr="00FD09A2">
        <w:rPr>
          <w:rFonts w:ascii="Times New Roman" w:hAnsi="Times New Roman"/>
          <w:sz w:val="28"/>
          <w:szCs w:val="28"/>
        </w:rPr>
        <w:t xml:space="preserve">Администрация Пировского района,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7B6671" w:rsidRPr="00FD09A2" w:rsidRDefault="007B6671" w:rsidP="007B6671">
      <w:pPr>
        <w:autoSpaceDE w:val="0"/>
        <w:autoSpaceDN w:val="0"/>
        <w:adjustRightInd w:val="0"/>
        <w:ind w:firstLine="709"/>
        <w:outlineLvl w:val="1"/>
        <w:rPr>
          <w:rFonts w:ascii="Times New Roman" w:hAnsi="Times New Roman"/>
          <w:sz w:val="28"/>
          <w:szCs w:val="28"/>
        </w:rPr>
      </w:pPr>
      <w:r w:rsidRPr="00FD09A2">
        <w:rPr>
          <w:rFonts w:ascii="Times New Roman" w:hAnsi="Times New Roman"/>
          <w:sz w:val="28"/>
          <w:szCs w:val="28"/>
        </w:rPr>
        <w:t xml:space="preserve">По решению Совета </w:t>
      </w:r>
      <w:proofErr w:type="gramStart"/>
      <w:r w:rsidRPr="00FD09A2">
        <w:rPr>
          <w:rFonts w:ascii="Times New Roman" w:hAnsi="Times New Roman"/>
          <w:sz w:val="28"/>
          <w:szCs w:val="28"/>
        </w:rPr>
        <w:t>депутатов  или</w:t>
      </w:r>
      <w:proofErr w:type="gramEnd"/>
      <w:r w:rsidRPr="00FD09A2">
        <w:rPr>
          <w:rFonts w:ascii="Times New Roman" w:hAnsi="Times New Roman"/>
          <w:sz w:val="28"/>
          <w:szCs w:val="28"/>
        </w:rPr>
        <w:t xml:space="preserve"> Администрации Пировского района отчеты о деятельности предприятий и учреждений могут заслушиваться на заседаниях Совета депутатов.</w:t>
      </w:r>
    </w:p>
    <w:p w:rsidR="00DE7351" w:rsidRDefault="00DE7351" w:rsidP="000A5DE3">
      <w:pPr>
        <w:pStyle w:val="article"/>
        <w:ind w:firstLine="0"/>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49. Бюджет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Бюджет района и свод бюджетов поселений, входящих в состав района, составляют консолидированный бюджет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50. Составление, рассмотрение и утверждение бюджета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Составлению проекта бюджета района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Финансовый (бюджетный) год устанавливается в 12 месяцев - с 1 января по 31 декабря.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Проект бюджета на очередной бюджетный год представляется главой района на рассмотрение Совета депутатов не позднее 15 ноября текущего года.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Проект бюджета составляется на основе утвержденной в установленном порядке бюджетной классификации и должен содержать:</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общую сумму доходов, с выделением основных доходных источников;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дефицит (профицит)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4. Проект бюджета, решения об утверждении местного бюджета, годового отчет</w:t>
      </w:r>
      <w:r>
        <w:rPr>
          <w:rFonts w:ascii="Times New Roman" w:hAnsi="Times New Roman" w:cs="Times New Roman"/>
          <w:sz w:val="28"/>
          <w:szCs w:val="28"/>
        </w:rPr>
        <w:t>а</w:t>
      </w:r>
      <w:r w:rsidRPr="00EB3494">
        <w:rPr>
          <w:rFonts w:ascii="Times New Roman" w:hAnsi="Times New Roman" w:cs="Times New Roman"/>
          <w:sz w:val="28"/>
          <w:szCs w:val="28"/>
        </w:rPr>
        <w:t xml:space="preserve"> о его исполнении, ежеквартальных сведениях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подлежат обязательному опубликованию.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5. Проект бюджета района и отчет об его исполнении должны выносится на публичные слушания.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51. Уточнение бюджета в процессе его исполнения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w:t>
      </w:r>
      <w:r w:rsidR="005423B2">
        <w:rPr>
          <w:rFonts w:ascii="Times New Roman" w:hAnsi="Times New Roman" w:cs="Times New Roman"/>
          <w:sz w:val="28"/>
          <w:szCs w:val="28"/>
        </w:rPr>
        <w:t>Главы</w:t>
      </w:r>
      <w:r w:rsidRPr="00EB3494">
        <w:rPr>
          <w:rFonts w:ascii="Times New Roman" w:hAnsi="Times New Roman" w:cs="Times New Roman"/>
          <w:sz w:val="28"/>
          <w:szCs w:val="28"/>
        </w:rPr>
        <w:t xml:space="preserve">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52. Контроль за исполнением бюджета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Контроль за исполнением бюджета осуществляется Советом депутатов в соответствии с Уставом района.</w:t>
      </w: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sz w:val="28"/>
          <w:szCs w:val="28"/>
        </w:rPr>
        <w:t>2. Администрация района не позднее 1 мая года, следующего за отчетным, представляет Совету отчет об исполнении бюджета.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53. </w:t>
      </w:r>
      <w:r w:rsidR="00FB2AD4">
        <w:rPr>
          <w:rFonts w:ascii="Times New Roman" w:hAnsi="Times New Roman" w:cs="Times New Roman"/>
          <w:b/>
          <w:bCs/>
          <w:sz w:val="28"/>
          <w:szCs w:val="28"/>
        </w:rPr>
        <w:t>Закупки для обеспечения муниципальных нужд</w:t>
      </w:r>
    </w:p>
    <w:p w:rsidR="00FB2AD4" w:rsidRPr="00FB2AD4" w:rsidRDefault="00FB2AD4" w:rsidP="00FB2AD4">
      <w:pPr>
        <w:autoSpaceDE w:val="0"/>
        <w:autoSpaceDN w:val="0"/>
        <w:adjustRightInd w:val="0"/>
        <w:ind w:firstLine="708"/>
        <w:rPr>
          <w:rFonts w:ascii="Times New Roman" w:hAnsi="Times New Roman"/>
          <w:sz w:val="28"/>
          <w:szCs w:val="28"/>
        </w:rPr>
      </w:pPr>
      <w:r w:rsidRPr="00FB2AD4">
        <w:rPr>
          <w:rFonts w:ascii="Times New Roman" w:hAnsi="Times New Roman"/>
          <w:bCs/>
          <w:sz w:val="28"/>
          <w:szCs w:val="28"/>
        </w:rPr>
        <w:t>1.</w:t>
      </w:r>
      <w:r>
        <w:rPr>
          <w:rFonts w:ascii="Times New Roman" w:hAnsi="Times New Roman"/>
          <w:bCs/>
          <w:sz w:val="28"/>
          <w:szCs w:val="28"/>
        </w:rPr>
        <w:t xml:space="preserve"> </w:t>
      </w:r>
      <w:r w:rsidRPr="00FB2AD4">
        <w:rPr>
          <w:rFonts w:ascii="Times New Roman" w:hAnsi="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FB2AD4">
        <w:rPr>
          <w:rFonts w:ascii="Times New Roman" w:hAnsi="Times New Roman"/>
          <w:sz w:val="28"/>
          <w:szCs w:val="28"/>
        </w:rPr>
        <w:t>.</w:t>
      </w:r>
    </w:p>
    <w:p w:rsidR="00FB2AD4" w:rsidRPr="00FB2AD4" w:rsidRDefault="00FB2AD4" w:rsidP="00FB2AD4">
      <w:pPr>
        <w:autoSpaceDE w:val="0"/>
        <w:autoSpaceDN w:val="0"/>
        <w:adjustRightInd w:val="0"/>
        <w:ind w:firstLine="708"/>
        <w:rPr>
          <w:rFonts w:ascii="Times New Roman" w:hAnsi="Times New Roman"/>
          <w:sz w:val="28"/>
          <w:szCs w:val="28"/>
        </w:rPr>
      </w:pPr>
      <w:r w:rsidRPr="00FB2AD4">
        <w:rPr>
          <w:rFonts w:ascii="Times New Roman" w:hAnsi="Times New Roman"/>
          <w:sz w:val="28"/>
          <w:szCs w:val="28"/>
        </w:rPr>
        <w:t>2.</w:t>
      </w:r>
      <w:r>
        <w:rPr>
          <w:rFonts w:ascii="Times New Roman" w:hAnsi="Times New Roman"/>
          <w:sz w:val="28"/>
          <w:szCs w:val="28"/>
        </w:rPr>
        <w:t xml:space="preserve"> </w:t>
      </w:r>
      <w:r w:rsidRPr="00FB2AD4">
        <w:rPr>
          <w:rFonts w:ascii="Times New Roman" w:hAnsi="Times New Roman"/>
          <w:sz w:val="28"/>
          <w:szCs w:val="28"/>
        </w:rPr>
        <w:t>Закупки товаров, работ, услуг для обеспечения муниципальных нужд осуществляются за счет средств местного бю</w:t>
      </w:r>
      <w:r w:rsidR="00224CCC">
        <w:rPr>
          <w:rFonts w:ascii="Times New Roman" w:hAnsi="Times New Roman"/>
          <w:sz w:val="28"/>
          <w:szCs w:val="28"/>
        </w:rPr>
        <w:t>джета.</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Pr>
          <w:rFonts w:ascii="Times New Roman" w:hAnsi="Times New Roman" w:cs="Times New Roman"/>
          <w:b/>
          <w:bCs/>
        </w:rPr>
        <w:t>ГЛАВА</w:t>
      </w:r>
      <w:r w:rsidRPr="00EB3494">
        <w:rPr>
          <w:rFonts w:ascii="Times New Roman" w:hAnsi="Times New Roman" w:cs="Times New Roman"/>
          <w:b/>
          <w:bCs/>
        </w:rPr>
        <w:t xml:space="preserve"> 8.1. </w:t>
      </w:r>
      <w:r>
        <w:rPr>
          <w:rFonts w:ascii="Times New Roman" w:hAnsi="Times New Roman" w:cs="Times New Roman"/>
          <w:b/>
          <w:bCs/>
        </w:rPr>
        <w:t>ГАРАНТИИ ОСУЩЕСТВЛЕНИЯ ПОЛНОМОЧИЙ</w:t>
      </w:r>
      <w:r w:rsidRPr="00EB3494">
        <w:rPr>
          <w:rFonts w:ascii="Times New Roman" w:hAnsi="Times New Roman" w:cs="Times New Roman"/>
          <w:b/>
          <w:bCs/>
        </w:rPr>
        <w:t xml:space="preserve"> </w:t>
      </w:r>
      <w:r>
        <w:rPr>
          <w:rFonts w:ascii="Times New Roman" w:hAnsi="Times New Roman" w:cs="Times New Roman"/>
          <w:b/>
          <w:bCs/>
        </w:rPr>
        <w:t>ЛИЦ, ЗАМЕЩАЮЩИХ МУНИЦИПАЛЬНЫЕ ДОЛЖНОСТИ</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53.1 Гарантии осуществления полномочий лиц, замещающих муниципальные должности на постоянной основе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Лицу, замещающему муниципальную должность на постоянной основе, устанавливаются следующие гарантии: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w:t>
      </w:r>
      <w:r>
        <w:rPr>
          <w:rFonts w:ascii="Times New Roman" w:hAnsi="Times New Roman" w:cs="Times New Roman"/>
          <w:sz w:val="28"/>
          <w:szCs w:val="28"/>
        </w:rPr>
        <w:t xml:space="preserve"> Трудовым кодексом Российской Федерации</w:t>
      </w:r>
      <w:r w:rsidRPr="00EB3494">
        <w:rPr>
          <w:rFonts w:ascii="Times New Roman" w:hAnsi="Times New Roman" w:cs="Times New Roman"/>
          <w:sz w:val="28"/>
          <w:szCs w:val="28"/>
        </w:rPr>
        <w:t xml:space="preserve">;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1.3) возмещение расходов, связанных со служебной командировкой, </w:t>
      </w:r>
      <w:r w:rsidR="005423B2">
        <w:rPr>
          <w:rFonts w:ascii="Times New Roman" w:hAnsi="Times New Roman" w:cs="Times New Roman"/>
          <w:sz w:val="28"/>
          <w:szCs w:val="28"/>
        </w:rPr>
        <w:t xml:space="preserve">а также с дополнительным профессиональным образованием, </w:t>
      </w:r>
      <w:r w:rsidRPr="00EB3494">
        <w:rPr>
          <w:rFonts w:ascii="Times New Roman" w:hAnsi="Times New Roman" w:cs="Times New Roman"/>
          <w:sz w:val="28"/>
          <w:szCs w:val="28"/>
        </w:rPr>
        <w:t>в размере и порядке, установленными</w:t>
      </w:r>
      <w:r>
        <w:rPr>
          <w:rFonts w:ascii="Times New Roman" w:hAnsi="Times New Roman" w:cs="Times New Roman"/>
          <w:sz w:val="28"/>
          <w:szCs w:val="28"/>
        </w:rPr>
        <w:t xml:space="preserve"> Трудовым кодексом Российской Федерации</w:t>
      </w:r>
      <w:r w:rsidRPr="00EB3494">
        <w:rPr>
          <w:rFonts w:ascii="Times New Roman" w:hAnsi="Times New Roman" w:cs="Times New Roman"/>
          <w:sz w:val="28"/>
          <w:szCs w:val="28"/>
        </w:rPr>
        <w:t xml:space="preserve"> и принятыми в соответствии с ним локальными нормативными правовыми актами;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рабочих дней с момента получения запроса, право внеочередного приема должностными лицами органов местного самоуправления Пировского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(пятьдесят два)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1.7</w:t>
      </w:r>
      <w:r w:rsidRPr="00EB3494">
        <w:rPr>
          <w:rFonts w:ascii="Times New Roman" w:hAnsi="Times New Roman" w:cs="Times New Roman"/>
          <w:sz w:val="28"/>
          <w:szCs w:val="28"/>
        </w:rPr>
        <w:t xml:space="preserve">) пенсионное обеспечение за выслугу лет в размере и </w:t>
      </w:r>
      <w:proofErr w:type="gramStart"/>
      <w:r w:rsidRPr="00EB3494">
        <w:rPr>
          <w:rFonts w:ascii="Times New Roman" w:hAnsi="Times New Roman" w:cs="Times New Roman"/>
          <w:sz w:val="28"/>
          <w:szCs w:val="28"/>
        </w:rPr>
        <w:t>на условиях</w:t>
      </w:r>
      <w:proofErr w:type="gramEnd"/>
      <w:r w:rsidRPr="00EB3494">
        <w:rPr>
          <w:rFonts w:ascii="Times New Roman" w:hAnsi="Times New Roman" w:cs="Times New Roman"/>
          <w:sz w:val="28"/>
          <w:szCs w:val="28"/>
        </w:rPr>
        <w:t xml:space="preserve"> установленных настоящим Уставом.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 xml:space="preserve">Статья 53.2. Пенсионное обеспечение лиц, замещающих муниципальные должности на постоянной основе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Лица, замещавшие муниципальные должности на постоянной основе 6 (шесть)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w:t>
      </w:r>
      <w:r>
        <w:rPr>
          <w:rFonts w:ascii="Times New Roman" w:hAnsi="Times New Roman" w:cs="Times New Roman"/>
          <w:sz w:val="28"/>
          <w:szCs w:val="28"/>
        </w:rPr>
        <w:t xml:space="preserve"> «О трудовых пенсиях в Российской Федерации»</w:t>
      </w:r>
      <w:r w:rsidRPr="00EB3494">
        <w:rPr>
          <w:rFonts w:ascii="Times New Roman" w:hAnsi="Times New Roman" w:cs="Times New Roman"/>
          <w:sz w:val="28"/>
          <w:szCs w:val="28"/>
        </w:rPr>
        <w:t>, Законом Российской Федерации</w:t>
      </w:r>
      <w:r>
        <w:rPr>
          <w:rFonts w:ascii="Times New Roman" w:hAnsi="Times New Roman" w:cs="Times New Roman"/>
          <w:sz w:val="28"/>
          <w:szCs w:val="28"/>
        </w:rPr>
        <w:t xml:space="preserve"> «О занятости населения в Российской Федерации</w:t>
      </w:r>
      <w:r w:rsidRPr="00EB3494">
        <w:rPr>
          <w:rFonts w:ascii="Times New Roman" w:hAnsi="Times New Roman" w:cs="Times New Roman"/>
          <w:sz w:val="28"/>
          <w:szCs w:val="28"/>
        </w:rPr>
        <w:t>, а также к пенсии по государственному пенсионному обеспечению, назначенной в соответствии с подпунктами 2 и 4 пункта 1 статьи 4 Федерального закона</w:t>
      </w:r>
      <w:r>
        <w:rPr>
          <w:rFonts w:ascii="Times New Roman" w:hAnsi="Times New Roman" w:cs="Times New Roman"/>
          <w:sz w:val="28"/>
          <w:szCs w:val="28"/>
        </w:rPr>
        <w:t xml:space="preserve"> «О государственном пенсионном обеспечении в Российской Федерации»</w:t>
      </w:r>
      <w:r w:rsidRPr="00EB3494">
        <w:rPr>
          <w:rFonts w:ascii="Times New Roman" w:hAnsi="Times New Roman" w:cs="Times New Roman"/>
          <w:sz w:val="28"/>
          <w:szCs w:val="28"/>
        </w:rPr>
        <w:t>.</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2</w:t>
      </w:r>
      <w:r w:rsidRPr="00EB3494">
        <w:rPr>
          <w:rFonts w:ascii="Times New Roman" w:hAnsi="Times New Roman" w:cs="Times New Roman"/>
          <w:sz w:val="28"/>
          <w:szCs w:val="28"/>
        </w:rPr>
        <w:t>.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3</w:t>
      </w:r>
      <w:r w:rsidRPr="00EB3494">
        <w:rPr>
          <w:rFonts w:ascii="Times New Roman" w:hAnsi="Times New Roman" w:cs="Times New Roman"/>
          <w:sz w:val="28"/>
          <w:szCs w:val="28"/>
        </w:rPr>
        <w:t xml:space="preserve">. Исчисление размера пенсии за выслугу лет осуществляется исходя из денежного вознаграждения по соответствующей должности на момент назначения пенсии. </w:t>
      </w:r>
    </w:p>
    <w:p w:rsidR="00DE7351" w:rsidRPr="00EB3494"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4</w:t>
      </w:r>
      <w:r w:rsidRPr="00EB3494">
        <w:rPr>
          <w:rFonts w:ascii="Times New Roman" w:hAnsi="Times New Roman" w:cs="Times New Roman"/>
          <w:sz w:val="28"/>
          <w:szCs w:val="28"/>
        </w:rPr>
        <w:t>.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DE7351" w:rsidRDefault="00DE7351" w:rsidP="00EB3494">
      <w:pPr>
        <w:pStyle w:val="text"/>
        <w:ind w:firstLine="709"/>
        <w:rPr>
          <w:rFonts w:ascii="Times New Roman" w:hAnsi="Times New Roman" w:cs="Times New Roman"/>
          <w:sz w:val="28"/>
          <w:szCs w:val="28"/>
        </w:rPr>
      </w:pPr>
      <w:r>
        <w:rPr>
          <w:rFonts w:ascii="Times New Roman" w:hAnsi="Times New Roman" w:cs="Times New Roman"/>
          <w:sz w:val="28"/>
          <w:szCs w:val="28"/>
        </w:rPr>
        <w:t>5</w:t>
      </w:r>
      <w:r w:rsidRPr="00EB3494">
        <w:rPr>
          <w:rFonts w:ascii="Times New Roman" w:hAnsi="Times New Roman" w:cs="Times New Roman"/>
          <w:sz w:val="28"/>
          <w:szCs w:val="28"/>
        </w:rPr>
        <w:t>. Порядок назначения пенсии за выслугу лет устанавливается в соответствии с пунктом 6 статьи 8 Закона края</w:t>
      </w:r>
      <w:r>
        <w:rPr>
          <w:rFonts w:ascii="Times New Roman" w:hAnsi="Times New Roman" w:cs="Times New Roman"/>
          <w:sz w:val="28"/>
          <w:szCs w:val="28"/>
        </w:rPr>
        <w:t xml:space="preserve"> № 6-1832</w:t>
      </w:r>
      <w:r w:rsidRPr="00EB3494">
        <w:rPr>
          <w:rFonts w:ascii="Times New Roman" w:hAnsi="Times New Roman" w:cs="Times New Roman"/>
          <w:sz w:val="28"/>
          <w:szCs w:val="28"/>
        </w:rPr>
        <w:t>.</w:t>
      </w:r>
    </w:p>
    <w:p w:rsidR="00CD03AE" w:rsidRPr="00EB3494" w:rsidRDefault="00A52C30" w:rsidP="00EB3494">
      <w:pPr>
        <w:pStyle w:val="text"/>
        <w:ind w:firstLine="709"/>
        <w:rPr>
          <w:rFonts w:ascii="Times New Roman" w:hAnsi="Times New Roman" w:cs="Times New Roman"/>
          <w:sz w:val="28"/>
          <w:szCs w:val="28"/>
        </w:rPr>
      </w:pPr>
      <w:r>
        <w:rPr>
          <w:rFonts w:ascii="Times New Roman" w:hAnsi="Times New Roman" w:cs="Times New Roman"/>
          <w:sz w:val="28"/>
          <w:szCs w:val="28"/>
        </w:rPr>
        <w:t>6.</w:t>
      </w:r>
      <w:r w:rsidR="00FD09A2">
        <w:rPr>
          <w:rFonts w:ascii="Times New Roman" w:hAnsi="Times New Roman" w:cs="Times New Roman"/>
          <w:sz w:val="28"/>
          <w:szCs w:val="28"/>
        </w:rPr>
        <w:t xml:space="preserve"> </w:t>
      </w:r>
      <w:r w:rsidR="00224CCC">
        <w:rPr>
          <w:rFonts w:ascii="Times New Roman" w:hAnsi="Times New Roman" w:cs="Times New Roman"/>
          <w:sz w:val="28"/>
          <w:szCs w:val="28"/>
        </w:rPr>
        <w:t xml:space="preserve"> </w:t>
      </w:r>
      <w:r>
        <w:rPr>
          <w:rFonts w:ascii="Times New Roman" w:hAnsi="Times New Roman" w:cs="Times New Roman"/>
          <w:sz w:val="28"/>
          <w:szCs w:val="28"/>
        </w:rPr>
        <w:t>исключить</w:t>
      </w:r>
    </w:p>
    <w:p w:rsidR="00DE7351" w:rsidRPr="00FD09A2" w:rsidRDefault="00CD03AE"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7</w:t>
      </w:r>
      <w:r w:rsidR="00DE7351" w:rsidRPr="00FD09A2">
        <w:rPr>
          <w:rFonts w:ascii="Times New Roman" w:hAnsi="Times New Roman" w:cs="Times New Roman"/>
          <w:sz w:val="28"/>
          <w:szCs w:val="28"/>
        </w:rPr>
        <w:t xml:space="preserve">.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размер пенсии исчисляется исходя из денежного содержания по последней замещаемой должности муниципальной службы, размер которой не должен превышать 2,8 должностного оклада с учетом действующих на территории районного коэффициента и процентной </w:t>
      </w:r>
      <w:r w:rsidR="00DE7351" w:rsidRPr="00FD09A2">
        <w:rPr>
          <w:rFonts w:ascii="Times New Roman" w:hAnsi="Times New Roman" w:cs="Times New Roman"/>
          <w:sz w:val="28"/>
          <w:szCs w:val="28"/>
        </w:rPr>
        <w:lastRenderedPageBreak/>
        <w:t>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DE7351" w:rsidRPr="00FD09A2" w:rsidRDefault="00CD03AE" w:rsidP="00EB3494">
      <w:pPr>
        <w:pStyle w:val="text"/>
        <w:ind w:firstLine="709"/>
        <w:rPr>
          <w:rFonts w:ascii="Times New Roman" w:hAnsi="Times New Roman" w:cs="Times New Roman"/>
          <w:sz w:val="28"/>
          <w:szCs w:val="28"/>
        </w:rPr>
      </w:pPr>
      <w:r w:rsidRPr="00FD09A2">
        <w:rPr>
          <w:rFonts w:ascii="Times New Roman" w:hAnsi="Times New Roman" w:cs="Times New Roman"/>
          <w:sz w:val="28"/>
          <w:szCs w:val="28"/>
        </w:rPr>
        <w:t>8</w:t>
      </w:r>
      <w:r w:rsidR="00DE7351" w:rsidRPr="00FD09A2">
        <w:rPr>
          <w:rFonts w:ascii="Times New Roman" w:hAnsi="Times New Roman" w:cs="Times New Roman"/>
          <w:sz w:val="28"/>
          <w:szCs w:val="28"/>
        </w:rPr>
        <w:t xml:space="preserve">. Лица, замещавшие выборные муниципальные должности и прекратившие исполнение полномочий до 01.08.2008 </w:t>
      </w:r>
      <w:proofErr w:type="gramStart"/>
      <w:r w:rsidR="00DE7351" w:rsidRPr="00FD09A2">
        <w:rPr>
          <w:rFonts w:ascii="Times New Roman" w:hAnsi="Times New Roman" w:cs="Times New Roman"/>
          <w:sz w:val="28"/>
          <w:szCs w:val="28"/>
        </w:rPr>
        <w:t>года</w:t>
      </w:r>
      <w:proofErr w:type="gramEnd"/>
      <w:r w:rsidR="00DE7351" w:rsidRPr="00FD09A2">
        <w:rPr>
          <w:rFonts w:ascii="Times New Roman" w:hAnsi="Times New Roman" w:cs="Times New Roman"/>
          <w:sz w:val="28"/>
          <w:szCs w:val="28"/>
        </w:rPr>
        <w:t xml:space="preserve"> имеют право на назначение им пенсии за выслугу лет на условиях, установленн</w:t>
      </w:r>
      <w:r w:rsidR="00A52C30" w:rsidRPr="00FD09A2">
        <w:rPr>
          <w:rFonts w:ascii="Times New Roman" w:hAnsi="Times New Roman" w:cs="Times New Roman"/>
          <w:sz w:val="28"/>
          <w:szCs w:val="28"/>
        </w:rPr>
        <w:t>ых статьей 8 Закона края № 6-18</w:t>
      </w:r>
      <w:r w:rsidR="00DE7351" w:rsidRPr="00FD09A2">
        <w:rPr>
          <w:rFonts w:ascii="Times New Roman" w:hAnsi="Times New Roman" w:cs="Times New Roman"/>
          <w:sz w:val="28"/>
          <w:szCs w:val="28"/>
        </w:rPr>
        <w:t>32, в соответствии с настоящим Уставом, с момента обращения в соответствующий орган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53.3. Гарантии осуществления полномочий лиц, замещающих муниципальные должности на непостоянной основе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Лицу, замещающему муниципальную должность на непостоянной основе, устанавливаются следующие гарантии: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2) компенсация расходов, связанных с осуществлением депутатской деятельности: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получение информации и материалов, необходимых для исполнения полномочий по вопросам местного значения, от находящихся на территории Пировского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дней с момента получения запроса.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Лица, замещающие муниципальную должность, имеют право внеочередного приема должностными лицами органов местного самоуправления.</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9. ОТВЕТСТВЕННОСТЬ ОРГАНОВ И ДОЛЖНОСТНЫХ ЛИЦ МЕСТНОГО САМОУПРАВЛЕНИЯ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54. Ответственность органов и должностных лиц местного самоуправления</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Жители района вправе отоз</w:t>
      </w:r>
      <w:r w:rsidR="005423B2">
        <w:rPr>
          <w:rFonts w:ascii="Times New Roman" w:hAnsi="Times New Roman" w:cs="Times New Roman"/>
          <w:sz w:val="28"/>
          <w:szCs w:val="28"/>
        </w:rPr>
        <w:t>вать депутата Совета депутатов</w:t>
      </w:r>
      <w:r w:rsidRPr="00EB3494">
        <w:rPr>
          <w:rFonts w:ascii="Times New Roman" w:hAnsi="Times New Roman" w:cs="Times New Roman"/>
          <w:sz w:val="28"/>
          <w:szCs w:val="28"/>
        </w:rPr>
        <w:t xml:space="preserve"> в соответствии с федеральными и краевыми законами, а также настоящим Уставом.</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55. Ответственность органов и должностных лиц местного самоуправления перед государством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B3494">
        <w:rPr>
          <w:rFonts w:ascii="Times New Roman" w:hAnsi="Times New Roman" w:cs="Times New Roman"/>
          <w:sz w:val="28"/>
          <w:szCs w:val="28"/>
        </w:rPr>
        <w:t>.</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10. ПРИНЯТИЕ И ИЗМЕНЕНИЕ УСТАВА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56. Принятие Устава района и внесение в него изменений и дополнений</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Устав района принимается Советом депутатов в соответствии с действующим законодательством.</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Устав района, решение Совета депутатов о внесении изменений и дополнений в устав района принимаются 2/3 голосов от установленной численности депутатов Совета депутатов.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Пировского района, а также порядка участия граждан в его обсуждении в случае, если указанные изменения и дополнения вносятся в целях приведения устава Пировского района в соответствие с Конституцией Российской Федерации, федеральными законами.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4. Проект устава, проект нормативного правового акта о внесении в устав изменений и дополнений подлежит вынесению на публичные </w:t>
      </w:r>
      <w:r w:rsidRPr="00EB3494">
        <w:rPr>
          <w:rFonts w:ascii="Times New Roman" w:hAnsi="Times New Roman" w:cs="Times New Roman"/>
          <w:sz w:val="28"/>
          <w:szCs w:val="28"/>
        </w:rPr>
        <w:lastRenderedPageBreak/>
        <w:t>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423B2" w:rsidRDefault="00DE7351" w:rsidP="00EB3494">
      <w:pPr>
        <w:ind w:firstLine="709"/>
        <w:rPr>
          <w:rFonts w:ascii="Times New Roman" w:hAnsi="Times New Roman"/>
          <w:sz w:val="28"/>
          <w:szCs w:val="28"/>
        </w:rPr>
      </w:pPr>
      <w:r w:rsidRPr="00EB3494">
        <w:rPr>
          <w:rFonts w:ascii="Times New Roman" w:hAnsi="Times New Roman"/>
          <w:sz w:val="28"/>
          <w:szCs w:val="28"/>
        </w:rPr>
        <w:t xml:space="preserve">5. </w:t>
      </w:r>
      <w:r w:rsidR="005423B2">
        <w:rPr>
          <w:rFonts w:ascii="Times New Roman" w:hAnsi="Times New Roman"/>
          <w:sz w:val="28"/>
          <w:szCs w:val="28"/>
        </w:rPr>
        <w:t>Изменения и дополнения, внесенные в устав Пировского района и изменяющие структуру органов местного самоуправления, полномочия органов местного самоуправления вступают в силу после истечения срока полномочий представительного органа Пировского района, принявшего муниципальный нормативный правовой акт о внесении в устав указанных изменений и дополнений.</w:t>
      </w:r>
    </w:p>
    <w:p w:rsidR="00DE7351" w:rsidRPr="00EB3494" w:rsidRDefault="00DE7351" w:rsidP="00EB3494">
      <w:pPr>
        <w:ind w:firstLine="709"/>
        <w:rPr>
          <w:rFonts w:ascii="Times New Roman" w:hAnsi="Times New Roman"/>
          <w:sz w:val="28"/>
          <w:szCs w:val="28"/>
        </w:rPr>
      </w:pPr>
      <w:r w:rsidRPr="00EB3494">
        <w:rPr>
          <w:rFonts w:ascii="Times New Roman" w:hAnsi="Times New Roman"/>
          <w:sz w:val="28"/>
          <w:szCs w:val="28"/>
        </w:rPr>
        <w:t>Изменения и дополнения, внесенные в устав Пировского района и предусматривающие создание контрольного органа Пировского района, вступают в силу в порядке, предусмотренном пунктами 1,2 статьи 58 настоящего устава района.</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57. Инициатива об изменении Устава района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Предложения о внесении изменений в Устав района могут вносить </w:t>
      </w:r>
      <w:r w:rsidR="005423B2">
        <w:rPr>
          <w:rFonts w:ascii="Times New Roman" w:hAnsi="Times New Roman" w:cs="Times New Roman"/>
          <w:sz w:val="28"/>
          <w:szCs w:val="28"/>
        </w:rPr>
        <w:t>Глава</w:t>
      </w:r>
      <w:r w:rsidRPr="00EB3494">
        <w:rPr>
          <w:rFonts w:ascii="Times New Roman" w:hAnsi="Times New Roman" w:cs="Times New Roman"/>
          <w:sz w:val="28"/>
          <w:szCs w:val="28"/>
        </w:rPr>
        <w:t xml:space="preserve"> района, депутаты Совета депутатов, а также жители района, обладающие избирательным правом, в порядке правотворческой инициативы.</w:t>
      </w:r>
    </w:p>
    <w:p w:rsidR="00DE7351" w:rsidRDefault="00DE7351" w:rsidP="00EB3494">
      <w:pPr>
        <w:pStyle w:val="chapter"/>
        <w:ind w:firstLine="709"/>
        <w:rPr>
          <w:rFonts w:ascii="Times New Roman" w:hAnsi="Times New Roman" w:cs="Times New Roman"/>
          <w:b/>
          <w:bCs/>
        </w:rPr>
      </w:pPr>
    </w:p>
    <w:p w:rsidR="00DE7351" w:rsidRPr="00EB3494" w:rsidRDefault="00DE7351" w:rsidP="00182E61">
      <w:pPr>
        <w:pStyle w:val="chapter"/>
        <w:ind w:firstLine="709"/>
        <w:jc w:val="center"/>
        <w:rPr>
          <w:rFonts w:ascii="Times New Roman" w:hAnsi="Times New Roman" w:cs="Times New Roman"/>
        </w:rPr>
      </w:pPr>
      <w:r w:rsidRPr="00EB3494">
        <w:rPr>
          <w:rFonts w:ascii="Times New Roman" w:hAnsi="Times New Roman" w:cs="Times New Roman"/>
          <w:b/>
          <w:bCs/>
        </w:rPr>
        <w:t>ГЛАВА 11. ЗАКЛЮЧИТЕЛЬНЫЕ ПОЛОЖЕНИЯ</w:t>
      </w:r>
    </w:p>
    <w:p w:rsidR="00DE7351" w:rsidRDefault="00DE7351" w:rsidP="00EB3494">
      <w:pPr>
        <w:pStyle w:val="article"/>
        <w:ind w:firstLine="709"/>
        <w:rPr>
          <w:rFonts w:ascii="Times New Roman" w:hAnsi="Times New Roman" w:cs="Times New Roman"/>
          <w:b/>
          <w:bCs/>
          <w:sz w:val="28"/>
          <w:szCs w:val="28"/>
        </w:rPr>
      </w:pPr>
    </w:p>
    <w:p w:rsidR="00DE7351" w:rsidRPr="00EB3494" w:rsidRDefault="00DE7351" w:rsidP="00EB3494">
      <w:pPr>
        <w:pStyle w:val="article"/>
        <w:ind w:firstLine="709"/>
        <w:rPr>
          <w:rFonts w:ascii="Times New Roman" w:hAnsi="Times New Roman" w:cs="Times New Roman"/>
          <w:sz w:val="28"/>
          <w:szCs w:val="28"/>
        </w:rPr>
      </w:pPr>
      <w:r w:rsidRPr="00EB3494">
        <w:rPr>
          <w:rFonts w:ascii="Times New Roman" w:hAnsi="Times New Roman" w:cs="Times New Roman"/>
          <w:b/>
          <w:bCs/>
          <w:sz w:val="28"/>
          <w:szCs w:val="28"/>
        </w:rPr>
        <w:t>Статья 58. Вступление в силу настоящего Устава и вносимых в него изменений и дополнений</w:t>
      </w:r>
    </w:p>
    <w:p w:rsidR="00DE7351" w:rsidRPr="00EB3494" w:rsidRDefault="00DE7351" w:rsidP="00EB3494">
      <w:pPr>
        <w:pStyle w:val="ab"/>
        <w:autoSpaceDE w:val="0"/>
        <w:autoSpaceDN w:val="0"/>
        <w:adjustRightInd w:val="0"/>
        <w:spacing w:after="0" w:line="240" w:lineRule="auto"/>
        <w:ind w:left="0" w:firstLine="709"/>
        <w:jc w:val="both"/>
        <w:outlineLvl w:val="1"/>
        <w:rPr>
          <w:rFonts w:ascii="Times New Roman" w:hAnsi="Times New Roman"/>
          <w:sz w:val="28"/>
          <w:szCs w:val="28"/>
        </w:rPr>
      </w:pPr>
      <w:r w:rsidRPr="00EB3494">
        <w:rPr>
          <w:rFonts w:ascii="Times New Roman" w:hAnsi="Times New Roman"/>
          <w:sz w:val="28"/>
          <w:szCs w:val="28"/>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w:t>
      </w:r>
      <w:r>
        <w:rPr>
          <w:rFonts w:ascii="Times New Roman" w:hAnsi="Times New Roman"/>
          <w:sz w:val="28"/>
          <w:szCs w:val="28"/>
        </w:rPr>
        <w:t xml:space="preserve"> в силу</w:t>
      </w:r>
      <w:r w:rsidRPr="00EB3494">
        <w:rPr>
          <w:rFonts w:ascii="Times New Roman" w:hAnsi="Times New Roman"/>
          <w:sz w:val="28"/>
          <w:szCs w:val="28"/>
        </w:rPr>
        <w:t xml:space="preserve"> </w:t>
      </w:r>
      <w:r>
        <w:rPr>
          <w:rFonts w:ascii="Times New Roman" w:hAnsi="Times New Roman"/>
          <w:sz w:val="28"/>
          <w:szCs w:val="28"/>
        </w:rPr>
        <w:t>после</w:t>
      </w:r>
      <w:r w:rsidRPr="00EB3494">
        <w:rPr>
          <w:rFonts w:ascii="Times New Roman" w:hAnsi="Times New Roman"/>
          <w:sz w:val="28"/>
          <w:szCs w:val="28"/>
        </w:rPr>
        <w:t xml:space="preserve"> официального опубликования (обнародования). </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Глава Пировского района</w:t>
      </w:r>
      <w:r w:rsidRPr="00EB3494">
        <w:rPr>
          <w:rFonts w:ascii="Times New Roman" w:hAnsi="Times New Roman" w:cs="Times New Roman"/>
          <w:i/>
          <w:sz w:val="28"/>
          <w:szCs w:val="28"/>
        </w:rPr>
        <w:t xml:space="preserve"> </w:t>
      </w:r>
      <w:r w:rsidRPr="00EB3494">
        <w:rPr>
          <w:rFonts w:ascii="Times New Roman" w:hAnsi="Times New Roman" w:cs="Times New Roman"/>
          <w:sz w:val="28"/>
          <w:szCs w:val="28"/>
        </w:rPr>
        <w:t>обязан опубликовать (обнародовать) зарегистрированные устав Пировского района, решение о внесении изменений и дополнений в Устав Пировского района</w:t>
      </w:r>
      <w:r w:rsidRPr="00EB3494">
        <w:rPr>
          <w:rFonts w:ascii="Times New Roman" w:hAnsi="Times New Roman" w:cs="Times New Roman"/>
          <w:i/>
          <w:sz w:val="28"/>
          <w:szCs w:val="28"/>
        </w:rPr>
        <w:t xml:space="preserve"> </w:t>
      </w:r>
      <w:r w:rsidRPr="00EB3494">
        <w:rPr>
          <w:rFonts w:ascii="Times New Roman" w:hAnsi="Times New Roman" w:cs="Times New Roman"/>
          <w:sz w:val="28"/>
          <w:szCs w:val="28"/>
        </w:rPr>
        <w:t>в течение семи дней со дня его поступления из</w:t>
      </w:r>
      <w:r w:rsidRPr="00EB3494">
        <w:rPr>
          <w:rFonts w:ascii="Times New Roman" w:hAnsi="Times New Roman" w:cs="Times New Roman"/>
          <w:i/>
          <w:sz w:val="28"/>
          <w:szCs w:val="28"/>
        </w:rPr>
        <w:t xml:space="preserve"> </w:t>
      </w:r>
      <w:r w:rsidRPr="00EB3494">
        <w:rPr>
          <w:rFonts w:ascii="Times New Roman" w:hAnsi="Times New Roman" w:cs="Times New Roman"/>
          <w:sz w:val="28"/>
          <w:szCs w:val="28"/>
        </w:rPr>
        <w:t>Управления Министерства юстиции Российской Федерации по Красноярскому краю.</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(обнародованию) и вступают в силу со дня, следующего за днем официального опубликования, если более поздний срок вступления в силу не предусмотрен решением о внесении изменений и дополнений в Устав.</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3. 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4. Положения подпункта 8 пункта 2 статьи 14 и подпункта 7 пункта 1 статьи 28 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закона</w:t>
      </w:r>
      <w:r>
        <w:rPr>
          <w:rFonts w:ascii="Times New Roman" w:hAnsi="Times New Roman" w:cs="Times New Roman"/>
          <w:sz w:val="28"/>
          <w:szCs w:val="28"/>
        </w:rPr>
        <w:t xml:space="preserve"> от 25.07.2006 № 128-ФЗ</w:t>
      </w:r>
      <w:r w:rsidRPr="00EB3494">
        <w:rPr>
          <w:rFonts w:ascii="Times New Roman" w:hAnsi="Times New Roman" w:cs="Times New Roman"/>
          <w:sz w:val="28"/>
          <w:szCs w:val="28"/>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423B2" w:rsidRDefault="00DE7351" w:rsidP="005423B2">
      <w:pPr>
        <w:pStyle w:val="ConsNormal"/>
        <w:widowControl/>
        <w:ind w:firstLine="708"/>
        <w:jc w:val="both"/>
        <w:rPr>
          <w:rFonts w:ascii="Times New Roman" w:hAnsi="Times New Roman" w:cs="Times New Roman"/>
          <w:sz w:val="28"/>
          <w:szCs w:val="28"/>
        </w:rPr>
      </w:pPr>
      <w:r w:rsidRPr="00EB3494">
        <w:rPr>
          <w:rFonts w:ascii="Times New Roman" w:hAnsi="Times New Roman" w:cs="Times New Roman"/>
          <w:sz w:val="28"/>
          <w:szCs w:val="28"/>
        </w:rPr>
        <w:t xml:space="preserve">5. </w:t>
      </w:r>
      <w:r w:rsidR="005423B2">
        <w:rPr>
          <w:rFonts w:ascii="Times New Roman" w:hAnsi="Times New Roman" w:cs="Times New Roman"/>
          <w:sz w:val="28"/>
          <w:szCs w:val="28"/>
        </w:rPr>
        <w:t>.Положения пункта 1 статьи 6, пунктов 1 и 4 статьи 12, статьи 13, статьи 15, статьи 16, пункта 1 статьи 18 настоящего Устава в редакции реш</w:t>
      </w:r>
      <w:r w:rsidR="003F0212">
        <w:rPr>
          <w:rFonts w:ascii="Times New Roman" w:hAnsi="Times New Roman" w:cs="Times New Roman"/>
          <w:sz w:val="28"/>
          <w:szCs w:val="28"/>
        </w:rPr>
        <w:t>ения от 28.04.2015 года №59-381р</w:t>
      </w:r>
      <w:r w:rsidR="005423B2">
        <w:rPr>
          <w:rFonts w:ascii="Times New Roman" w:hAnsi="Times New Roman" w:cs="Times New Roman"/>
          <w:sz w:val="28"/>
          <w:szCs w:val="28"/>
        </w:rPr>
        <w:t xml:space="preserve"> «О внесении изменений и дополнений в Устав» применяются в отношении порядка избрания главы Пировского района после истечения срока полномочий главы Пировского района, избранного до дня вступления в силу Закона Красноярского края от 01.12.2014 №7-2884 «о некоторых вопросах организации органов местного самоуправления в Красноярском крае.»;</w:t>
      </w:r>
    </w:p>
    <w:p w:rsidR="005423B2"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 xml:space="preserve">6. </w:t>
      </w:r>
      <w:r w:rsidR="005423B2">
        <w:rPr>
          <w:rFonts w:ascii="Times New Roman" w:hAnsi="Times New Roman" w:cs="Times New Roman"/>
          <w:sz w:val="28"/>
          <w:szCs w:val="28"/>
        </w:rPr>
        <w:t>исключить</w:t>
      </w:r>
    </w:p>
    <w:p w:rsidR="00850A7F"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7.</w:t>
      </w:r>
      <w:r w:rsidR="005423B2">
        <w:rPr>
          <w:rFonts w:ascii="Times New Roman" w:hAnsi="Times New Roman" w:cs="Times New Roman"/>
          <w:sz w:val="28"/>
          <w:szCs w:val="28"/>
        </w:rPr>
        <w:t xml:space="preserve"> исключить</w:t>
      </w:r>
    </w:p>
    <w:p w:rsidR="00850A7F" w:rsidRDefault="00850A7F" w:rsidP="00EB3494">
      <w:pPr>
        <w:pStyle w:val="text"/>
        <w:ind w:firstLine="709"/>
        <w:rPr>
          <w:rFonts w:ascii="Times New Roman" w:hAnsi="Times New Roman" w:cs="Times New Roman"/>
          <w:sz w:val="28"/>
          <w:szCs w:val="28"/>
        </w:rPr>
      </w:pPr>
      <w:r>
        <w:rPr>
          <w:rFonts w:ascii="Times New Roman" w:hAnsi="Times New Roman" w:cs="Times New Roman"/>
          <w:sz w:val="28"/>
          <w:szCs w:val="28"/>
        </w:rPr>
        <w:t>8.Положения пункта 2 статьи 19 настоящего Устава применяются к районному Совету депутатов, избранному после вступления в силу Устава района, изменения и дополнения в который внесены Решением районного Совета депутатов от 02.04.2009 №47-232р.</w:t>
      </w:r>
    </w:p>
    <w:p w:rsidR="00850A7F" w:rsidRDefault="00850A7F" w:rsidP="00EB3494">
      <w:pPr>
        <w:pStyle w:val="text"/>
        <w:ind w:firstLine="709"/>
        <w:rPr>
          <w:rFonts w:ascii="Times New Roman" w:hAnsi="Times New Roman" w:cs="Times New Roman"/>
          <w:sz w:val="28"/>
          <w:szCs w:val="28"/>
        </w:rPr>
      </w:pPr>
      <w:r>
        <w:rPr>
          <w:rFonts w:ascii="Times New Roman" w:hAnsi="Times New Roman" w:cs="Times New Roman"/>
          <w:sz w:val="28"/>
          <w:szCs w:val="28"/>
        </w:rPr>
        <w:t>9.Пункт 3 статьи 6, пункт 5 статьи 26, пункты 2 и 4 статьи 29, статьи 29.1, 29.2, 29.3, пункт 3 статьи 31, второй абзац пункта 2, пункт 2 статьи 43, пункт 1 статьи 45, статья 57, настоящего Устава в редакции Решения от 02.04.2009 №47-232р, касающиеся назначения руководителя администрации района на должность по контракту и исполнения им своих полномочий, вступают в силу после истечения срока полномочий Совета депутатов, принявшего решение о внесении изменений и дополнений в Устав.</w:t>
      </w:r>
    </w:p>
    <w:p w:rsidR="00850A7F" w:rsidRDefault="00850A7F" w:rsidP="00850A7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10. Положения пункта 2 статьи 19 настоящего Устава применяются к районному Совету депутатов, избранному после вступления в силу Решения Пировского районного Совета депутатов от 28.04.2015 №59-381р «О внесении изменений и дополнений в Устав Пировского района.</w:t>
      </w:r>
    </w:p>
    <w:p w:rsidR="00DE7351" w:rsidRPr="005423B2" w:rsidRDefault="00850A7F" w:rsidP="00850A7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11</w:t>
      </w:r>
      <w:r w:rsidR="00DE7351" w:rsidRPr="00EB3494">
        <w:rPr>
          <w:rFonts w:ascii="Times New Roman" w:hAnsi="Times New Roman" w:cs="Times New Roman"/>
          <w:sz w:val="28"/>
          <w:szCs w:val="28"/>
        </w:rPr>
        <w:t xml:space="preserve">. </w:t>
      </w:r>
      <w:r w:rsidR="005423B2">
        <w:rPr>
          <w:rFonts w:ascii="Times New Roman" w:hAnsi="Times New Roman" w:cs="Times New Roman"/>
          <w:sz w:val="28"/>
          <w:szCs w:val="28"/>
        </w:rPr>
        <w:t>Подпункт 21.1 пункта 1 статьи 7 вступает в силу с 01 января 2016 года.</w:t>
      </w:r>
    </w:p>
    <w:p w:rsidR="00DE7351" w:rsidRDefault="00DE7351" w:rsidP="00EB3494">
      <w:pPr>
        <w:pStyle w:val="article"/>
        <w:ind w:firstLine="709"/>
        <w:rPr>
          <w:rFonts w:ascii="Times New Roman" w:hAnsi="Times New Roman" w:cs="Times New Roman"/>
          <w:b/>
          <w:bCs/>
          <w:sz w:val="28"/>
          <w:szCs w:val="28"/>
        </w:rPr>
      </w:pPr>
      <w:r w:rsidRPr="00EB3494">
        <w:rPr>
          <w:rFonts w:ascii="Times New Roman" w:hAnsi="Times New Roman" w:cs="Times New Roman"/>
          <w:b/>
          <w:bCs/>
          <w:sz w:val="28"/>
          <w:szCs w:val="28"/>
        </w:rPr>
        <w:t>Статья 59. Приоритет Устава района в системе актов местного самоуправления</w:t>
      </w:r>
    </w:p>
    <w:p w:rsidR="005423B2" w:rsidRPr="00EB3494" w:rsidRDefault="005423B2" w:rsidP="00EB3494">
      <w:pPr>
        <w:pStyle w:val="article"/>
        <w:ind w:firstLine="709"/>
        <w:rPr>
          <w:rFonts w:ascii="Times New Roman" w:hAnsi="Times New Roman" w:cs="Times New Roman"/>
          <w:sz w:val="28"/>
          <w:szCs w:val="28"/>
        </w:rPr>
      </w:pP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E7351" w:rsidRPr="00EB3494" w:rsidRDefault="00DE7351" w:rsidP="00EB3494">
      <w:pPr>
        <w:pStyle w:val="text"/>
        <w:ind w:firstLine="709"/>
        <w:rPr>
          <w:rFonts w:ascii="Times New Roman" w:hAnsi="Times New Roman" w:cs="Times New Roman"/>
          <w:sz w:val="28"/>
          <w:szCs w:val="28"/>
        </w:rPr>
      </w:pPr>
      <w:r w:rsidRPr="00EB3494">
        <w:rPr>
          <w:rFonts w:ascii="Times New Roman" w:hAnsi="Times New Roman" w:cs="Times New Roman"/>
          <w:sz w:val="28"/>
          <w:szCs w:val="28"/>
        </w:rPr>
        <w:lastRenderedPageBreak/>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E7351" w:rsidRPr="00EB3494" w:rsidRDefault="00DE7351" w:rsidP="00EB3494">
      <w:pPr>
        <w:pStyle w:val="text"/>
        <w:ind w:firstLine="709"/>
        <w:rPr>
          <w:rFonts w:ascii="Times New Roman" w:hAnsi="Times New Roman" w:cs="Times New Roman"/>
          <w:sz w:val="28"/>
          <w:szCs w:val="28"/>
        </w:rPr>
      </w:pPr>
    </w:p>
    <w:p w:rsidR="00DE7351" w:rsidRPr="00EB3494" w:rsidRDefault="00DE7351" w:rsidP="00EB3494">
      <w:pPr>
        <w:pStyle w:val="text"/>
        <w:ind w:firstLine="709"/>
        <w:rPr>
          <w:rFonts w:ascii="Times New Roman" w:hAnsi="Times New Roman" w:cs="Times New Roman"/>
          <w:sz w:val="28"/>
          <w:szCs w:val="28"/>
        </w:rPr>
      </w:pPr>
    </w:p>
    <w:p w:rsidR="000A3B3F" w:rsidRPr="000A3B3F" w:rsidRDefault="007C6CB7" w:rsidP="000A3B3F">
      <w:pPr>
        <w:ind w:firstLine="0"/>
        <w:rPr>
          <w:rFonts w:ascii="Times New Roman" w:hAnsi="Times New Roman"/>
          <w:sz w:val="28"/>
          <w:szCs w:val="28"/>
        </w:rPr>
      </w:pPr>
      <w:r>
        <w:rPr>
          <w:rFonts w:ascii="Times New Roman" w:hAnsi="Times New Roman"/>
          <w:sz w:val="28"/>
          <w:szCs w:val="28"/>
        </w:rPr>
        <w:t>Глава Пировского района</w:t>
      </w:r>
      <w:r w:rsidR="000A3B3F" w:rsidRPr="000A3B3F">
        <w:rPr>
          <w:rFonts w:ascii="Times New Roman" w:hAnsi="Times New Roman"/>
          <w:sz w:val="28"/>
          <w:szCs w:val="28"/>
        </w:rPr>
        <w:t xml:space="preserve">      </w:t>
      </w:r>
      <w:r w:rsidR="000A3B3F">
        <w:rPr>
          <w:rFonts w:ascii="Times New Roman" w:hAnsi="Times New Roman"/>
          <w:sz w:val="28"/>
          <w:szCs w:val="28"/>
        </w:rPr>
        <w:t xml:space="preserve">                      </w:t>
      </w:r>
      <w:r w:rsidR="00F47BF6">
        <w:rPr>
          <w:rFonts w:ascii="Times New Roman" w:hAnsi="Times New Roman"/>
          <w:sz w:val="28"/>
          <w:szCs w:val="28"/>
        </w:rPr>
        <w:t xml:space="preserve">                      </w:t>
      </w:r>
      <w:r w:rsidR="000A3B3F">
        <w:rPr>
          <w:rFonts w:ascii="Times New Roman" w:hAnsi="Times New Roman"/>
          <w:sz w:val="28"/>
          <w:szCs w:val="28"/>
        </w:rPr>
        <w:t xml:space="preserve">   </w:t>
      </w:r>
      <w:r w:rsidR="000A3B3F" w:rsidRPr="000A3B3F">
        <w:rPr>
          <w:rFonts w:ascii="Times New Roman" w:hAnsi="Times New Roman"/>
          <w:sz w:val="28"/>
          <w:szCs w:val="28"/>
        </w:rPr>
        <w:t xml:space="preserve"> </w:t>
      </w:r>
      <w:r w:rsidR="00F47BF6">
        <w:rPr>
          <w:rFonts w:ascii="Times New Roman" w:hAnsi="Times New Roman"/>
          <w:sz w:val="28"/>
          <w:szCs w:val="28"/>
        </w:rPr>
        <w:t xml:space="preserve">      </w:t>
      </w:r>
      <w:r w:rsidR="000A3B3F" w:rsidRPr="000A3B3F">
        <w:rPr>
          <w:rFonts w:ascii="Times New Roman" w:hAnsi="Times New Roman"/>
          <w:sz w:val="28"/>
          <w:szCs w:val="28"/>
        </w:rPr>
        <w:t xml:space="preserve"> </w:t>
      </w:r>
      <w:r>
        <w:rPr>
          <w:rFonts w:ascii="Times New Roman" w:hAnsi="Times New Roman"/>
          <w:sz w:val="28"/>
          <w:szCs w:val="28"/>
        </w:rPr>
        <w:t xml:space="preserve">        </w:t>
      </w:r>
      <w:r w:rsidR="00F47BF6">
        <w:rPr>
          <w:rFonts w:ascii="Times New Roman" w:hAnsi="Times New Roman"/>
          <w:sz w:val="28"/>
          <w:szCs w:val="28"/>
        </w:rPr>
        <w:t>А.И. Евсеев</w:t>
      </w:r>
    </w:p>
    <w:sectPr w:rsidR="000A3B3F" w:rsidRPr="000A3B3F" w:rsidSect="00182E61">
      <w:head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B0B" w:rsidRPr="00182E61" w:rsidRDefault="00EA6B0B" w:rsidP="00182E61">
      <w:pPr>
        <w:pStyle w:val="11"/>
        <w:spacing w:before="0" w:after="0"/>
        <w:rPr>
          <w:rFonts w:cs="Times New Roman"/>
          <w:b w:val="0"/>
          <w:bCs w:val="0"/>
          <w:sz w:val="24"/>
          <w:szCs w:val="24"/>
        </w:rPr>
      </w:pPr>
      <w:r>
        <w:separator/>
      </w:r>
    </w:p>
  </w:endnote>
  <w:endnote w:type="continuationSeparator" w:id="0">
    <w:p w:rsidR="00EA6B0B" w:rsidRPr="00182E61" w:rsidRDefault="00EA6B0B" w:rsidP="00182E61">
      <w:pPr>
        <w:pStyle w:val="11"/>
        <w:spacing w:before="0" w:after="0"/>
        <w:rPr>
          <w:rFonts w:cs="Times New Roman"/>
          <w:b w:val="0"/>
          <w:bCs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B0B" w:rsidRPr="00182E61" w:rsidRDefault="00EA6B0B" w:rsidP="00182E61">
      <w:pPr>
        <w:pStyle w:val="11"/>
        <w:spacing w:before="0" w:after="0"/>
        <w:rPr>
          <w:rFonts w:cs="Times New Roman"/>
          <w:b w:val="0"/>
          <w:bCs w:val="0"/>
          <w:sz w:val="24"/>
          <w:szCs w:val="24"/>
        </w:rPr>
      </w:pPr>
      <w:r>
        <w:separator/>
      </w:r>
    </w:p>
  </w:footnote>
  <w:footnote w:type="continuationSeparator" w:id="0">
    <w:p w:rsidR="00EA6B0B" w:rsidRPr="00182E61" w:rsidRDefault="00EA6B0B" w:rsidP="00182E61">
      <w:pPr>
        <w:pStyle w:val="11"/>
        <w:spacing w:before="0" w:after="0"/>
        <w:rPr>
          <w:rFonts w:cs="Times New Roman"/>
          <w:b w:val="0"/>
          <w:bCs w:val="0"/>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7F" w:rsidRDefault="00850A7F">
    <w:pPr>
      <w:pStyle w:val="ac"/>
      <w:jc w:val="center"/>
    </w:pPr>
    <w:r>
      <w:fldChar w:fldCharType="begin"/>
    </w:r>
    <w:r>
      <w:instrText xml:space="preserve"> PAGE   \* MERGEFORMAT </w:instrText>
    </w:r>
    <w:r>
      <w:fldChar w:fldCharType="separate"/>
    </w:r>
    <w:r w:rsidR="00317FCB">
      <w:rPr>
        <w:noProof/>
      </w:rPr>
      <w:t>6</w:t>
    </w:r>
    <w:r>
      <w:rPr>
        <w:noProof/>
      </w:rPr>
      <w:fldChar w:fldCharType="end"/>
    </w:r>
  </w:p>
  <w:p w:rsidR="00850A7F" w:rsidRDefault="00850A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A225C"/>
    <w:multiLevelType w:val="hybridMultilevel"/>
    <w:tmpl w:val="9724C588"/>
    <w:lvl w:ilvl="0" w:tplc="DA487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6633C2C"/>
    <w:multiLevelType w:val="hybridMultilevel"/>
    <w:tmpl w:val="6AE2CB22"/>
    <w:lvl w:ilvl="0" w:tplc="111A8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006B29"/>
    <w:multiLevelType w:val="hybridMultilevel"/>
    <w:tmpl w:val="E4A8C242"/>
    <w:lvl w:ilvl="0" w:tplc="0286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950"/>
    <w:rsid w:val="00002DFC"/>
    <w:rsid w:val="00006788"/>
    <w:rsid w:val="0002169C"/>
    <w:rsid w:val="000412C3"/>
    <w:rsid w:val="000412DD"/>
    <w:rsid w:val="0004140D"/>
    <w:rsid w:val="00044836"/>
    <w:rsid w:val="0005002C"/>
    <w:rsid w:val="00054311"/>
    <w:rsid w:val="000A3B3F"/>
    <w:rsid w:val="000A40BD"/>
    <w:rsid w:val="000A5DE3"/>
    <w:rsid w:val="000B4B60"/>
    <w:rsid w:val="000D0282"/>
    <w:rsid w:val="000E1291"/>
    <w:rsid w:val="001272F2"/>
    <w:rsid w:val="001274A9"/>
    <w:rsid w:val="00145C4F"/>
    <w:rsid w:val="00164B3A"/>
    <w:rsid w:val="00182E61"/>
    <w:rsid w:val="001B795D"/>
    <w:rsid w:val="001C22D6"/>
    <w:rsid w:val="001F6BA8"/>
    <w:rsid w:val="002140C3"/>
    <w:rsid w:val="00224CCC"/>
    <w:rsid w:val="0023297D"/>
    <w:rsid w:val="0024109C"/>
    <w:rsid w:val="002B66AC"/>
    <w:rsid w:val="002D5D25"/>
    <w:rsid w:val="002E08E4"/>
    <w:rsid w:val="002F769C"/>
    <w:rsid w:val="00316617"/>
    <w:rsid w:val="00317FCB"/>
    <w:rsid w:val="0034007C"/>
    <w:rsid w:val="00377E16"/>
    <w:rsid w:val="003A37FC"/>
    <w:rsid w:val="003D68D9"/>
    <w:rsid w:val="003E618E"/>
    <w:rsid w:val="003F0212"/>
    <w:rsid w:val="00452103"/>
    <w:rsid w:val="0045278E"/>
    <w:rsid w:val="00463798"/>
    <w:rsid w:val="00473662"/>
    <w:rsid w:val="004D12EA"/>
    <w:rsid w:val="004E762C"/>
    <w:rsid w:val="004E7856"/>
    <w:rsid w:val="00501C83"/>
    <w:rsid w:val="00511BD3"/>
    <w:rsid w:val="005423B2"/>
    <w:rsid w:val="00543551"/>
    <w:rsid w:val="00553431"/>
    <w:rsid w:val="00556BFA"/>
    <w:rsid w:val="005601A5"/>
    <w:rsid w:val="005D1165"/>
    <w:rsid w:val="005D25F8"/>
    <w:rsid w:val="005D2950"/>
    <w:rsid w:val="005D3D78"/>
    <w:rsid w:val="005E1A05"/>
    <w:rsid w:val="005E6F9A"/>
    <w:rsid w:val="005F3182"/>
    <w:rsid w:val="00644385"/>
    <w:rsid w:val="006546B5"/>
    <w:rsid w:val="00654F3C"/>
    <w:rsid w:val="00664424"/>
    <w:rsid w:val="006C0A62"/>
    <w:rsid w:val="006C0EFB"/>
    <w:rsid w:val="006D5211"/>
    <w:rsid w:val="00704169"/>
    <w:rsid w:val="0073277A"/>
    <w:rsid w:val="00744604"/>
    <w:rsid w:val="00761AE2"/>
    <w:rsid w:val="007A4A6D"/>
    <w:rsid w:val="007B6671"/>
    <w:rsid w:val="007C6CB7"/>
    <w:rsid w:val="007D0089"/>
    <w:rsid w:val="007E1625"/>
    <w:rsid w:val="00802A5F"/>
    <w:rsid w:val="00811093"/>
    <w:rsid w:val="00850A7F"/>
    <w:rsid w:val="00853215"/>
    <w:rsid w:val="00855BBB"/>
    <w:rsid w:val="008A248F"/>
    <w:rsid w:val="008C21BC"/>
    <w:rsid w:val="008D0A0E"/>
    <w:rsid w:val="008E09B1"/>
    <w:rsid w:val="008F04C5"/>
    <w:rsid w:val="008F0A48"/>
    <w:rsid w:val="00924E75"/>
    <w:rsid w:val="00950D8F"/>
    <w:rsid w:val="0096048F"/>
    <w:rsid w:val="009639FA"/>
    <w:rsid w:val="00964363"/>
    <w:rsid w:val="00974F1B"/>
    <w:rsid w:val="009A5BBB"/>
    <w:rsid w:val="009A68EA"/>
    <w:rsid w:val="009A78D8"/>
    <w:rsid w:val="009C111F"/>
    <w:rsid w:val="009D6067"/>
    <w:rsid w:val="009E7A2D"/>
    <w:rsid w:val="009F5C7F"/>
    <w:rsid w:val="00A047B1"/>
    <w:rsid w:val="00A07CC0"/>
    <w:rsid w:val="00A16C47"/>
    <w:rsid w:val="00A31165"/>
    <w:rsid w:val="00A33D90"/>
    <w:rsid w:val="00A52C30"/>
    <w:rsid w:val="00A67283"/>
    <w:rsid w:val="00AF1F1F"/>
    <w:rsid w:val="00AF429F"/>
    <w:rsid w:val="00B11A27"/>
    <w:rsid w:val="00B4344B"/>
    <w:rsid w:val="00B94EFB"/>
    <w:rsid w:val="00B958D7"/>
    <w:rsid w:val="00BD1F80"/>
    <w:rsid w:val="00BF0F24"/>
    <w:rsid w:val="00C61C27"/>
    <w:rsid w:val="00C63F93"/>
    <w:rsid w:val="00C731CB"/>
    <w:rsid w:val="00C851EE"/>
    <w:rsid w:val="00C903C0"/>
    <w:rsid w:val="00C919CE"/>
    <w:rsid w:val="00C952D8"/>
    <w:rsid w:val="00C96BC1"/>
    <w:rsid w:val="00C97E6B"/>
    <w:rsid w:val="00CC450F"/>
    <w:rsid w:val="00CC75D5"/>
    <w:rsid w:val="00CC7A8B"/>
    <w:rsid w:val="00CD03AE"/>
    <w:rsid w:val="00D33871"/>
    <w:rsid w:val="00D40156"/>
    <w:rsid w:val="00D456F9"/>
    <w:rsid w:val="00D71A91"/>
    <w:rsid w:val="00D74A7A"/>
    <w:rsid w:val="00DA15E8"/>
    <w:rsid w:val="00DC32E7"/>
    <w:rsid w:val="00DC3E99"/>
    <w:rsid w:val="00DE7351"/>
    <w:rsid w:val="00E208F5"/>
    <w:rsid w:val="00E34917"/>
    <w:rsid w:val="00E51CFB"/>
    <w:rsid w:val="00E74C31"/>
    <w:rsid w:val="00E83326"/>
    <w:rsid w:val="00EA458D"/>
    <w:rsid w:val="00EA6B0B"/>
    <w:rsid w:val="00EB3494"/>
    <w:rsid w:val="00EC6E1A"/>
    <w:rsid w:val="00EE079A"/>
    <w:rsid w:val="00EF474F"/>
    <w:rsid w:val="00F14E78"/>
    <w:rsid w:val="00F31C1C"/>
    <w:rsid w:val="00F36AA1"/>
    <w:rsid w:val="00F4374D"/>
    <w:rsid w:val="00F47BF6"/>
    <w:rsid w:val="00F56118"/>
    <w:rsid w:val="00F602FC"/>
    <w:rsid w:val="00F7434D"/>
    <w:rsid w:val="00FA4498"/>
    <w:rsid w:val="00FB2AD4"/>
    <w:rsid w:val="00FC3F71"/>
    <w:rsid w:val="00FC56E8"/>
    <w:rsid w:val="00FD09A2"/>
    <w:rsid w:val="00FE7FC8"/>
    <w:rsid w:val="00FF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DCAD185-A6D7-458F-9CAC-EBF2E58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919CE"/>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C919CE"/>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C919CE"/>
    <w:pPr>
      <w:jc w:val="center"/>
      <w:outlineLvl w:val="1"/>
    </w:pPr>
    <w:rPr>
      <w:rFonts w:cs="Arial"/>
      <w:b/>
      <w:bCs/>
      <w:iCs/>
      <w:sz w:val="30"/>
      <w:szCs w:val="28"/>
    </w:rPr>
  </w:style>
  <w:style w:type="paragraph" w:styleId="3">
    <w:name w:val="heading 3"/>
    <w:aliases w:val="!Главы документа"/>
    <w:basedOn w:val="a"/>
    <w:link w:val="30"/>
    <w:uiPriority w:val="99"/>
    <w:qFormat/>
    <w:rsid w:val="00C919CE"/>
    <w:pPr>
      <w:outlineLvl w:val="2"/>
    </w:pPr>
    <w:rPr>
      <w:rFonts w:cs="Arial"/>
      <w:b/>
      <w:bCs/>
      <w:sz w:val="28"/>
      <w:szCs w:val="26"/>
    </w:rPr>
  </w:style>
  <w:style w:type="paragraph" w:styleId="4">
    <w:name w:val="heading 4"/>
    <w:aliases w:val="!Параграфы/Статьи документа"/>
    <w:basedOn w:val="a"/>
    <w:link w:val="40"/>
    <w:uiPriority w:val="99"/>
    <w:qFormat/>
    <w:rsid w:val="00C919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8F0A48"/>
    <w:rPr>
      <w:rFonts w:ascii="Cambria" w:hAnsi="Cambria" w:cs="Times New Roman"/>
      <w:b/>
      <w:bCs/>
      <w:kern w:val="32"/>
      <w:sz w:val="32"/>
      <w:szCs w:val="32"/>
    </w:rPr>
  </w:style>
  <w:style w:type="character" w:customStyle="1" w:styleId="20">
    <w:name w:val="Заголовок 2 Знак"/>
    <w:aliases w:val="!Разделы документа Знак"/>
    <w:link w:val="2"/>
    <w:uiPriority w:val="99"/>
    <w:semiHidden/>
    <w:locked/>
    <w:rsid w:val="008F0A48"/>
    <w:rPr>
      <w:rFonts w:ascii="Cambria" w:hAnsi="Cambria" w:cs="Times New Roman"/>
      <w:b/>
      <w:bCs/>
      <w:i/>
      <w:iCs/>
      <w:sz w:val="28"/>
      <w:szCs w:val="28"/>
    </w:rPr>
  </w:style>
  <w:style w:type="character" w:customStyle="1" w:styleId="30">
    <w:name w:val="Заголовок 3 Знак"/>
    <w:aliases w:val="!Главы документа Знак"/>
    <w:link w:val="3"/>
    <w:uiPriority w:val="99"/>
    <w:semiHidden/>
    <w:locked/>
    <w:rsid w:val="008F0A48"/>
    <w:rPr>
      <w:rFonts w:ascii="Cambria" w:hAnsi="Cambria" w:cs="Times New Roman"/>
      <w:b/>
      <w:bCs/>
      <w:sz w:val="26"/>
      <w:szCs w:val="26"/>
    </w:rPr>
  </w:style>
  <w:style w:type="character" w:customStyle="1" w:styleId="40">
    <w:name w:val="Заголовок 4 Знак"/>
    <w:aliases w:val="!Параграфы/Статьи документа Знак"/>
    <w:link w:val="4"/>
    <w:uiPriority w:val="99"/>
    <w:semiHidden/>
    <w:locked/>
    <w:rsid w:val="008F0A48"/>
    <w:rPr>
      <w:rFonts w:ascii="Calibri" w:hAnsi="Calibri" w:cs="Times New Roman"/>
      <w:b/>
      <w:bCs/>
      <w:sz w:val="28"/>
      <w:szCs w:val="28"/>
    </w:rPr>
  </w:style>
  <w:style w:type="paragraph" w:customStyle="1" w:styleId="text">
    <w:name w:val="text"/>
    <w:basedOn w:val="a"/>
    <w:uiPriority w:val="99"/>
    <w:rsid w:val="00AF1F1F"/>
    <w:rPr>
      <w:rFonts w:cs="Arial"/>
    </w:rPr>
  </w:style>
  <w:style w:type="paragraph" w:customStyle="1" w:styleId="11">
    <w:name w:val="Название объекта1"/>
    <w:basedOn w:val="a"/>
    <w:uiPriority w:val="99"/>
    <w:rsid w:val="00AF1F1F"/>
    <w:pPr>
      <w:spacing w:before="240" w:after="60"/>
      <w:jc w:val="center"/>
    </w:pPr>
    <w:rPr>
      <w:rFonts w:cs="Arial"/>
      <w:b/>
      <w:bCs/>
      <w:sz w:val="32"/>
      <w:szCs w:val="32"/>
    </w:rPr>
  </w:style>
  <w:style w:type="paragraph" w:customStyle="1" w:styleId="article">
    <w:name w:val="article"/>
    <w:basedOn w:val="a"/>
    <w:uiPriority w:val="99"/>
    <w:rsid w:val="00AF1F1F"/>
    <w:rPr>
      <w:rFonts w:cs="Arial"/>
      <w:sz w:val="26"/>
      <w:szCs w:val="26"/>
    </w:rPr>
  </w:style>
  <w:style w:type="paragraph" w:customStyle="1" w:styleId="chapter">
    <w:name w:val="chapter"/>
    <w:basedOn w:val="a"/>
    <w:uiPriority w:val="99"/>
    <w:rsid w:val="00AF1F1F"/>
    <w:rPr>
      <w:rFonts w:cs="Arial"/>
      <w:sz w:val="28"/>
      <w:szCs w:val="28"/>
    </w:rPr>
  </w:style>
  <w:style w:type="paragraph" w:customStyle="1" w:styleId="section">
    <w:name w:val="section"/>
    <w:basedOn w:val="a"/>
    <w:uiPriority w:val="99"/>
    <w:rsid w:val="00AF1F1F"/>
    <w:pPr>
      <w:jc w:val="center"/>
    </w:pPr>
    <w:rPr>
      <w:rFonts w:cs="Arial"/>
      <w:sz w:val="30"/>
      <w:szCs w:val="30"/>
    </w:rPr>
  </w:style>
  <w:style w:type="paragraph" w:styleId="a3">
    <w:name w:val="Normal (Web)"/>
    <w:basedOn w:val="a"/>
    <w:uiPriority w:val="99"/>
    <w:rsid w:val="00AF1F1F"/>
    <w:pPr>
      <w:spacing w:before="100" w:beforeAutospacing="1" w:after="100" w:afterAutospacing="1"/>
    </w:pPr>
  </w:style>
  <w:style w:type="character" w:styleId="a4">
    <w:name w:val="Hyperlink"/>
    <w:uiPriority w:val="99"/>
    <w:rsid w:val="00C919CE"/>
    <w:rPr>
      <w:rFonts w:cs="Times New Roman"/>
      <w:color w:val="0000FF"/>
      <w:u w:val="none"/>
    </w:rPr>
  </w:style>
  <w:style w:type="character" w:styleId="a5">
    <w:name w:val="FollowedHyperlink"/>
    <w:uiPriority w:val="99"/>
    <w:rsid w:val="00AF1F1F"/>
    <w:rPr>
      <w:rFonts w:cs="Times New Roman"/>
      <w:color w:val="0000FF"/>
      <w:u w:val="single"/>
    </w:rPr>
  </w:style>
  <w:style w:type="character" w:styleId="HTML">
    <w:name w:val="HTML Variable"/>
    <w:aliases w:val="!Ссылки в документе"/>
    <w:uiPriority w:val="99"/>
    <w:rsid w:val="00C919CE"/>
    <w:rPr>
      <w:rFonts w:ascii="Arial" w:hAnsi="Arial" w:cs="Times New Roman"/>
      <w:iCs/>
      <w:color w:val="0000FF"/>
      <w:sz w:val="24"/>
      <w:u w:val="none"/>
    </w:rPr>
  </w:style>
  <w:style w:type="paragraph" w:styleId="a6">
    <w:name w:val="annotation text"/>
    <w:aliases w:val="!Равноширинный текст документа"/>
    <w:basedOn w:val="a"/>
    <w:link w:val="a7"/>
    <w:uiPriority w:val="99"/>
    <w:semiHidden/>
    <w:rsid w:val="00C919CE"/>
    <w:rPr>
      <w:rFonts w:ascii="Courier" w:hAnsi="Courier"/>
      <w:sz w:val="22"/>
      <w:szCs w:val="20"/>
    </w:rPr>
  </w:style>
  <w:style w:type="character" w:customStyle="1" w:styleId="a7">
    <w:name w:val="Текст примечания Знак"/>
    <w:aliases w:val="!Равноширинный текст документа Знак"/>
    <w:link w:val="a6"/>
    <w:uiPriority w:val="99"/>
    <w:semiHidden/>
    <w:locked/>
    <w:rsid w:val="008F0A48"/>
    <w:rPr>
      <w:rFonts w:ascii="Arial" w:hAnsi="Arial" w:cs="Times New Roman"/>
      <w:sz w:val="20"/>
      <w:szCs w:val="20"/>
    </w:rPr>
  </w:style>
  <w:style w:type="paragraph" w:customStyle="1" w:styleId="Title">
    <w:name w:val="Title!Название НПА"/>
    <w:basedOn w:val="a"/>
    <w:uiPriority w:val="99"/>
    <w:rsid w:val="00C919CE"/>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C919CE"/>
    <w:pPr>
      <w:spacing w:before="120" w:after="120"/>
      <w:jc w:val="right"/>
    </w:pPr>
    <w:rPr>
      <w:rFonts w:ascii="Arial" w:hAnsi="Arial" w:cs="Arial"/>
      <w:b/>
      <w:bCs/>
      <w:kern w:val="28"/>
      <w:sz w:val="32"/>
      <w:szCs w:val="32"/>
    </w:rPr>
  </w:style>
  <w:style w:type="paragraph" w:customStyle="1" w:styleId="Table">
    <w:name w:val="Table!Таблица"/>
    <w:uiPriority w:val="99"/>
    <w:rsid w:val="00C919CE"/>
    <w:rPr>
      <w:rFonts w:ascii="Arial" w:hAnsi="Arial" w:cs="Arial"/>
      <w:bCs/>
      <w:kern w:val="28"/>
      <w:sz w:val="24"/>
      <w:szCs w:val="32"/>
    </w:rPr>
  </w:style>
  <w:style w:type="paragraph" w:customStyle="1" w:styleId="Table0">
    <w:name w:val="Table!"/>
    <w:next w:val="Table"/>
    <w:uiPriority w:val="99"/>
    <w:rsid w:val="00C919CE"/>
    <w:pPr>
      <w:jc w:val="center"/>
    </w:pPr>
    <w:rPr>
      <w:rFonts w:ascii="Arial" w:hAnsi="Arial" w:cs="Arial"/>
      <w:b/>
      <w:bCs/>
      <w:kern w:val="28"/>
      <w:sz w:val="24"/>
      <w:szCs w:val="32"/>
    </w:rPr>
  </w:style>
  <w:style w:type="table" w:styleId="a8">
    <w:name w:val="Table Grid"/>
    <w:basedOn w:val="a1"/>
    <w:uiPriority w:val="99"/>
    <w:rsid w:val="0023297D"/>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a"/>
    <w:uiPriority w:val="99"/>
    <w:semiHidden/>
    <w:locked/>
    <w:rsid w:val="00D40156"/>
    <w:rPr>
      <w:rFonts w:cs="Times New Roman"/>
    </w:rPr>
  </w:style>
  <w:style w:type="paragraph" w:styleId="aa">
    <w:name w:val="Body Text"/>
    <w:basedOn w:val="a"/>
    <w:link w:val="a9"/>
    <w:uiPriority w:val="99"/>
    <w:semiHidden/>
    <w:rsid w:val="00D40156"/>
    <w:pPr>
      <w:spacing w:after="120"/>
      <w:ind w:firstLine="0"/>
      <w:jc w:val="left"/>
    </w:pPr>
    <w:rPr>
      <w:rFonts w:ascii="Times New Roman" w:hAnsi="Times New Roman"/>
      <w:sz w:val="22"/>
      <w:szCs w:val="22"/>
    </w:rPr>
  </w:style>
  <w:style w:type="character" w:customStyle="1" w:styleId="BodyTextChar1">
    <w:name w:val="Body Text Char1"/>
    <w:uiPriority w:val="99"/>
    <w:semiHidden/>
    <w:locked/>
    <w:rsid w:val="00A07CC0"/>
    <w:rPr>
      <w:rFonts w:ascii="Arial" w:hAnsi="Arial" w:cs="Times New Roman"/>
      <w:sz w:val="24"/>
      <w:szCs w:val="24"/>
    </w:rPr>
  </w:style>
  <w:style w:type="character" w:customStyle="1" w:styleId="12">
    <w:name w:val="Основной текст Знак1"/>
    <w:uiPriority w:val="99"/>
    <w:semiHidden/>
    <w:locked/>
    <w:rsid w:val="00D40156"/>
    <w:rPr>
      <w:rFonts w:ascii="Arial" w:hAnsi="Arial" w:cs="Times New Roman"/>
      <w:sz w:val="24"/>
      <w:szCs w:val="24"/>
    </w:rPr>
  </w:style>
  <w:style w:type="paragraph" w:customStyle="1" w:styleId="ConsPlusNonformat">
    <w:name w:val="ConsPlusNonformat"/>
    <w:uiPriority w:val="99"/>
    <w:rsid w:val="00D40156"/>
    <w:pPr>
      <w:autoSpaceDE w:val="0"/>
      <w:autoSpaceDN w:val="0"/>
      <w:adjustRightInd w:val="0"/>
    </w:pPr>
    <w:rPr>
      <w:rFonts w:ascii="Courier New" w:hAnsi="Courier New" w:cs="Courier New"/>
    </w:rPr>
  </w:style>
  <w:style w:type="paragraph" w:styleId="ab">
    <w:name w:val="List Paragraph"/>
    <w:basedOn w:val="a"/>
    <w:uiPriority w:val="99"/>
    <w:qFormat/>
    <w:rsid w:val="007D0089"/>
    <w:pPr>
      <w:spacing w:after="200" w:line="276" w:lineRule="auto"/>
      <w:ind w:left="720" w:firstLine="0"/>
      <w:contextualSpacing/>
      <w:jc w:val="left"/>
    </w:pPr>
    <w:rPr>
      <w:rFonts w:ascii="Calibri" w:hAnsi="Calibri"/>
      <w:sz w:val="22"/>
      <w:szCs w:val="22"/>
    </w:rPr>
  </w:style>
  <w:style w:type="paragraph" w:styleId="ac">
    <w:name w:val="header"/>
    <w:basedOn w:val="a"/>
    <w:link w:val="ad"/>
    <w:uiPriority w:val="99"/>
    <w:rsid w:val="00182E61"/>
    <w:pPr>
      <w:tabs>
        <w:tab w:val="center" w:pos="4677"/>
        <w:tab w:val="right" w:pos="9355"/>
      </w:tabs>
    </w:pPr>
  </w:style>
  <w:style w:type="character" w:customStyle="1" w:styleId="ad">
    <w:name w:val="Верхний колонтитул Знак"/>
    <w:link w:val="ac"/>
    <w:uiPriority w:val="99"/>
    <w:locked/>
    <w:rsid w:val="00182E61"/>
    <w:rPr>
      <w:rFonts w:ascii="Arial" w:hAnsi="Arial" w:cs="Times New Roman"/>
      <w:sz w:val="24"/>
      <w:szCs w:val="24"/>
    </w:rPr>
  </w:style>
  <w:style w:type="paragraph" w:styleId="ae">
    <w:name w:val="footer"/>
    <w:basedOn w:val="a"/>
    <w:link w:val="af"/>
    <w:uiPriority w:val="99"/>
    <w:semiHidden/>
    <w:rsid w:val="00182E61"/>
    <w:pPr>
      <w:tabs>
        <w:tab w:val="center" w:pos="4677"/>
        <w:tab w:val="right" w:pos="9355"/>
      </w:tabs>
    </w:pPr>
  </w:style>
  <w:style w:type="character" w:customStyle="1" w:styleId="af">
    <w:name w:val="Нижний колонтитул Знак"/>
    <w:link w:val="ae"/>
    <w:uiPriority w:val="99"/>
    <w:semiHidden/>
    <w:locked/>
    <w:rsid w:val="00182E61"/>
    <w:rPr>
      <w:rFonts w:ascii="Arial" w:hAnsi="Arial" w:cs="Times New Roman"/>
      <w:sz w:val="24"/>
      <w:szCs w:val="24"/>
    </w:rPr>
  </w:style>
  <w:style w:type="paragraph" w:customStyle="1" w:styleId="ConsNormal">
    <w:name w:val="ConsNormal"/>
    <w:rsid w:val="00002DFC"/>
    <w:pPr>
      <w:widowControl w:val="0"/>
      <w:autoSpaceDE w:val="0"/>
      <w:autoSpaceDN w:val="0"/>
      <w:adjustRightInd w:val="0"/>
      <w:ind w:firstLine="720"/>
    </w:pPr>
    <w:rPr>
      <w:rFonts w:ascii="Arial" w:hAnsi="Arial" w:cs="Arial"/>
    </w:rPr>
  </w:style>
  <w:style w:type="paragraph" w:styleId="af0">
    <w:name w:val="Balloon Text"/>
    <w:basedOn w:val="a"/>
    <w:link w:val="af1"/>
    <w:uiPriority w:val="99"/>
    <w:semiHidden/>
    <w:unhideWhenUsed/>
    <w:rsid w:val="002D5D25"/>
    <w:rPr>
      <w:rFonts w:ascii="Segoe UI" w:hAnsi="Segoe UI" w:cs="Segoe UI"/>
      <w:sz w:val="18"/>
      <w:szCs w:val="18"/>
    </w:rPr>
  </w:style>
  <w:style w:type="character" w:customStyle="1" w:styleId="af1">
    <w:name w:val="Текст выноски Знак"/>
    <w:link w:val="af0"/>
    <w:uiPriority w:val="99"/>
    <w:semiHidden/>
    <w:rsid w:val="002D5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6507">
      <w:marLeft w:val="0"/>
      <w:marRight w:val="0"/>
      <w:marTop w:val="0"/>
      <w:marBottom w:val="0"/>
      <w:divBdr>
        <w:top w:val="none" w:sz="0" w:space="0" w:color="auto"/>
        <w:left w:val="none" w:sz="0" w:space="0" w:color="auto"/>
        <w:bottom w:val="none" w:sz="0" w:space="0" w:color="auto"/>
        <w:right w:val="none" w:sz="0" w:space="0" w:color="auto"/>
      </w:divBdr>
    </w:div>
    <w:div w:id="1606576508">
      <w:marLeft w:val="0"/>
      <w:marRight w:val="0"/>
      <w:marTop w:val="0"/>
      <w:marBottom w:val="0"/>
      <w:divBdr>
        <w:top w:val="none" w:sz="0" w:space="0" w:color="auto"/>
        <w:left w:val="none" w:sz="0" w:space="0" w:color="auto"/>
        <w:bottom w:val="none" w:sz="0" w:space="0" w:color="auto"/>
        <w:right w:val="none" w:sz="0" w:space="0" w:color="auto"/>
      </w:divBdr>
    </w:div>
    <w:div w:id="1606576509">
      <w:marLeft w:val="0"/>
      <w:marRight w:val="0"/>
      <w:marTop w:val="0"/>
      <w:marBottom w:val="0"/>
      <w:divBdr>
        <w:top w:val="none" w:sz="0" w:space="0" w:color="auto"/>
        <w:left w:val="none" w:sz="0" w:space="0" w:color="auto"/>
        <w:bottom w:val="none" w:sz="0" w:space="0" w:color="auto"/>
        <w:right w:val="none" w:sz="0" w:space="0" w:color="auto"/>
      </w:divBdr>
    </w:div>
    <w:div w:id="1606576510">
      <w:marLeft w:val="0"/>
      <w:marRight w:val="0"/>
      <w:marTop w:val="0"/>
      <w:marBottom w:val="0"/>
      <w:divBdr>
        <w:top w:val="none" w:sz="0" w:space="0" w:color="auto"/>
        <w:left w:val="none" w:sz="0" w:space="0" w:color="auto"/>
        <w:bottom w:val="none" w:sz="0" w:space="0" w:color="auto"/>
        <w:right w:val="none" w:sz="0" w:space="0" w:color="auto"/>
      </w:divBdr>
    </w:div>
    <w:div w:id="1606576511">
      <w:marLeft w:val="0"/>
      <w:marRight w:val="0"/>
      <w:marTop w:val="0"/>
      <w:marBottom w:val="0"/>
      <w:divBdr>
        <w:top w:val="none" w:sz="0" w:space="0" w:color="auto"/>
        <w:left w:val="none" w:sz="0" w:space="0" w:color="auto"/>
        <w:bottom w:val="none" w:sz="0" w:space="0" w:color="auto"/>
        <w:right w:val="none" w:sz="0" w:space="0" w:color="auto"/>
      </w:divBdr>
    </w:div>
    <w:div w:id="1606576512">
      <w:marLeft w:val="0"/>
      <w:marRight w:val="0"/>
      <w:marTop w:val="0"/>
      <w:marBottom w:val="0"/>
      <w:divBdr>
        <w:top w:val="none" w:sz="0" w:space="0" w:color="auto"/>
        <w:left w:val="none" w:sz="0" w:space="0" w:color="auto"/>
        <w:bottom w:val="none" w:sz="0" w:space="0" w:color="auto"/>
        <w:right w:val="none" w:sz="0" w:space="0" w:color="auto"/>
      </w:divBdr>
    </w:div>
    <w:div w:id="1606576513">
      <w:marLeft w:val="0"/>
      <w:marRight w:val="0"/>
      <w:marTop w:val="0"/>
      <w:marBottom w:val="0"/>
      <w:divBdr>
        <w:top w:val="none" w:sz="0" w:space="0" w:color="auto"/>
        <w:left w:val="none" w:sz="0" w:space="0" w:color="auto"/>
        <w:bottom w:val="none" w:sz="0" w:space="0" w:color="auto"/>
        <w:right w:val="none" w:sz="0" w:space="0" w:color="auto"/>
      </w:divBdr>
    </w:div>
    <w:div w:id="1606576514">
      <w:marLeft w:val="0"/>
      <w:marRight w:val="0"/>
      <w:marTop w:val="0"/>
      <w:marBottom w:val="0"/>
      <w:divBdr>
        <w:top w:val="none" w:sz="0" w:space="0" w:color="auto"/>
        <w:left w:val="none" w:sz="0" w:space="0" w:color="auto"/>
        <w:bottom w:val="none" w:sz="0" w:space="0" w:color="auto"/>
        <w:right w:val="none" w:sz="0" w:space="0" w:color="auto"/>
      </w:divBdr>
    </w:div>
    <w:div w:id="1606576515">
      <w:marLeft w:val="0"/>
      <w:marRight w:val="0"/>
      <w:marTop w:val="0"/>
      <w:marBottom w:val="0"/>
      <w:divBdr>
        <w:top w:val="none" w:sz="0" w:space="0" w:color="auto"/>
        <w:left w:val="none" w:sz="0" w:space="0" w:color="auto"/>
        <w:bottom w:val="none" w:sz="0" w:space="0" w:color="auto"/>
        <w:right w:val="none" w:sz="0" w:space="0" w:color="auto"/>
      </w:divBdr>
    </w:div>
    <w:div w:id="1606576516">
      <w:marLeft w:val="0"/>
      <w:marRight w:val="0"/>
      <w:marTop w:val="0"/>
      <w:marBottom w:val="0"/>
      <w:divBdr>
        <w:top w:val="none" w:sz="0" w:space="0" w:color="auto"/>
        <w:left w:val="none" w:sz="0" w:space="0" w:color="auto"/>
        <w:bottom w:val="none" w:sz="0" w:space="0" w:color="auto"/>
        <w:right w:val="none" w:sz="0" w:space="0" w:color="auto"/>
      </w:divBdr>
    </w:div>
    <w:div w:id="1606576517">
      <w:marLeft w:val="0"/>
      <w:marRight w:val="0"/>
      <w:marTop w:val="0"/>
      <w:marBottom w:val="0"/>
      <w:divBdr>
        <w:top w:val="none" w:sz="0" w:space="0" w:color="auto"/>
        <w:left w:val="none" w:sz="0" w:space="0" w:color="auto"/>
        <w:bottom w:val="none" w:sz="0" w:space="0" w:color="auto"/>
        <w:right w:val="none" w:sz="0" w:space="0" w:color="auto"/>
      </w:divBdr>
    </w:div>
    <w:div w:id="1606576518">
      <w:marLeft w:val="0"/>
      <w:marRight w:val="0"/>
      <w:marTop w:val="0"/>
      <w:marBottom w:val="0"/>
      <w:divBdr>
        <w:top w:val="none" w:sz="0" w:space="0" w:color="auto"/>
        <w:left w:val="none" w:sz="0" w:space="0" w:color="auto"/>
        <w:bottom w:val="none" w:sz="0" w:space="0" w:color="auto"/>
        <w:right w:val="none" w:sz="0" w:space="0" w:color="auto"/>
      </w:divBdr>
    </w:div>
    <w:div w:id="1606576519">
      <w:marLeft w:val="0"/>
      <w:marRight w:val="0"/>
      <w:marTop w:val="0"/>
      <w:marBottom w:val="0"/>
      <w:divBdr>
        <w:top w:val="none" w:sz="0" w:space="0" w:color="auto"/>
        <w:left w:val="none" w:sz="0" w:space="0" w:color="auto"/>
        <w:bottom w:val="none" w:sz="0" w:space="0" w:color="auto"/>
        <w:right w:val="none" w:sz="0" w:space="0" w:color="auto"/>
      </w:divBdr>
    </w:div>
    <w:div w:id="1606576520">
      <w:marLeft w:val="0"/>
      <w:marRight w:val="0"/>
      <w:marTop w:val="0"/>
      <w:marBottom w:val="0"/>
      <w:divBdr>
        <w:top w:val="none" w:sz="0" w:space="0" w:color="auto"/>
        <w:left w:val="none" w:sz="0" w:space="0" w:color="auto"/>
        <w:bottom w:val="none" w:sz="0" w:space="0" w:color="auto"/>
        <w:right w:val="none" w:sz="0" w:space="0" w:color="auto"/>
      </w:divBdr>
    </w:div>
    <w:div w:id="1606576521">
      <w:marLeft w:val="0"/>
      <w:marRight w:val="0"/>
      <w:marTop w:val="0"/>
      <w:marBottom w:val="0"/>
      <w:divBdr>
        <w:top w:val="none" w:sz="0" w:space="0" w:color="auto"/>
        <w:left w:val="none" w:sz="0" w:space="0" w:color="auto"/>
        <w:bottom w:val="none" w:sz="0" w:space="0" w:color="auto"/>
        <w:right w:val="none" w:sz="0" w:space="0" w:color="auto"/>
      </w:divBdr>
    </w:div>
    <w:div w:id="1606576522">
      <w:marLeft w:val="0"/>
      <w:marRight w:val="0"/>
      <w:marTop w:val="0"/>
      <w:marBottom w:val="0"/>
      <w:divBdr>
        <w:top w:val="none" w:sz="0" w:space="0" w:color="auto"/>
        <w:left w:val="none" w:sz="0" w:space="0" w:color="auto"/>
        <w:bottom w:val="none" w:sz="0" w:space="0" w:color="auto"/>
        <w:right w:val="none" w:sz="0" w:space="0" w:color="auto"/>
      </w:divBdr>
    </w:div>
    <w:div w:id="1606576523">
      <w:marLeft w:val="0"/>
      <w:marRight w:val="0"/>
      <w:marTop w:val="0"/>
      <w:marBottom w:val="0"/>
      <w:divBdr>
        <w:top w:val="none" w:sz="0" w:space="0" w:color="auto"/>
        <w:left w:val="none" w:sz="0" w:space="0" w:color="auto"/>
        <w:bottom w:val="none" w:sz="0" w:space="0" w:color="auto"/>
        <w:right w:val="none" w:sz="0" w:space="0" w:color="auto"/>
      </w:divBdr>
    </w:div>
    <w:div w:id="1606576524">
      <w:marLeft w:val="0"/>
      <w:marRight w:val="0"/>
      <w:marTop w:val="0"/>
      <w:marBottom w:val="0"/>
      <w:divBdr>
        <w:top w:val="none" w:sz="0" w:space="0" w:color="auto"/>
        <w:left w:val="none" w:sz="0" w:space="0" w:color="auto"/>
        <w:bottom w:val="none" w:sz="0" w:space="0" w:color="auto"/>
        <w:right w:val="none" w:sz="0" w:space="0" w:color="auto"/>
      </w:divBdr>
    </w:div>
    <w:div w:id="1606576525">
      <w:marLeft w:val="0"/>
      <w:marRight w:val="0"/>
      <w:marTop w:val="0"/>
      <w:marBottom w:val="0"/>
      <w:divBdr>
        <w:top w:val="none" w:sz="0" w:space="0" w:color="auto"/>
        <w:left w:val="none" w:sz="0" w:space="0" w:color="auto"/>
        <w:bottom w:val="none" w:sz="0" w:space="0" w:color="auto"/>
        <w:right w:val="none" w:sz="0" w:space="0" w:color="auto"/>
      </w:divBdr>
    </w:div>
    <w:div w:id="1606576526">
      <w:marLeft w:val="0"/>
      <w:marRight w:val="0"/>
      <w:marTop w:val="0"/>
      <w:marBottom w:val="0"/>
      <w:divBdr>
        <w:top w:val="none" w:sz="0" w:space="0" w:color="auto"/>
        <w:left w:val="none" w:sz="0" w:space="0" w:color="auto"/>
        <w:bottom w:val="none" w:sz="0" w:space="0" w:color="auto"/>
        <w:right w:val="none" w:sz="0" w:space="0" w:color="auto"/>
      </w:divBdr>
    </w:div>
    <w:div w:id="1606576527">
      <w:marLeft w:val="0"/>
      <w:marRight w:val="0"/>
      <w:marTop w:val="0"/>
      <w:marBottom w:val="0"/>
      <w:divBdr>
        <w:top w:val="none" w:sz="0" w:space="0" w:color="auto"/>
        <w:left w:val="none" w:sz="0" w:space="0" w:color="auto"/>
        <w:bottom w:val="none" w:sz="0" w:space="0" w:color="auto"/>
        <w:right w:val="none" w:sz="0" w:space="0" w:color="auto"/>
      </w:divBdr>
    </w:div>
    <w:div w:id="1606576528">
      <w:marLeft w:val="0"/>
      <w:marRight w:val="0"/>
      <w:marTop w:val="0"/>
      <w:marBottom w:val="0"/>
      <w:divBdr>
        <w:top w:val="none" w:sz="0" w:space="0" w:color="auto"/>
        <w:left w:val="none" w:sz="0" w:space="0" w:color="auto"/>
        <w:bottom w:val="none" w:sz="0" w:space="0" w:color="auto"/>
        <w:right w:val="none" w:sz="0" w:space="0" w:color="auto"/>
      </w:divBdr>
    </w:div>
    <w:div w:id="1606576529">
      <w:marLeft w:val="0"/>
      <w:marRight w:val="0"/>
      <w:marTop w:val="0"/>
      <w:marBottom w:val="0"/>
      <w:divBdr>
        <w:top w:val="none" w:sz="0" w:space="0" w:color="auto"/>
        <w:left w:val="none" w:sz="0" w:space="0" w:color="auto"/>
        <w:bottom w:val="none" w:sz="0" w:space="0" w:color="auto"/>
        <w:right w:val="none" w:sz="0" w:space="0" w:color="auto"/>
      </w:divBdr>
    </w:div>
    <w:div w:id="1606576530">
      <w:marLeft w:val="0"/>
      <w:marRight w:val="0"/>
      <w:marTop w:val="0"/>
      <w:marBottom w:val="0"/>
      <w:divBdr>
        <w:top w:val="none" w:sz="0" w:space="0" w:color="auto"/>
        <w:left w:val="none" w:sz="0" w:space="0" w:color="auto"/>
        <w:bottom w:val="none" w:sz="0" w:space="0" w:color="auto"/>
        <w:right w:val="none" w:sz="0" w:space="0" w:color="auto"/>
      </w:divBdr>
    </w:div>
    <w:div w:id="1606576531">
      <w:marLeft w:val="0"/>
      <w:marRight w:val="0"/>
      <w:marTop w:val="0"/>
      <w:marBottom w:val="0"/>
      <w:divBdr>
        <w:top w:val="none" w:sz="0" w:space="0" w:color="auto"/>
        <w:left w:val="none" w:sz="0" w:space="0" w:color="auto"/>
        <w:bottom w:val="none" w:sz="0" w:space="0" w:color="auto"/>
        <w:right w:val="none" w:sz="0" w:space="0" w:color="auto"/>
      </w:divBdr>
    </w:div>
    <w:div w:id="1606576532">
      <w:marLeft w:val="0"/>
      <w:marRight w:val="0"/>
      <w:marTop w:val="0"/>
      <w:marBottom w:val="0"/>
      <w:divBdr>
        <w:top w:val="none" w:sz="0" w:space="0" w:color="auto"/>
        <w:left w:val="none" w:sz="0" w:space="0" w:color="auto"/>
        <w:bottom w:val="none" w:sz="0" w:space="0" w:color="auto"/>
        <w:right w:val="none" w:sz="0" w:space="0" w:color="auto"/>
      </w:divBdr>
    </w:div>
    <w:div w:id="1606576533">
      <w:marLeft w:val="0"/>
      <w:marRight w:val="0"/>
      <w:marTop w:val="0"/>
      <w:marBottom w:val="0"/>
      <w:divBdr>
        <w:top w:val="none" w:sz="0" w:space="0" w:color="auto"/>
        <w:left w:val="none" w:sz="0" w:space="0" w:color="auto"/>
        <w:bottom w:val="none" w:sz="0" w:space="0" w:color="auto"/>
        <w:right w:val="none" w:sz="0" w:space="0" w:color="auto"/>
      </w:divBdr>
    </w:div>
    <w:div w:id="1606576534">
      <w:marLeft w:val="0"/>
      <w:marRight w:val="0"/>
      <w:marTop w:val="0"/>
      <w:marBottom w:val="0"/>
      <w:divBdr>
        <w:top w:val="none" w:sz="0" w:space="0" w:color="auto"/>
        <w:left w:val="none" w:sz="0" w:space="0" w:color="auto"/>
        <w:bottom w:val="none" w:sz="0" w:space="0" w:color="auto"/>
        <w:right w:val="none" w:sz="0" w:space="0" w:color="auto"/>
      </w:divBdr>
    </w:div>
    <w:div w:id="1606576535">
      <w:marLeft w:val="0"/>
      <w:marRight w:val="0"/>
      <w:marTop w:val="0"/>
      <w:marBottom w:val="0"/>
      <w:divBdr>
        <w:top w:val="none" w:sz="0" w:space="0" w:color="auto"/>
        <w:left w:val="none" w:sz="0" w:space="0" w:color="auto"/>
        <w:bottom w:val="none" w:sz="0" w:space="0" w:color="auto"/>
        <w:right w:val="none" w:sz="0" w:space="0" w:color="auto"/>
      </w:divBdr>
    </w:div>
    <w:div w:id="1606576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987;fld=134" TargetMode="External"/><Relationship Id="rId13" Type="http://schemas.openxmlformats.org/officeDocument/2006/relationships/hyperlink" Target="consultantplus://offline/ref=FDFB3D60A69657D5725B9704BB98BA8B894B5E674E53B30CD2841ABD82DD0B8BF407552FA81911BCd8mC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B36A86AD30F53865F6B6525B2FA4C7FC624121CB42B658D266A8B637F6F5CD5DEBCE56693C424W5p0I" TargetMode="External"/><Relationship Id="rId17" Type="http://schemas.openxmlformats.org/officeDocument/2006/relationships/hyperlink" Target="consultantplus://offline/ref=FDFB3D60A69657D5725B9704BB98BA8B894B5E674E53B30CD2841ABD82DD0B8BF407552FA81915B5d8m6D" TargetMode="External"/><Relationship Id="rId2" Type="http://schemas.openxmlformats.org/officeDocument/2006/relationships/numbering" Target="numbering.xml"/><Relationship Id="rId16" Type="http://schemas.openxmlformats.org/officeDocument/2006/relationships/hyperlink" Target="consultantplus://offline/ref=FDFB3D60A69657D5725B9704BB98BA8B894B5E674E53B30CD2841ABD82DD0B8BF407552FA81911BCd8m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4281929C12A462A33A68E871957932C1B4FEB9AEC6543CE04A020A00F6ABA83FB5E06D1DW1VEI" TargetMode="External"/><Relationship Id="rId5" Type="http://schemas.openxmlformats.org/officeDocument/2006/relationships/webSettings" Target="webSettings.xml"/><Relationship Id="rId15" Type="http://schemas.openxmlformats.org/officeDocument/2006/relationships/hyperlink" Target="consultantplus://offline/ref=FDFB3D60A69657D5725B9704BB98BA8B894B5E674E53B30CD2841ABD82DD0B8BF407552FA81911BBd8mCD" TargetMode="External"/><Relationship Id="rId10" Type="http://schemas.openxmlformats.org/officeDocument/2006/relationships/hyperlink" Target="consultantplus://offline/ref=034281929C12A462A33A68E871957932C1B4FEB9AEC6543CE04A020A00F6ABA83FB5E06D1DW1V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0159BD52B29521DC33727B46F91A43B8E453EB450E3344229971C3B09E18BFDF2B901F372AK1H" TargetMode="External"/><Relationship Id="rId14" Type="http://schemas.openxmlformats.org/officeDocument/2006/relationships/hyperlink" Target="consultantplus://offline/ref=FDFB3D60A69657D5725B9704BB98BA8B894B5E674E53B30CD2841ABD82DD0B8BF407552FA81915B5d8m6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F375-E1E8-4BA7-B89B-F214A78E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790</TotalTime>
  <Pages>1</Pages>
  <Words>17324</Words>
  <Characters>98751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SCLI</Company>
  <LinksUpToDate>false</LinksUpToDate>
  <CharactersWithSpaces>115844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berestova</dc:creator>
  <cp:keywords/>
  <dc:description/>
  <cp:lastModifiedBy>Исаченко</cp:lastModifiedBy>
  <cp:revision>48</cp:revision>
  <cp:lastPrinted>2015-05-26T02:36:00Z</cp:lastPrinted>
  <dcterms:created xsi:type="dcterms:W3CDTF">2011-09-13T06:53:00Z</dcterms:created>
  <dcterms:modified xsi:type="dcterms:W3CDTF">2015-05-26T02:36:00Z</dcterms:modified>
</cp:coreProperties>
</file>