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F0590" w14:textId="77777777" w:rsidR="005759EE" w:rsidRDefault="005759EE" w:rsidP="005759EE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требованию прокуратуры Пировского </w:t>
      </w:r>
      <w:bookmarkStart w:id="0" w:name="_Hlk179303647"/>
      <w:r>
        <w:rPr>
          <w:rFonts w:ascii="Times New Roman" w:hAnsi="Times New Roman" w:cs="Times New Roman"/>
          <w:sz w:val="28"/>
        </w:rPr>
        <w:t xml:space="preserve">района заасфальтировано более 1,5 </w:t>
      </w:r>
      <w:bookmarkEnd w:id="0"/>
      <w:r>
        <w:rPr>
          <w:rFonts w:ascii="Times New Roman" w:hAnsi="Times New Roman" w:cs="Times New Roman"/>
          <w:sz w:val="28"/>
        </w:rPr>
        <w:t>километров автомобильных дорог в с. Пировское</w:t>
      </w:r>
      <w:r>
        <w:rPr>
          <w:rFonts w:ascii="Times New Roman" w:hAnsi="Times New Roman" w:cs="Times New Roman"/>
          <w:sz w:val="28"/>
        </w:rPr>
        <w:tab/>
      </w:r>
    </w:p>
    <w:p w14:paraId="08A54B5A" w14:textId="77777777" w:rsidR="008E1766" w:rsidRDefault="005759EE" w:rsidP="005759E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ab/>
        <w:t xml:space="preserve">Прокуратурой Пировского района установлено, что дорожное покрытие улиц Ключевая, Дорожная, Высоковольтная, Мичурина с. Пировское не отвечало современным требованиям в сфере безопасности дорожного движения: имело многочисленные дефекты в виде выбоин, просадок, глубокой </w:t>
      </w:r>
      <w:proofErr w:type="spellStart"/>
      <w:r>
        <w:rPr>
          <w:rFonts w:ascii="Times New Roman" w:hAnsi="Times New Roman" w:cs="Times New Roman"/>
          <w:sz w:val="28"/>
        </w:rPr>
        <w:t>колейности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br/>
        <w:t xml:space="preserve"> </w:t>
      </w:r>
      <w:r>
        <w:rPr>
          <w:rFonts w:ascii="Times New Roman" w:hAnsi="Times New Roman" w:cs="Times New Roman"/>
          <w:sz w:val="28"/>
        </w:rPr>
        <w:tab/>
        <w:t>С целью устранения выявленных нарушений прокуратура района обратилась в суд, где требования были удовлетворены в полном объеме.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br/>
        <w:t xml:space="preserve"> </w:t>
      </w:r>
      <w:r>
        <w:rPr>
          <w:rFonts w:ascii="Times New Roman" w:hAnsi="Times New Roman" w:cs="Times New Roman"/>
          <w:sz w:val="28"/>
        </w:rPr>
        <w:tab/>
        <w:t>Для исполнения требований прокуратуры района выделено более 29 миллионов рублей, в течение летнего периода 2024 года организованы дорожные работы по капитальному ремонту дорожного покрытия</w:t>
      </w:r>
      <w:r>
        <w:t xml:space="preserve"> </w:t>
      </w:r>
      <w:r>
        <w:rPr>
          <w:rFonts w:ascii="Times New Roman" w:hAnsi="Times New Roman" w:cs="Times New Roman"/>
          <w:sz w:val="28"/>
        </w:rPr>
        <w:t>улиц Ключевая, Дорожная, Высоковольтная, Мичурина с. Пировское, заасфальтировано более 1587 метров автомобильных дорог.</w:t>
      </w:r>
      <w:r>
        <w:rPr>
          <w:rFonts w:ascii="Times New Roman" w:hAnsi="Times New Roman" w:cs="Times New Roman"/>
          <w:sz w:val="28"/>
        </w:rPr>
        <w:tab/>
        <w:t xml:space="preserve"> </w:t>
      </w:r>
      <w:r>
        <w:rPr>
          <w:rFonts w:ascii="Times New Roman" w:hAnsi="Times New Roman" w:cs="Times New Roman"/>
          <w:sz w:val="28"/>
        </w:rPr>
        <w:br/>
        <w:t xml:space="preserve"> </w:t>
      </w:r>
      <w:r>
        <w:rPr>
          <w:rFonts w:ascii="Times New Roman" w:hAnsi="Times New Roman" w:cs="Times New Roman"/>
          <w:sz w:val="28"/>
        </w:rPr>
        <w:tab/>
        <w:t>Окончательное устранение нарушений находится на контроле в прокуратуре района, проверки законодательства в сфере безопасности дорожного движения на территории Пировского муниципального округа продолжаются.</w:t>
      </w:r>
      <w:r>
        <w:rPr>
          <w:rFonts w:ascii="Times New Roman" w:hAnsi="Times New Roman" w:cs="Times New Roman"/>
          <w:sz w:val="28"/>
        </w:rPr>
        <w:tab/>
      </w:r>
    </w:p>
    <w:p w14:paraId="1BE0F38D" w14:textId="77777777" w:rsidR="008E1766" w:rsidRDefault="008E1766" w:rsidP="005759EE">
      <w:pPr>
        <w:jc w:val="both"/>
        <w:rPr>
          <w:rFonts w:ascii="Times New Roman" w:hAnsi="Times New Roman" w:cs="Times New Roman"/>
          <w:sz w:val="28"/>
        </w:rPr>
      </w:pPr>
    </w:p>
    <w:p w14:paraId="4CEBA1BE" w14:textId="058F58DC" w:rsidR="006A0E90" w:rsidRPr="005759EE" w:rsidRDefault="008E1766" w:rsidP="005759EE">
      <w:pPr>
        <w:jc w:val="both"/>
      </w:pPr>
      <w:r>
        <w:rPr>
          <w:rFonts w:ascii="Times New Roman" w:hAnsi="Times New Roman" w:cs="Times New Roman"/>
          <w:sz w:val="28"/>
        </w:rPr>
        <w:t>25.10.2024</w:t>
      </w:r>
      <w:bookmarkStart w:id="1" w:name="_GoBack"/>
      <w:bookmarkEnd w:id="1"/>
      <w:r w:rsidR="005759EE">
        <w:rPr>
          <w:rFonts w:ascii="Times New Roman" w:hAnsi="Times New Roman" w:cs="Times New Roman"/>
          <w:sz w:val="28"/>
        </w:rPr>
        <w:br/>
      </w:r>
    </w:p>
    <w:sectPr w:rsidR="006A0E90" w:rsidRPr="00575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8E"/>
    <w:rsid w:val="002C0E31"/>
    <w:rsid w:val="005759EE"/>
    <w:rsid w:val="006A0E90"/>
    <w:rsid w:val="008E1766"/>
    <w:rsid w:val="00A8168E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786FB"/>
  <w15:chartTrackingRefBased/>
  <w15:docId w15:val="{0B8FFFF4-D2B1-4DD6-85B3-1A95914C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9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0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0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Варламова Татьяна Викторовна</dc:creator>
  <cp:keywords/>
  <dc:description/>
  <cp:lastModifiedBy>Варламова Татьяна Викторовна</cp:lastModifiedBy>
  <cp:revision>4</cp:revision>
  <cp:lastPrinted>2024-04-01T06:07:00Z</cp:lastPrinted>
  <dcterms:created xsi:type="dcterms:W3CDTF">2024-12-26T07:42:00Z</dcterms:created>
  <dcterms:modified xsi:type="dcterms:W3CDTF">2024-12-26T07:43:00Z</dcterms:modified>
</cp:coreProperties>
</file>