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E458F" w14:textId="77777777" w:rsidR="00F328CB" w:rsidRDefault="00F328CB" w:rsidP="00F328CB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1 марта 2025 года устанавливается порядок предоставления инвалидам сопровождения при оказании услуг в рамках комплексной реабилитации и </w:t>
      </w:r>
      <w:proofErr w:type="spellStart"/>
      <w:r>
        <w:rPr>
          <w:b/>
          <w:bCs/>
          <w:sz w:val="28"/>
          <w:szCs w:val="28"/>
        </w:rPr>
        <w:t>абилитации</w:t>
      </w:r>
      <w:proofErr w:type="spellEnd"/>
      <w:r>
        <w:rPr>
          <w:b/>
          <w:bCs/>
          <w:sz w:val="28"/>
          <w:szCs w:val="28"/>
        </w:rPr>
        <w:t xml:space="preserve"> инвалидов</w:t>
      </w:r>
    </w:p>
    <w:p w14:paraId="240F4B9A" w14:textId="77777777" w:rsidR="00F328CB" w:rsidRDefault="00F328CB" w:rsidP="00F328CB">
      <w:pPr>
        <w:pStyle w:val="ConsPlusNormal"/>
        <w:jc w:val="both"/>
        <w:rPr>
          <w:sz w:val="28"/>
          <w:szCs w:val="28"/>
        </w:rPr>
      </w:pPr>
    </w:p>
    <w:p w14:paraId="79D425D0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Пировского района разъясняет, что с 1 марта 2025 года в соответствии с Приказом Минтруда России от 18.07.2024 № 363н вводится в действие Порядок предоставления при необходимости инвалидам, нуждающимся в постоянной или частичной посторонней помощи, в соответствии с индивидуальной программой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инвалида сопровождения при оказании услуг в рамках комплексной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 (далее – Порядок).</w:t>
      </w:r>
    </w:p>
    <w:p w14:paraId="5ABB98B8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пункте 1 Порядком установлено, что сопровождение при оказании услуг в рамках комплексной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 и детей-инвалидов предоставляется при необходимости инвалидам, нуждающимся в постоянной или частичной посторонней помощи.</w:t>
      </w:r>
    </w:p>
    <w:p w14:paraId="69DEA3EE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Нуждаемость инвалида в постоянной или частичной посторонней помощи определяется в случае, если в индивидуальной программе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инвалида или индивидуальной программе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ребенка-инвалида, выдаваемой федеральными учреждениями медико-социальной экспертизы, у инвалида определены ограничения 2 или 3 степени выраженности одной или нескольких следующих основных категорий жизнедеятельности: </w:t>
      </w:r>
    </w:p>
    <w:p w14:paraId="1D43E08B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способности осуществлять самообслуживание; </w:t>
      </w:r>
    </w:p>
    <w:p w14:paraId="5009EA5E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способности к самостоятельному передвижению; </w:t>
      </w:r>
    </w:p>
    <w:p w14:paraId="277108FE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 к ориентации;</w:t>
      </w:r>
    </w:p>
    <w:p w14:paraId="3672C0E1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 к общению;</w:t>
      </w:r>
    </w:p>
    <w:p w14:paraId="6B5E51F3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 контролировать свое поведение (далее - ограничения 2 или 3 степени выраженности одной или нескольких отдельных основных категорий жизнедеятельности).</w:t>
      </w:r>
    </w:p>
    <w:p w14:paraId="1C7ACBCB" w14:textId="77777777" w:rsidR="00F328CB" w:rsidRDefault="00F328CB" w:rsidP="00F328C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 Порядка сопровождение включает в себя предоставление индивидуальной информационной и консультативной помощи, индивидуальной помощи организационного и ситуационного характера для решения вопросов, связанных с реализацией мероприятий и оказанием услуг по основным направлениям комплексной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, предусмотренных ИПРА инвалида.</w:t>
      </w:r>
    </w:p>
    <w:p w14:paraId="2DE8EF9B" w14:textId="77777777" w:rsidR="00F328CB" w:rsidRDefault="00F328CB" w:rsidP="00F328C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Порядком определен перечень участников сопровождения, порядок предоставлении и донесения информации о предоставлении </w:t>
      </w:r>
      <w:proofErr w:type="gramStart"/>
      <w:r>
        <w:rPr>
          <w:sz w:val="28"/>
          <w:szCs w:val="28"/>
        </w:rPr>
        <w:t>сопровождения,  установлены</w:t>
      </w:r>
      <w:proofErr w:type="gramEnd"/>
      <w:r>
        <w:rPr>
          <w:sz w:val="28"/>
          <w:szCs w:val="28"/>
        </w:rPr>
        <w:t xml:space="preserve"> виды предоставляемой ими помощи в рамках сопровождения, </w:t>
      </w:r>
    </w:p>
    <w:p w14:paraId="5C3CE460" w14:textId="77777777" w:rsidR="00F328CB" w:rsidRDefault="00F328CB" w:rsidP="00F328C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11 порядка инвалид имеет право отказаться от предоставления сопровождения, осуществляемого реабилитационной организацией, учреждением МСЭ и территориальным органом Фонда, а также возобновить сопровождение в любое время в течение всего срока, на который разработана ИПРА инвалида.</w:t>
      </w:r>
    </w:p>
    <w:p w14:paraId="27121343" w14:textId="77777777" w:rsidR="00F328CB" w:rsidRDefault="00F328CB" w:rsidP="00F328C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в соответствии с пунктом 13 Порядка предоставление сопровождения прекращается:</w:t>
      </w:r>
    </w:p>
    <w:p w14:paraId="7B79C9C0" w14:textId="77777777" w:rsidR="00F328CB" w:rsidRDefault="00F328CB" w:rsidP="00F32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в случае окончания срока действия ИПРА инвалида; </w:t>
      </w:r>
    </w:p>
    <w:p w14:paraId="0A3DD7D8" w14:textId="77777777" w:rsidR="00F328CB" w:rsidRDefault="00F328CB" w:rsidP="00F32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наличии заявления инвалида (его законного или уполномоченного представителя) о прекращении предоставления сопровождения; </w:t>
      </w:r>
    </w:p>
    <w:p w14:paraId="018E2E26" w14:textId="77777777" w:rsidR="00F328CB" w:rsidRDefault="00F328CB" w:rsidP="00F32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случае изменения решения учреждения МСЭ об определении ограничения 2 или 3 степени выраженности одной или нескольких отдельных основных категорий жизнедеятельности. </w:t>
      </w:r>
    </w:p>
    <w:p w14:paraId="468D0F84" w14:textId="77777777" w:rsidR="00F328CB" w:rsidRDefault="00F328CB" w:rsidP="00F328C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Порядку утвержден образец заявления о предоставлении, прекращении и возобновлении предоставления сопровождения инвалиду.</w:t>
      </w:r>
    </w:p>
    <w:p w14:paraId="2C991F23" w14:textId="77777777" w:rsidR="00F328CB" w:rsidRDefault="00F328CB" w:rsidP="00F328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CEBA1BE" w14:textId="7BBCB2C1" w:rsidR="006A0E90" w:rsidRPr="00F328CB" w:rsidRDefault="00F328CB" w:rsidP="00F328C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</w:rPr>
        <w:t>08</w:t>
      </w:r>
      <w:r w:rsidRPr="00F328C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F328CB">
        <w:rPr>
          <w:rFonts w:ascii="Times New Roman" w:hAnsi="Times New Roman"/>
          <w:sz w:val="28"/>
          <w:szCs w:val="28"/>
        </w:rPr>
        <w:t>.2024</w:t>
      </w:r>
    </w:p>
    <w:sectPr w:rsidR="006A0E90" w:rsidRPr="00F3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6A0E90"/>
    <w:rsid w:val="00A8168E"/>
    <w:rsid w:val="00F328CB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FD60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8CB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32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2024-12-26T09:15:00Z</dcterms:created>
  <dcterms:modified xsi:type="dcterms:W3CDTF">2024-12-26T09:15:00Z</dcterms:modified>
</cp:coreProperties>
</file>