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1227" w14:textId="77777777" w:rsidR="008965CC" w:rsidRDefault="008965CC" w:rsidP="008965C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Внесены изменения в Правила содержания общего имущества в многоквартирном доме</w:t>
      </w:r>
    </w:p>
    <w:p w14:paraId="7A5853FB" w14:textId="77777777" w:rsidR="008965CC" w:rsidRDefault="008965CC" w:rsidP="008965C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99AC117" w14:textId="77777777" w:rsidR="008965CC" w:rsidRDefault="008965CC" w:rsidP="008965CC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Пировского района разъясняет, что в соответствии с Постановлением Правительства РФ от 14.09.2024 № 1256 «О внесении изменений в постановление Правительства Российской Федерации от 13 августа 2006 г. № 491», которым </w:t>
      </w:r>
      <w:r>
        <w:rPr>
          <w:b/>
          <w:sz w:val="28"/>
          <w:szCs w:val="28"/>
        </w:rPr>
        <w:t>с 26.09.2024</w:t>
      </w:r>
      <w:r>
        <w:rPr>
          <w:sz w:val="28"/>
          <w:szCs w:val="28"/>
        </w:rPr>
        <w:t xml:space="preserve"> внесены изменения в Правила содержания общего имущества в многоквартирном доме, утвержденные постановлением Правительства Российской Федерации от 13 августа 2006 г. N 491 (далее - Правила) в части отнесения к составу общего имущества собственников многоквартирных домов.</w:t>
      </w:r>
    </w:p>
    <w:p w14:paraId="30EE6167" w14:textId="77777777" w:rsidR="008965CC" w:rsidRDefault="008965CC" w:rsidP="008965CC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пункт 7 Правил дополнен положением, которым предусмотрено, что в состав общего имущества не включаются сети связи,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найма.</w:t>
      </w:r>
    </w:p>
    <w:p w14:paraId="441B8249" w14:textId="77777777" w:rsidR="008965CC" w:rsidRDefault="008965CC" w:rsidP="008965CC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положения законодательно закреплены в качестве исключения из общего имущества собственников многоквартирного дома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«д» п. 2 Правил.</w:t>
      </w:r>
    </w:p>
    <w:p w14:paraId="6E620A80" w14:textId="77777777" w:rsidR="008965CC" w:rsidRDefault="008965CC" w:rsidP="008965C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4239C47D" w14:textId="77777777" w:rsidR="008965CC" w:rsidRDefault="008965CC" w:rsidP="008965CC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03.10.2024</w:t>
      </w:r>
    </w:p>
    <w:p w14:paraId="4CEBA1BE" w14:textId="77777777" w:rsidR="006A0E90" w:rsidRPr="008965CC" w:rsidRDefault="006A0E90" w:rsidP="008965CC">
      <w:bookmarkStart w:id="0" w:name="_GoBack"/>
      <w:bookmarkEnd w:id="0"/>
    </w:p>
    <w:sectPr w:rsidR="006A0E90" w:rsidRPr="0089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8965CC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semiHidden/>
    <w:rsid w:val="00896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2024-12-26T08:21:00Z</dcterms:created>
  <dcterms:modified xsi:type="dcterms:W3CDTF">2024-12-26T08:21:00Z</dcterms:modified>
</cp:coreProperties>
</file>