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BE" w:rsidRPr="008D4A3E" w:rsidRDefault="000832BE" w:rsidP="008D4A3E">
      <w:pPr>
        <w:pStyle w:val="BodyText"/>
        <w:widowControl w:val="0"/>
        <w:tabs>
          <w:tab w:val="num" w:pos="0"/>
        </w:tabs>
        <w:ind w:right="-1"/>
        <w:jc w:val="right"/>
        <w:rPr>
          <w:b/>
          <w:bCs/>
          <w:sz w:val="48"/>
          <w:szCs w:val="48"/>
        </w:rPr>
      </w:pPr>
      <w:r w:rsidRPr="003F5730">
        <w:rPr>
          <w:b/>
          <w:bCs/>
          <w:noProof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Znak1" style="width:189.75pt;height:48pt;visibility:visible">
            <v:imagedata r:id="rId5" o:title=""/>
          </v:shape>
        </w:pict>
      </w:r>
    </w:p>
    <w:p w:rsidR="000832BE" w:rsidRDefault="000832BE" w:rsidP="008D4A3E">
      <w:pPr>
        <w:pStyle w:val="BodyText"/>
        <w:widowControl w:val="0"/>
        <w:tabs>
          <w:tab w:val="num" w:pos="426"/>
        </w:tabs>
        <w:ind w:left="709" w:right="-1"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2D5214">
        <w:rPr>
          <w:b/>
          <w:bCs/>
          <w:sz w:val="28"/>
          <w:szCs w:val="28"/>
        </w:rPr>
        <w:t>Центр занято</w:t>
      </w:r>
      <w:r>
        <w:rPr>
          <w:b/>
          <w:bCs/>
          <w:sz w:val="28"/>
          <w:szCs w:val="28"/>
        </w:rPr>
        <w:t>сти населения Пировского района</w:t>
      </w:r>
    </w:p>
    <w:p w:rsidR="000832BE" w:rsidRDefault="000832BE" w:rsidP="00072577">
      <w:pPr>
        <w:autoSpaceDE w:val="0"/>
        <w:autoSpaceDN w:val="0"/>
        <w:adjustRightInd w:val="0"/>
        <w:spacing w:after="0" w:line="240" w:lineRule="auto"/>
        <w:ind w:right="566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832BE" w:rsidRPr="00895380" w:rsidRDefault="000832BE" w:rsidP="00072577">
      <w:pPr>
        <w:autoSpaceDE w:val="0"/>
        <w:autoSpaceDN w:val="0"/>
        <w:adjustRightInd w:val="0"/>
        <w:spacing w:after="0" w:line="240" w:lineRule="auto"/>
        <w:ind w:right="566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Уважаемый работодатель</w:t>
      </w:r>
      <w:r w:rsidRPr="00895380"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p w:rsidR="000832BE" w:rsidRPr="002D5214" w:rsidRDefault="000832BE" w:rsidP="008D4A3E">
      <w:pPr>
        <w:pStyle w:val="BodyText"/>
        <w:widowControl w:val="0"/>
        <w:tabs>
          <w:tab w:val="num" w:pos="426"/>
        </w:tabs>
        <w:ind w:left="709" w:right="-1" w:hanging="142"/>
        <w:rPr>
          <w:b/>
          <w:bCs/>
          <w:sz w:val="28"/>
          <w:szCs w:val="28"/>
        </w:rPr>
      </w:pPr>
    </w:p>
    <w:p w:rsidR="000832BE" w:rsidRPr="00072577" w:rsidRDefault="000832BE" w:rsidP="0007257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2577">
        <w:rPr>
          <w:rFonts w:ascii="Times New Roman" w:hAnsi="Times New Roman" w:cs="Times New Roman"/>
          <w:sz w:val="26"/>
          <w:szCs w:val="26"/>
        </w:rPr>
        <w:t xml:space="preserve">Центр занятости населения приглашает </w:t>
      </w:r>
      <w:r>
        <w:rPr>
          <w:rFonts w:ascii="Times New Roman" w:hAnsi="Times New Roman" w:cs="Times New Roman"/>
          <w:sz w:val="26"/>
          <w:szCs w:val="26"/>
        </w:rPr>
        <w:t xml:space="preserve">Вас </w:t>
      </w:r>
      <w:r w:rsidRPr="00072577">
        <w:rPr>
          <w:rFonts w:ascii="Times New Roman" w:hAnsi="Times New Roman" w:cs="Times New Roman"/>
          <w:sz w:val="26"/>
          <w:szCs w:val="26"/>
        </w:rPr>
        <w:t xml:space="preserve">принять участие в реализации Специальной программы (далее Программы) по профессиональному обучению и дополнительному профессиональному образованию граждан предпенсионного возраста в рамках федерального проекта «Разработка и реализация программы системной поддержки и повышения качества жизни граждан старшего поколения </w:t>
      </w:r>
      <w:r w:rsidRPr="00072577">
        <w:rPr>
          <w:rFonts w:ascii="Times New Roman" w:hAnsi="Times New Roman" w:cs="Times New Roman"/>
          <w:b/>
          <w:bCs/>
          <w:sz w:val="26"/>
          <w:szCs w:val="26"/>
        </w:rPr>
        <w:t>«Старшее поколение»</w:t>
      </w:r>
      <w:r w:rsidRPr="00072577">
        <w:rPr>
          <w:rFonts w:ascii="Times New Roman" w:hAnsi="Times New Roman" w:cs="Times New Roman"/>
          <w:sz w:val="26"/>
          <w:szCs w:val="26"/>
        </w:rPr>
        <w:t xml:space="preserve"> национального проекта </w:t>
      </w:r>
      <w:r w:rsidRPr="00072577">
        <w:rPr>
          <w:rFonts w:ascii="Times New Roman" w:hAnsi="Times New Roman" w:cs="Times New Roman"/>
          <w:b/>
          <w:bCs/>
          <w:sz w:val="26"/>
          <w:szCs w:val="26"/>
        </w:rPr>
        <w:t>«Демография».</w:t>
      </w:r>
    </w:p>
    <w:p w:rsidR="000832BE" w:rsidRPr="00072577" w:rsidRDefault="000832BE" w:rsidP="0007257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2577">
        <w:rPr>
          <w:rFonts w:ascii="Times New Roman" w:hAnsi="Times New Roman" w:cs="Times New Roman"/>
          <w:sz w:val="26"/>
          <w:szCs w:val="26"/>
        </w:rPr>
        <w:t xml:space="preserve">Участники Программы </w:t>
      </w:r>
      <w:r w:rsidRPr="00072577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072577">
        <w:rPr>
          <w:rFonts w:ascii="Times New Roman" w:hAnsi="Times New Roman" w:cs="Times New Roman"/>
          <w:sz w:val="26"/>
          <w:szCs w:val="26"/>
        </w:rPr>
        <w:t xml:space="preserve">граждане предпенсионного возраста (граждане в течение 5 лет до наступления возраста, дающего право на страховую пенсию по старости, в том числе назначаемую досрочно). </w:t>
      </w:r>
    </w:p>
    <w:p w:rsidR="000832BE" w:rsidRPr="00072577" w:rsidRDefault="000832BE" w:rsidP="00072577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2577">
        <w:rPr>
          <w:rFonts w:ascii="Times New Roman" w:eastAsia="Arial Unicode MS" w:hAnsi="Times New Roman" w:cs="Times New Roman"/>
          <w:sz w:val="26"/>
          <w:szCs w:val="26"/>
        </w:rPr>
        <w:t>Профессиональное обучение лиц предпенсионного возраста должно быть завершено до наступления возраста, дающего право на страховую пенсию по старости, в том числе назначаемую досрочно. Повторное профессиональное обучение лиц предпенсионного возраста не допускается.</w:t>
      </w:r>
    </w:p>
    <w:p w:rsidR="000832BE" w:rsidRPr="00072577" w:rsidRDefault="000832BE" w:rsidP="00072577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2577">
        <w:rPr>
          <w:rFonts w:ascii="Times New Roman" w:hAnsi="Times New Roman" w:cs="Times New Roman"/>
          <w:sz w:val="26"/>
          <w:szCs w:val="26"/>
        </w:rPr>
        <w:t>Продолжительность профессионального обучения и дополнительного профессионального образования устанавливается с учётом профессиональных образовательных программ  и не должна превышать 6 месяцев.</w:t>
      </w:r>
    </w:p>
    <w:p w:rsidR="000832BE" w:rsidRPr="00072577" w:rsidRDefault="000832BE" w:rsidP="00072577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2577">
        <w:rPr>
          <w:rFonts w:ascii="Times New Roman" w:hAnsi="Times New Roman" w:cs="Times New Roman"/>
          <w:sz w:val="26"/>
          <w:szCs w:val="26"/>
        </w:rPr>
        <w:t>Профессиональное обучение лиц предпенсионного возраста осуществляется по очной и очно - заочной (вечерней) формам профессионального обучения (как с отрывом, так и без отрыва от производства). При реализации 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0832BE" w:rsidRPr="00072577" w:rsidRDefault="000832BE" w:rsidP="00072577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2577">
        <w:rPr>
          <w:rFonts w:ascii="Times New Roman" w:hAnsi="Times New Roman" w:cs="Times New Roman"/>
          <w:sz w:val="26"/>
          <w:szCs w:val="26"/>
        </w:rPr>
        <w:t>Профессиональное обучение лиц предпенсионного возраста  завершается выдачей документа о квалификации в соответствии с пройденной образовательной программой.</w:t>
      </w:r>
    </w:p>
    <w:p w:rsidR="000832BE" w:rsidRDefault="000832BE" w:rsidP="00072577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832BE" w:rsidRPr="00072577" w:rsidRDefault="000832BE" w:rsidP="00072577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7257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Финансовое обеспечение будет осуществляться за счет средств, предусмотренных федеральным и краевым бюджетами на реализацию мероприятий в рамках федерального проекта «Старшее поколение» национального проекта «Демография», через центр занятости н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аселения Пировского района</w:t>
      </w:r>
    </w:p>
    <w:p w:rsidR="000832BE" w:rsidRDefault="000832BE" w:rsidP="000725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832BE" w:rsidRPr="00072577" w:rsidRDefault="000832BE" w:rsidP="000725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832BE" w:rsidRPr="00072577" w:rsidRDefault="000832BE" w:rsidP="00072577">
      <w:pPr>
        <w:spacing w:after="0" w:line="240" w:lineRule="auto"/>
        <w:ind w:left="720" w:right="566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072577">
        <w:rPr>
          <w:rFonts w:ascii="Times New Roman" w:hAnsi="Times New Roman" w:cs="Times New Roman"/>
          <w:i/>
          <w:iCs/>
          <w:sz w:val="26"/>
          <w:szCs w:val="26"/>
        </w:rPr>
        <w:t xml:space="preserve">Консультации по вопросам профессионального обучения </w:t>
      </w:r>
    </w:p>
    <w:p w:rsidR="000832BE" w:rsidRPr="00072577" w:rsidRDefault="000832BE" w:rsidP="00072577">
      <w:pPr>
        <w:spacing w:after="0" w:line="240" w:lineRule="auto"/>
        <w:ind w:left="720" w:right="566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072577">
        <w:rPr>
          <w:rFonts w:ascii="Times New Roman" w:hAnsi="Times New Roman" w:cs="Times New Roman"/>
          <w:i/>
          <w:iCs/>
          <w:sz w:val="26"/>
          <w:szCs w:val="26"/>
        </w:rPr>
        <w:t xml:space="preserve">и дополнительного профессионального образования граждан предпенсионного возраста можно получить по телефону: </w:t>
      </w:r>
      <w:r w:rsidRPr="00675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32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-</w:t>
      </w:r>
      <w:r w:rsidRPr="00675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-</w:t>
      </w:r>
      <w:r w:rsidRPr="00675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62</w:t>
      </w:r>
      <w:r w:rsidRPr="00072577">
        <w:rPr>
          <w:rFonts w:ascii="Times New Roman" w:hAnsi="Times New Roman" w:cs="Times New Roman"/>
          <w:b/>
          <w:bCs/>
          <w:i/>
          <w:iCs/>
          <w:sz w:val="26"/>
          <w:szCs w:val="26"/>
        </w:rPr>
        <w:t>,</w:t>
      </w:r>
      <w:r w:rsidRPr="00072577">
        <w:rPr>
          <w:rFonts w:ascii="Times New Roman" w:hAnsi="Times New Roman" w:cs="Times New Roman"/>
          <w:i/>
          <w:iCs/>
          <w:sz w:val="26"/>
          <w:szCs w:val="26"/>
        </w:rPr>
        <w:t xml:space="preserve"> отдел профессионального обучения и профессиональной ориентации</w:t>
      </w:r>
    </w:p>
    <w:p w:rsidR="000832BE" w:rsidRPr="00072577" w:rsidRDefault="000832BE" w:rsidP="0052175E">
      <w:pPr>
        <w:spacing w:line="240" w:lineRule="auto"/>
        <w:ind w:left="-567" w:firstLine="28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Телефон горячей линии 33-5-11</w:t>
      </w:r>
    </w:p>
    <w:sectPr w:rsidR="000832BE" w:rsidRPr="00072577" w:rsidSect="00037A80">
      <w:pgSz w:w="11906" w:h="16838"/>
      <w:pgMar w:top="1134" w:right="850" w:bottom="1134" w:left="1701" w:header="708" w:footer="708" w:gutter="0"/>
      <w:pgBorders w:offsetFrom="page">
        <w:top w:val="thinThickThinLargeGap" w:sz="24" w:space="24" w:color="00B050"/>
        <w:left w:val="thinThickThinLargeGap" w:sz="24" w:space="24" w:color="00B050"/>
        <w:bottom w:val="thinThickThinLargeGap" w:sz="24" w:space="24" w:color="00B050"/>
        <w:right w:val="thinThickThinLarge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5F96"/>
    <w:multiLevelType w:val="multilevel"/>
    <w:tmpl w:val="7BDAE2B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">
    <w:nsid w:val="34C93D5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">
    <w:nsid w:val="3E8711A6"/>
    <w:multiLevelType w:val="multilevel"/>
    <w:tmpl w:val="51D4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B017A0A"/>
    <w:multiLevelType w:val="hybridMultilevel"/>
    <w:tmpl w:val="12BE606C"/>
    <w:lvl w:ilvl="0" w:tplc="85FA697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5A7619B"/>
    <w:multiLevelType w:val="hybridMultilevel"/>
    <w:tmpl w:val="8AE28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3E222A"/>
    <w:multiLevelType w:val="hybridMultilevel"/>
    <w:tmpl w:val="FE4EAD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7D784A5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AE5"/>
    <w:rsid w:val="000049D9"/>
    <w:rsid w:val="0003109F"/>
    <w:rsid w:val="00037A80"/>
    <w:rsid w:val="00072577"/>
    <w:rsid w:val="000832BE"/>
    <w:rsid w:val="00154D96"/>
    <w:rsid w:val="00194E3E"/>
    <w:rsid w:val="001D0BDC"/>
    <w:rsid w:val="00265824"/>
    <w:rsid w:val="0026655B"/>
    <w:rsid w:val="00273127"/>
    <w:rsid w:val="00283624"/>
    <w:rsid w:val="002C1003"/>
    <w:rsid w:val="002D5214"/>
    <w:rsid w:val="002E3FEE"/>
    <w:rsid w:val="002F735C"/>
    <w:rsid w:val="0038335E"/>
    <w:rsid w:val="00396392"/>
    <w:rsid w:val="00397875"/>
    <w:rsid w:val="003D33E3"/>
    <w:rsid w:val="003F5730"/>
    <w:rsid w:val="003F7BAC"/>
    <w:rsid w:val="00427C41"/>
    <w:rsid w:val="004458CD"/>
    <w:rsid w:val="004573B6"/>
    <w:rsid w:val="00484915"/>
    <w:rsid w:val="004E4730"/>
    <w:rsid w:val="00506ECC"/>
    <w:rsid w:val="00515E36"/>
    <w:rsid w:val="0052175E"/>
    <w:rsid w:val="005531CE"/>
    <w:rsid w:val="00590814"/>
    <w:rsid w:val="005D69E9"/>
    <w:rsid w:val="005E2559"/>
    <w:rsid w:val="00633EED"/>
    <w:rsid w:val="00642D6A"/>
    <w:rsid w:val="0066218B"/>
    <w:rsid w:val="006754DF"/>
    <w:rsid w:val="006A7404"/>
    <w:rsid w:val="006E1708"/>
    <w:rsid w:val="0070540E"/>
    <w:rsid w:val="007728CC"/>
    <w:rsid w:val="007D6A5D"/>
    <w:rsid w:val="007E1E2D"/>
    <w:rsid w:val="00810110"/>
    <w:rsid w:val="00862FAC"/>
    <w:rsid w:val="00864AFE"/>
    <w:rsid w:val="00890684"/>
    <w:rsid w:val="00895380"/>
    <w:rsid w:val="008A6A8F"/>
    <w:rsid w:val="008D2DE0"/>
    <w:rsid w:val="008D4A3E"/>
    <w:rsid w:val="00975DC3"/>
    <w:rsid w:val="009D63F5"/>
    <w:rsid w:val="009F3E17"/>
    <w:rsid w:val="00A239F0"/>
    <w:rsid w:val="00A4106F"/>
    <w:rsid w:val="00AB6AE5"/>
    <w:rsid w:val="00AD6107"/>
    <w:rsid w:val="00B2330D"/>
    <w:rsid w:val="00BB0F8C"/>
    <w:rsid w:val="00BB46DA"/>
    <w:rsid w:val="00BD05B2"/>
    <w:rsid w:val="00BD2747"/>
    <w:rsid w:val="00C30104"/>
    <w:rsid w:val="00C4177F"/>
    <w:rsid w:val="00D0235F"/>
    <w:rsid w:val="00D13E05"/>
    <w:rsid w:val="00D43B03"/>
    <w:rsid w:val="00D60F71"/>
    <w:rsid w:val="00D80CAF"/>
    <w:rsid w:val="00D829DD"/>
    <w:rsid w:val="00DB1565"/>
    <w:rsid w:val="00DE488B"/>
    <w:rsid w:val="00E240F0"/>
    <w:rsid w:val="00EE7715"/>
    <w:rsid w:val="00EF5DDA"/>
    <w:rsid w:val="00F92547"/>
    <w:rsid w:val="00FA38E4"/>
    <w:rsid w:val="00FD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9D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6AE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B6A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6AE5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177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D63F5"/>
    <w:pPr>
      <w:widowControl w:val="0"/>
      <w:autoSpaceDE w:val="0"/>
      <w:autoSpaceDN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52175E"/>
    <w:pPr>
      <w:ind w:left="720"/>
    </w:pPr>
  </w:style>
  <w:style w:type="paragraph" w:styleId="NoSpacing">
    <w:name w:val="No Spacing"/>
    <w:uiPriority w:val="99"/>
    <w:qFormat/>
    <w:rsid w:val="0007257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328</Words>
  <Characters>1874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 ДОВЕРИЯ СЛУЖБЫ ЗАНЯТОСТИ</dc:title>
  <dc:subject/>
  <dc:creator>Irina_Cher</dc:creator>
  <cp:keywords/>
  <dc:description/>
  <cp:lastModifiedBy>Карпов</cp:lastModifiedBy>
  <cp:revision>6</cp:revision>
  <cp:lastPrinted>2019-10-11T01:18:00Z</cp:lastPrinted>
  <dcterms:created xsi:type="dcterms:W3CDTF">2019-10-09T02:52:00Z</dcterms:created>
  <dcterms:modified xsi:type="dcterms:W3CDTF">2019-10-11T01:18:00Z</dcterms:modified>
</cp:coreProperties>
</file>