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D" w:rsidRPr="00793072" w:rsidRDefault="00CC3F71" w:rsidP="009A722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A722D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9A722D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9A722D" w:rsidRPr="00793072" w:rsidRDefault="009A722D" w:rsidP="009A722D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E20B5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</w:t>
      </w:r>
      <w:r w:rsidR="0006365E">
        <w:rPr>
          <w:rFonts w:ascii="Times New Roman" w:hAnsi="Times New Roman"/>
          <w:b/>
          <w:sz w:val="26"/>
          <w:szCs w:val="26"/>
        </w:rPr>
        <w:t xml:space="preserve">ул. Ленина, 27, </w:t>
      </w:r>
    </w:p>
    <w:p w:rsidR="009A722D" w:rsidRPr="0098080C" w:rsidRDefault="0006365E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тел</w:t>
      </w:r>
      <w:r w:rsidRPr="0098080C">
        <w:rPr>
          <w:rFonts w:ascii="Times New Roman" w:hAnsi="Times New Roman"/>
          <w:b/>
          <w:sz w:val="26"/>
          <w:szCs w:val="26"/>
          <w:lang w:val="en-US"/>
        </w:rPr>
        <w:t>. 83916632107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>,</w:t>
      </w:r>
      <w:r w:rsidR="00AE20B5" w:rsidRPr="0098080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>-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>@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>.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r w:rsidR="009A722D" w:rsidRPr="0098080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9A722D" w:rsidRPr="0098080C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val="en-US" w:eastAsia="ar-SA"/>
        </w:rPr>
      </w:pPr>
    </w:p>
    <w:p w:rsidR="009A722D" w:rsidRPr="0098080C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A722D" w:rsidRPr="00A4556C" w:rsidRDefault="009A722D" w:rsidP="00AE20B5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A4556C">
        <w:rPr>
          <w:rFonts w:ascii="Times New Roman" w:hAnsi="Times New Roman" w:cs="Times New Roman"/>
          <w:sz w:val="26"/>
          <w:szCs w:val="26"/>
        </w:rPr>
        <w:t>По результатам финансово-экономической экспертизы проекта постановления администрации Пировского муниципального округа «</w:t>
      </w:r>
      <w:r w:rsidRPr="00A455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70D3D" w:rsidRPr="00A4556C">
        <w:rPr>
          <w:rFonts w:ascii="Times New Roman" w:hAnsi="Times New Roman" w:cs="Times New Roman"/>
          <w:sz w:val="26"/>
          <w:szCs w:val="26"/>
        </w:rPr>
        <w:t>Управление муниципальным имуществом</w:t>
      </w:r>
      <w:r w:rsidRPr="00A455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9A722D" w:rsidRPr="00A4556C" w:rsidRDefault="009A722D" w:rsidP="00A4556C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A4556C" w:rsidRDefault="00BF764E" w:rsidP="00A4556C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10.11.2023</w:t>
      </w:r>
      <w:r w:rsidR="009A722D" w:rsidRPr="00A4556C">
        <w:rPr>
          <w:b w:val="0"/>
          <w:sz w:val="26"/>
          <w:szCs w:val="26"/>
        </w:rPr>
        <w:t>г.</w:t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</w:r>
      <w:r w:rsidR="009A722D" w:rsidRPr="00A4556C">
        <w:rPr>
          <w:b w:val="0"/>
          <w:sz w:val="26"/>
          <w:szCs w:val="26"/>
        </w:rPr>
        <w:tab/>
        <w:t>№01-23/</w:t>
      </w:r>
      <w:r w:rsidR="00D9063D">
        <w:rPr>
          <w:b w:val="0"/>
          <w:sz w:val="26"/>
          <w:szCs w:val="26"/>
        </w:rPr>
        <w:t>26</w:t>
      </w:r>
    </w:p>
    <w:p w:rsidR="009A722D" w:rsidRPr="00A4556C" w:rsidRDefault="009A722D" w:rsidP="00A4556C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F03CC4" w:rsidRDefault="009A722D" w:rsidP="00F03CC4">
      <w:pPr>
        <w:pStyle w:val="ab"/>
        <w:tabs>
          <w:tab w:val="left" w:pos="709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F03CC4">
        <w:rPr>
          <w:rStyle w:val="aa"/>
        </w:rPr>
        <w:t>Основание для проведения экспертизы</w:t>
      </w:r>
      <w:r w:rsidRPr="00F03CC4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Pr="00F03CC4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03CC4">
        <w:rPr>
          <w:sz w:val="26"/>
          <w:szCs w:val="26"/>
        </w:rPr>
        <w:t>, п. 7 статьи 8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9A722D" w:rsidRPr="00F03CC4" w:rsidRDefault="009A722D" w:rsidP="00F03CC4">
      <w:pPr>
        <w:pStyle w:val="30"/>
        <w:shd w:val="clear" w:color="auto" w:fill="auto"/>
        <w:ind w:firstLine="851"/>
        <w:jc w:val="both"/>
        <w:rPr>
          <w:b w:val="0"/>
          <w:sz w:val="26"/>
          <w:szCs w:val="26"/>
        </w:rPr>
      </w:pPr>
      <w:r w:rsidRPr="00F03CC4">
        <w:rPr>
          <w:rStyle w:val="aa"/>
          <w:b/>
        </w:rPr>
        <w:t>Предмет экспертизы</w:t>
      </w:r>
      <w:r w:rsidRPr="00F03CC4">
        <w:rPr>
          <w:rStyle w:val="aa"/>
        </w:rPr>
        <w:t xml:space="preserve">: </w:t>
      </w:r>
      <w:r w:rsidRPr="00F03CC4">
        <w:rPr>
          <w:b w:val="0"/>
          <w:sz w:val="26"/>
          <w:szCs w:val="26"/>
        </w:rPr>
        <w:t>проект постановления администрации Пи</w:t>
      </w:r>
      <w:r w:rsidR="002A1410" w:rsidRPr="00F03CC4">
        <w:rPr>
          <w:b w:val="0"/>
          <w:sz w:val="26"/>
          <w:szCs w:val="26"/>
        </w:rPr>
        <w:t xml:space="preserve">ровского муниципального округа </w:t>
      </w:r>
      <w:r w:rsidR="002A1410" w:rsidRPr="00F03CC4">
        <w:rPr>
          <w:b w:val="0"/>
          <w:color w:val="auto"/>
          <w:sz w:val="26"/>
          <w:szCs w:val="26"/>
          <w:lang w:bidi="ar-SA"/>
        </w:rPr>
        <w:t>о</w:t>
      </w:r>
      <w:r w:rsidRPr="00F03CC4">
        <w:rPr>
          <w:b w:val="0"/>
          <w:color w:val="auto"/>
          <w:sz w:val="26"/>
          <w:szCs w:val="26"/>
          <w:lang w:bidi="ar-SA"/>
        </w:rPr>
        <w:t>б утверждении муниципальной программы Пировского муниципального округа «</w:t>
      </w:r>
      <w:r w:rsidR="00670D3D" w:rsidRPr="00F03CC4">
        <w:rPr>
          <w:b w:val="0"/>
          <w:sz w:val="26"/>
          <w:szCs w:val="26"/>
        </w:rPr>
        <w:t>Управление муниципальным имуществом</w:t>
      </w:r>
      <w:r w:rsidRPr="00F03CC4">
        <w:rPr>
          <w:b w:val="0"/>
          <w:color w:val="auto"/>
          <w:sz w:val="26"/>
          <w:szCs w:val="26"/>
          <w:lang w:bidi="ar-SA"/>
        </w:rPr>
        <w:t>».</w:t>
      </w:r>
    </w:p>
    <w:p w:rsidR="009A722D" w:rsidRPr="00F03CC4" w:rsidRDefault="009A722D" w:rsidP="00F03CC4">
      <w:pPr>
        <w:pStyle w:val="30"/>
        <w:shd w:val="clear" w:color="auto" w:fill="auto"/>
        <w:ind w:firstLine="851"/>
        <w:jc w:val="both"/>
        <w:rPr>
          <w:b w:val="0"/>
          <w:sz w:val="26"/>
          <w:szCs w:val="26"/>
        </w:rPr>
      </w:pPr>
      <w:r w:rsidRPr="00F03CC4">
        <w:rPr>
          <w:rStyle w:val="aa"/>
          <w:b/>
        </w:rPr>
        <w:t>Срок проведения экспертизы:</w:t>
      </w:r>
      <w:r w:rsidR="00C46D7D" w:rsidRPr="00F03CC4">
        <w:rPr>
          <w:b w:val="0"/>
          <w:sz w:val="26"/>
          <w:szCs w:val="26"/>
        </w:rPr>
        <w:t xml:space="preserve"> 10</w:t>
      </w:r>
      <w:r w:rsidR="00BF764E" w:rsidRPr="00F03CC4">
        <w:rPr>
          <w:b w:val="0"/>
          <w:sz w:val="26"/>
          <w:szCs w:val="26"/>
        </w:rPr>
        <w:t>.11.2023</w:t>
      </w:r>
      <w:r w:rsidR="00B74C65">
        <w:rPr>
          <w:b w:val="0"/>
          <w:sz w:val="26"/>
          <w:szCs w:val="26"/>
        </w:rPr>
        <w:t>г.</w:t>
      </w:r>
    </w:p>
    <w:p w:rsidR="009A722D" w:rsidRPr="00F03CC4" w:rsidRDefault="009A722D" w:rsidP="00F03CC4">
      <w:pPr>
        <w:pStyle w:val="31"/>
        <w:shd w:val="clear" w:color="auto" w:fill="auto"/>
        <w:spacing w:before="0"/>
        <w:ind w:right="20" w:firstLine="851"/>
        <w:jc w:val="both"/>
      </w:pPr>
      <w:r w:rsidRPr="00F03CC4">
        <w:rPr>
          <w:rStyle w:val="aa"/>
        </w:rPr>
        <w:t xml:space="preserve">Порядок проведения экспертизы: </w:t>
      </w:r>
      <w:r w:rsidRPr="00F03CC4">
        <w:rPr>
          <w:rStyle w:val="aa"/>
        </w:rPr>
        <w:tab/>
      </w:r>
      <w:r w:rsidRPr="00F03CC4">
        <w:t xml:space="preserve">финансово-экономическая экспертиза проекта нормативно - правового акта муниципальной программы осуществлялась с учетом предусмотренного порядка принятия решений о разработке муниципальных программ Пировского муниципального округа, </w:t>
      </w:r>
      <w:r w:rsidR="006C6CED" w:rsidRPr="00F03CC4">
        <w:t>их</w:t>
      </w:r>
      <w:r w:rsidRPr="00F03CC4">
        <w:t xml:space="preserve"> формирования и реализации, утвержденным Постановлением администрации Пировского муниципального округа 09.07.2021г.  №377-п (далее - Порядок №377-п), в соответствии со статьёй 179 Бюджетного кодекса Российской Федерации.</w:t>
      </w:r>
    </w:p>
    <w:p w:rsidR="009A722D" w:rsidRPr="00F03CC4" w:rsidRDefault="009A722D" w:rsidP="00F03CC4">
      <w:pPr>
        <w:pStyle w:val="31"/>
        <w:shd w:val="clear" w:color="auto" w:fill="auto"/>
        <w:spacing w:before="0"/>
        <w:ind w:left="720" w:firstLine="131"/>
        <w:jc w:val="both"/>
      </w:pPr>
      <w:r w:rsidRPr="00F03CC4">
        <w:t>Эк</w:t>
      </w:r>
      <w:r w:rsidR="0071291A" w:rsidRPr="00F03CC4">
        <w:t>спертиза проведена инспектором КСО Григорьевой Н. В.</w:t>
      </w:r>
    </w:p>
    <w:p w:rsidR="009A722D" w:rsidRPr="00F03CC4" w:rsidRDefault="009A722D" w:rsidP="00F03CC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851"/>
        <w:jc w:val="both"/>
      </w:pPr>
      <w:r w:rsidRPr="00F03CC4">
        <w:t>Проект программы поступил в контрольно-счетный ор</w:t>
      </w:r>
      <w:r w:rsidR="00235F69" w:rsidRPr="00F03CC4">
        <w:t>га</w:t>
      </w:r>
      <w:r w:rsidR="00670D3D" w:rsidRPr="00F03CC4">
        <w:t>н сопроводительным письмом №</w:t>
      </w:r>
      <w:r w:rsidR="000E193C" w:rsidRPr="00F03CC4">
        <w:t>2350 от 07.11.2023г</w:t>
      </w:r>
      <w:r w:rsidRPr="00F03CC4">
        <w:t>.</w:t>
      </w:r>
    </w:p>
    <w:p w:rsidR="009A722D" w:rsidRPr="00F03CC4" w:rsidRDefault="009A722D" w:rsidP="00F03CC4">
      <w:pPr>
        <w:pStyle w:val="30"/>
        <w:shd w:val="clear" w:color="auto" w:fill="auto"/>
        <w:ind w:firstLine="851"/>
        <w:jc w:val="both"/>
        <w:rPr>
          <w:b w:val="0"/>
          <w:sz w:val="26"/>
          <w:szCs w:val="26"/>
        </w:rPr>
      </w:pPr>
      <w:r w:rsidRPr="00F03CC4">
        <w:rPr>
          <w:sz w:val="26"/>
          <w:szCs w:val="26"/>
        </w:rPr>
        <w:t>Результаты экспертизы Проекта</w:t>
      </w:r>
      <w:r w:rsidRPr="00F03CC4">
        <w:rPr>
          <w:b w:val="0"/>
          <w:sz w:val="26"/>
          <w:szCs w:val="26"/>
        </w:rPr>
        <w:t>:</w:t>
      </w:r>
    </w:p>
    <w:p w:rsidR="009A722D" w:rsidRPr="00F03CC4" w:rsidRDefault="009A722D" w:rsidP="00F03CC4">
      <w:pPr>
        <w:pStyle w:val="30"/>
        <w:shd w:val="clear" w:color="auto" w:fill="auto"/>
        <w:ind w:firstLine="851"/>
        <w:jc w:val="both"/>
        <w:rPr>
          <w:b w:val="0"/>
          <w:sz w:val="26"/>
          <w:szCs w:val="26"/>
        </w:rPr>
      </w:pPr>
      <w:r w:rsidRPr="00F03CC4">
        <w:rPr>
          <w:b w:val="0"/>
          <w:sz w:val="26"/>
          <w:szCs w:val="26"/>
        </w:rPr>
        <w:t>Проект разработан на основании постановления администрации Пировского муницип</w:t>
      </w:r>
      <w:r w:rsidR="00392F83" w:rsidRPr="00F03CC4">
        <w:rPr>
          <w:b w:val="0"/>
          <w:sz w:val="26"/>
          <w:szCs w:val="26"/>
        </w:rPr>
        <w:t>ального округа от 02.10.2023 №41</w:t>
      </w:r>
      <w:r w:rsidRPr="00F03CC4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округа», принятого в соответствии с порядком №377-п.</w:t>
      </w:r>
    </w:p>
    <w:p w:rsidR="00703F25" w:rsidRPr="00F03CC4" w:rsidRDefault="00703F25" w:rsidP="00F03CC4">
      <w:pPr>
        <w:pStyle w:val="30"/>
        <w:shd w:val="clear" w:color="auto" w:fill="auto"/>
        <w:ind w:firstLine="851"/>
        <w:jc w:val="both"/>
        <w:rPr>
          <w:b w:val="0"/>
          <w:sz w:val="26"/>
          <w:szCs w:val="26"/>
        </w:rPr>
      </w:pPr>
      <w:r w:rsidRPr="00F03CC4">
        <w:rPr>
          <w:b w:val="0"/>
          <w:sz w:val="26"/>
          <w:szCs w:val="26"/>
        </w:rPr>
        <w:t>Проект постановления об утверждении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A02670" w:rsidRPr="00F03CC4" w:rsidRDefault="00A02670" w:rsidP="00F03CC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253469" w:rsidRPr="00F03CC4" w:rsidRDefault="006E7507" w:rsidP="00D9063D">
      <w:pPr>
        <w:pStyle w:val="30"/>
        <w:shd w:val="clear" w:color="auto" w:fill="auto"/>
        <w:ind w:firstLine="708"/>
        <w:jc w:val="both"/>
        <w:rPr>
          <w:sz w:val="26"/>
          <w:szCs w:val="26"/>
        </w:rPr>
      </w:pPr>
      <w:bookmarkStart w:id="0" w:name="bookmark2"/>
      <w:r w:rsidRPr="00F03CC4">
        <w:rPr>
          <w:sz w:val="26"/>
          <w:szCs w:val="26"/>
        </w:rPr>
        <w:lastRenderedPageBreak/>
        <w:t>1</w:t>
      </w:r>
      <w:r w:rsidR="00DB03AB" w:rsidRPr="00F03CC4">
        <w:rPr>
          <w:sz w:val="26"/>
          <w:szCs w:val="26"/>
        </w:rPr>
        <w:t>.</w:t>
      </w:r>
      <w:r w:rsidR="00B12D4E" w:rsidRPr="00F03CC4">
        <w:rPr>
          <w:sz w:val="26"/>
          <w:szCs w:val="26"/>
        </w:rPr>
        <w:t>Анализ структуры и содержание муниципальной программы</w:t>
      </w:r>
      <w:bookmarkEnd w:id="0"/>
    </w:p>
    <w:p w:rsidR="00AE20B5" w:rsidRPr="00F03CC4" w:rsidRDefault="00AE20B5" w:rsidP="00F03CC4">
      <w:pPr>
        <w:pStyle w:val="30"/>
        <w:shd w:val="clear" w:color="auto" w:fill="auto"/>
        <w:ind w:left="708" w:firstLine="708"/>
        <w:jc w:val="both"/>
        <w:rPr>
          <w:b w:val="0"/>
          <w:sz w:val="26"/>
          <w:szCs w:val="26"/>
        </w:rPr>
      </w:pPr>
    </w:p>
    <w:p w:rsidR="00A02670" w:rsidRPr="00F03CC4" w:rsidRDefault="00A02670" w:rsidP="00F03CC4">
      <w:pPr>
        <w:pStyle w:val="dktexlef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CC4">
        <w:rPr>
          <w:sz w:val="26"/>
          <w:szCs w:val="26"/>
        </w:rPr>
        <w:t>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780215" w:rsidRPr="00F03CC4" w:rsidRDefault="00780215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Целью</w:t>
      </w:r>
      <w:r w:rsidRPr="00F03CC4">
        <w:rPr>
          <w:rFonts w:ascii="Times New Roman" w:hAnsi="Times New Roman" w:cs="Times New Roman"/>
          <w:sz w:val="26"/>
          <w:szCs w:val="26"/>
        </w:rPr>
        <w:t xml:space="preserve"> программы является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780215" w:rsidRPr="00F03CC4" w:rsidRDefault="00780215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Pr="00F03CC4">
        <w:rPr>
          <w:rFonts w:ascii="Times New Roman" w:hAnsi="Times New Roman" w:cs="Times New Roman"/>
          <w:sz w:val="26"/>
          <w:szCs w:val="26"/>
        </w:rPr>
        <w:t>:</w:t>
      </w:r>
    </w:p>
    <w:p w:rsidR="00780215" w:rsidRPr="00F03CC4" w:rsidRDefault="00780215" w:rsidP="00F03C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sz w:val="26"/>
          <w:szCs w:val="26"/>
        </w:rPr>
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</w:r>
    </w:p>
    <w:p w:rsidR="00780215" w:rsidRPr="00F03CC4" w:rsidRDefault="00780215" w:rsidP="00F03C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sz w:val="26"/>
          <w:szCs w:val="26"/>
        </w:rPr>
        <w:t>-  содержание объектов казны.</w:t>
      </w:r>
    </w:p>
    <w:p w:rsidR="00253469" w:rsidRPr="00F03CC4" w:rsidRDefault="00B12D4E" w:rsidP="00054905">
      <w:pPr>
        <w:pStyle w:val="21"/>
        <w:shd w:val="clear" w:color="auto" w:fill="auto"/>
        <w:spacing w:before="0" w:line="326" w:lineRule="exact"/>
        <w:ind w:right="20" w:firstLine="851"/>
      </w:pPr>
      <w:r w:rsidRPr="00F03CC4">
        <w:t xml:space="preserve">Структура муниципальной программы </w:t>
      </w:r>
      <w:r w:rsidR="001A5389" w:rsidRPr="00F03CC4">
        <w:t>Пировского</w:t>
      </w:r>
      <w:r w:rsidRPr="00F03CC4">
        <w:t xml:space="preserve"> </w:t>
      </w:r>
      <w:r w:rsidR="00AE20B5" w:rsidRPr="00F03CC4">
        <w:t>округа</w:t>
      </w:r>
      <w:r w:rsidRPr="00F03CC4">
        <w:t xml:space="preserve"> «</w:t>
      </w:r>
      <w:r w:rsidR="00A74F2C" w:rsidRPr="00F03CC4">
        <w:t>Управление муниципальным имуществом»</w:t>
      </w:r>
      <w:r w:rsidRPr="00F03CC4">
        <w:t xml:space="preserve"> предусматривает реализацию </w:t>
      </w:r>
      <w:r w:rsidR="00A53FF9" w:rsidRPr="00F03CC4">
        <w:t>двух</w:t>
      </w:r>
      <w:r w:rsidR="00004C99" w:rsidRPr="00F03CC4">
        <w:t xml:space="preserve"> </w:t>
      </w:r>
      <w:r w:rsidRPr="00F03CC4">
        <w:t xml:space="preserve"> </w:t>
      </w:r>
      <w:r w:rsidR="00D328F7" w:rsidRPr="00F03CC4">
        <w:t xml:space="preserve"> </w:t>
      </w:r>
      <w:r w:rsidRPr="00F03CC4">
        <w:t>подпрограмм</w:t>
      </w:r>
      <w:r w:rsidR="00A53FF9" w:rsidRPr="00F03CC4">
        <w:t xml:space="preserve"> и одно </w:t>
      </w:r>
      <w:r w:rsidR="005A2A57" w:rsidRPr="00F03CC4">
        <w:t xml:space="preserve">отдельное </w:t>
      </w:r>
      <w:r w:rsidR="00A53FF9" w:rsidRPr="00F03CC4">
        <w:t>мероприятие</w:t>
      </w:r>
      <w:r w:rsidRPr="00F03CC4">
        <w:t>:</w:t>
      </w:r>
    </w:p>
    <w:p w:rsidR="001A5389" w:rsidRPr="00F03CC4" w:rsidRDefault="009F4047" w:rsidP="00054905">
      <w:pPr>
        <w:pStyle w:val="ConsPlusCell"/>
        <w:tabs>
          <w:tab w:val="left" w:pos="280"/>
        </w:tabs>
        <w:ind w:right="-144" w:firstLine="851"/>
        <w:jc w:val="both"/>
        <w:rPr>
          <w:sz w:val="26"/>
          <w:szCs w:val="26"/>
        </w:rPr>
      </w:pPr>
      <w:r w:rsidRPr="00F03CC4">
        <w:rPr>
          <w:b/>
          <w:sz w:val="26"/>
          <w:szCs w:val="26"/>
        </w:rPr>
        <w:t xml:space="preserve">Подпрограмма </w:t>
      </w:r>
      <w:r w:rsidR="001A5389" w:rsidRPr="00F03CC4">
        <w:rPr>
          <w:b/>
          <w:sz w:val="26"/>
          <w:szCs w:val="26"/>
        </w:rPr>
        <w:t>1</w:t>
      </w:r>
      <w:r w:rsidRPr="00F03CC4">
        <w:rPr>
          <w:b/>
          <w:sz w:val="26"/>
          <w:szCs w:val="26"/>
        </w:rPr>
        <w:t xml:space="preserve"> </w:t>
      </w:r>
      <w:r w:rsidR="00A53FF9" w:rsidRPr="00F03CC4">
        <w:rPr>
          <w:b/>
          <w:sz w:val="26"/>
          <w:szCs w:val="26"/>
        </w:rPr>
        <w:t>«</w:t>
      </w:r>
      <w:r w:rsidR="00A53FF9" w:rsidRPr="00F03CC4">
        <w:rPr>
          <w:sz w:val="26"/>
          <w:szCs w:val="26"/>
        </w:rPr>
        <w:t>Развитие земельно-имущественных отношений на территории Пировского муниципального округа»</w:t>
      </w:r>
      <w:r w:rsidR="00640D8E" w:rsidRPr="00F03CC4">
        <w:rPr>
          <w:sz w:val="26"/>
          <w:szCs w:val="26"/>
        </w:rPr>
        <w:t>.</w:t>
      </w:r>
    </w:p>
    <w:p w:rsidR="006175AA" w:rsidRPr="00F03CC4" w:rsidRDefault="00640D8E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Ц</w:t>
      </w:r>
      <w:r w:rsidR="006175AA" w:rsidRPr="00F03CC4">
        <w:rPr>
          <w:rFonts w:ascii="Times New Roman" w:hAnsi="Times New Roman" w:cs="Times New Roman"/>
          <w:b/>
          <w:sz w:val="26"/>
          <w:szCs w:val="26"/>
        </w:rPr>
        <w:t>ель подпрограммы</w:t>
      </w:r>
      <w:r w:rsidR="006175AA" w:rsidRPr="00F03CC4">
        <w:rPr>
          <w:rFonts w:ascii="Times New Roman" w:hAnsi="Times New Roman" w:cs="Times New Roman"/>
          <w:sz w:val="26"/>
          <w:szCs w:val="26"/>
        </w:rPr>
        <w:t xml:space="preserve">: </w:t>
      </w:r>
      <w:r w:rsidR="005A2A57" w:rsidRPr="00F03CC4">
        <w:rPr>
          <w:rFonts w:ascii="Times New Roman" w:hAnsi="Times New Roman" w:cs="Times New Roman"/>
          <w:sz w:val="26"/>
          <w:szCs w:val="26"/>
        </w:rPr>
        <w:t>«О</w:t>
      </w:r>
      <w:r w:rsidR="006175AA" w:rsidRPr="00F03CC4">
        <w:rPr>
          <w:rFonts w:ascii="Times New Roman" w:hAnsi="Times New Roman" w:cs="Times New Roman"/>
          <w:sz w:val="26"/>
          <w:szCs w:val="26"/>
        </w:rPr>
        <w:t>беспечение рационального использования и эффективного управления землей и недвижимостью</w:t>
      </w:r>
      <w:r w:rsidR="000F2A2F" w:rsidRPr="00F03CC4">
        <w:rPr>
          <w:rFonts w:ascii="Times New Roman" w:hAnsi="Times New Roman" w:cs="Times New Roman"/>
          <w:sz w:val="26"/>
          <w:szCs w:val="26"/>
        </w:rPr>
        <w:t>»</w:t>
      </w:r>
      <w:r w:rsidRPr="00F03CC4">
        <w:rPr>
          <w:rFonts w:ascii="Times New Roman" w:hAnsi="Times New Roman" w:cs="Times New Roman"/>
          <w:sz w:val="26"/>
          <w:szCs w:val="26"/>
        </w:rPr>
        <w:t>.</w:t>
      </w:r>
    </w:p>
    <w:p w:rsidR="006175AA" w:rsidRPr="00F03CC4" w:rsidRDefault="00640D8E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З</w:t>
      </w:r>
      <w:r w:rsidR="006175AA" w:rsidRPr="00F03CC4">
        <w:rPr>
          <w:rFonts w:ascii="Times New Roman" w:hAnsi="Times New Roman" w:cs="Times New Roman"/>
          <w:b/>
          <w:sz w:val="26"/>
          <w:szCs w:val="26"/>
        </w:rPr>
        <w:t>адача подпрограммы:</w:t>
      </w:r>
      <w:r w:rsidR="006175AA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A4556C" w:rsidRPr="00F03CC4">
        <w:rPr>
          <w:rFonts w:ascii="Times New Roman" w:hAnsi="Times New Roman" w:cs="Times New Roman"/>
          <w:sz w:val="26"/>
          <w:szCs w:val="26"/>
        </w:rPr>
        <w:t>«П</w:t>
      </w:r>
      <w:r w:rsidR="006175AA" w:rsidRPr="00F03CC4">
        <w:rPr>
          <w:rFonts w:ascii="Times New Roman" w:hAnsi="Times New Roman" w:cs="Times New Roman"/>
          <w:sz w:val="26"/>
          <w:szCs w:val="26"/>
        </w:rPr>
        <w:t>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</w:r>
      <w:r w:rsidR="00A4556C" w:rsidRPr="00F03CC4">
        <w:rPr>
          <w:rFonts w:ascii="Times New Roman" w:hAnsi="Times New Roman" w:cs="Times New Roman"/>
          <w:sz w:val="26"/>
          <w:szCs w:val="26"/>
        </w:rPr>
        <w:t>»</w:t>
      </w:r>
      <w:r w:rsidR="006175AA" w:rsidRPr="00F03CC4">
        <w:rPr>
          <w:rFonts w:ascii="Times New Roman" w:hAnsi="Times New Roman" w:cs="Times New Roman"/>
          <w:sz w:val="26"/>
          <w:szCs w:val="26"/>
        </w:rPr>
        <w:t>.</w:t>
      </w:r>
    </w:p>
    <w:p w:rsidR="001A5389" w:rsidRPr="00F03CC4" w:rsidRDefault="00640D8E" w:rsidP="00054905">
      <w:pPr>
        <w:pStyle w:val="21"/>
        <w:shd w:val="clear" w:color="auto" w:fill="auto"/>
        <w:spacing w:before="0" w:line="326" w:lineRule="exact"/>
        <w:ind w:right="20" w:firstLine="851"/>
      </w:pPr>
      <w:r w:rsidRPr="00F03CC4">
        <w:rPr>
          <w:b/>
        </w:rPr>
        <w:t>П</w:t>
      </w:r>
      <w:r w:rsidR="00EC5E31" w:rsidRPr="00F03CC4">
        <w:rPr>
          <w:b/>
        </w:rPr>
        <w:t>одпрограмма 2</w:t>
      </w:r>
      <w:r w:rsidR="00A53FF9" w:rsidRPr="00F03CC4">
        <w:rPr>
          <w:b/>
        </w:rPr>
        <w:t xml:space="preserve"> </w:t>
      </w:r>
      <w:r w:rsidR="00A53FF9" w:rsidRPr="00F03CC4">
        <w:t>«Содержание и обслуживание казны Пировского муниципального округа»</w:t>
      </w:r>
      <w:r w:rsidRPr="00F03CC4">
        <w:t>.</w:t>
      </w:r>
    </w:p>
    <w:p w:rsidR="006175AA" w:rsidRPr="00F03CC4" w:rsidRDefault="00640D8E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Ц</w:t>
      </w:r>
      <w:r w:rsidR="006175AA" w:rsidRPr="00F03CC4">
        <w:rPr>
          <w:rFonts w:ascii="Times New Roman" w:hAnsi="Times New Roman" w:cs="Times New Roman"/>
          <w:b/>
          <w:sz w:val="26"/>
          <w:szCs w:val="26"/>
        </w:rPr>
        <w:t>ель подпрограммы:</w:t>
      </w:r>
      <w:r w:rsidR="006175AA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5A2A57" w:rsidRPr="00F03CC4">
        <w:rPr>
          <w:rFonts w:ascii="Times New Roman" w:hAnsi="Times New Roman" w:cs="Times New Roman"/>
          <w:sz w:val="26"/>
          <w:szCs w:val="26"/>
        </w:rPr>
        <w:t>«</w:t>
      </w:r>
      <w:r w:rsidR="00A4556C" w:rsidRPr="00F03CC4">
        <w:rPr>
          <w:rFonts w:ascii="Times New Roman" w:hAnsi="Times New Roman" w:cs="Times New Roman"/>
          <w:sz w:val="26"/>
          <w:szCs w:val="26"/>
        </w:rPr>
        <w:t>Э</w:t>
      </w:r>
      <w:r w:rsidR="006175AA" w:rsidRPr="00F03CC4">
        <w:rPr>
          <w:rFonts w:ascii="Times New Roman" w:hAnsi="Times New Roman" w:cs="Times New Roman"/>
          <w:sz w:val="26"/>
          <w:szCs w:val="26"/>
        </w:rPr>
        <w:t>ффективное функционирование, использование и содержание муниципального имущества</w:t>
      </w:r>
      <w:r w:rsidR="00A4556C" w:rsidRPr="00F03CC4">
        <w:rPr>
          <w:rFonts w:ascii="Times New Roman" w:hAnsi="Times New Roman" w:cs="Times New Roman"/>
          <w:sz w:val="26"/>
          <w:szCs w:val="26"/>
        </w:rPr>
        <w:t>»</w:t>
      </w:r>
      <w:r w:rsidRPr="00F03CC4">
        <w:rPr>
          <w:rFonts w:ascii="Times New Roman" w:hAnsi="Times New Roman" w:cs="Times New Roman"/>
          <w:sz w:val="26"/>
          <w:szCs w:val="26"/>
        </w:rPr>
        <w:t>.</w:t>
      </w:r>
    </w:p>
    <w:p w:rsidR="006175AA" w:rsidRPr="00F03CC4" w:rsidRDefault="00640D8E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З</w:t>
      </w:r>
      <w:r w:rsidR="006175AA" w:rsidRPr="00F03CC4">
        <w:rPr>
          <w:rFonts w:ascii="Times New Roman" w:hAnsi="Times New Roman" w:cs="Times New Roman"/>
          <w:b/>
          <w:sz w:val="26"/>
          <w:szCs w:val="26"/>
        </w:rPr>
        <w:t>адача подпрограммы</w:t>
      </w:r>
      <w:r w:rsidR="00A4556C" w:rsidRPr="00F03CC4">
        <w:rPr>
          <w:rFonts w:ascii="Times New Roman" w:hAnsi="Times New Roman" w:cs="Times New Roman"/>
          <w:sz w:val="26"/>
          <w:szCs w:val="26"/>
        </w:rPr>
        <w:t xml:space="preserve"> -</w:t>
      </w:r>
      <w:r w:rsidR="006175AA" w:rsidRPr="00F03CC4">
        <w:rPr>
          <w:rFonts w:ascii="Times New Roman" w:hAnsi="Times New Roman" w:cs="Times New Roman"/>
          <w:sz w:val="26"/>
          <w:szCs w:val="26"/>
        </w:rPr>
        <w:t xml:space="preserve"> повышение эффективности процесса управления муниципальным имуществом и содержание имущества муниципальной казны.</w:t>
      </w:r>
    </w:p>
    <w:p w:rsidR="00FF1DFB" w:rsidRPr="00F03CC4" w:rsidRDefault="00677997" w:rsidP="00054905">
      <w:pPr>
        <w:pStyle w:val="21"/>
        <w:shd w:val="clear" w:color="auto" w:fill="auto"/>
        <w:spacing w:before="0" w:line="326" w:lineRule="exact"/>
        <w:ind w:right="20" w:firstLine="851"/>
      </w:pPr>
      <w:r w:rsidRPr="00F03CC4">
        <w:rPr>
          <w:b/>
        </w:rPr>
        <w:t>Отдельное м</w:t>
      </w:r>
      <w:r w:rsidR="00FF1DFB" w:rsidRPr="00F03CC4">
        <w:rPr>
          <w:b/>
        </w:rPr>
        <w:t xml:space="preserve">ероприятие программы: </w:t>
      </w:r>
      <w:r w:rsidR="00FF1DFB" w:rsidRPr="00F03CC4">
        <w:t>«Приобретение муниципального имущества».</w:t>
      </w:r>
    </w:p>
    <w:p w:rsidR="00BB0D14" w:rsidRPr="00F03CC4" w:rsidRDefault="00BB0D14" w:rsidP="00054905">
      <w:pPr>
        <w:pStyle w:val="21"/>
        <w:shd w:val="clear" w:color="auto" w:fill="auto"/>
        <w:spacing w:before="0" w:line="326" w:lineRule="exact"/>
        <w:ind w:right="20" w:firstLine="851"/>
      </w:pPr>
      <w:r w:rsidRPr="00F03CC4">
        <w:rPr>
          <w:b/>
        </w:rPr>
        <w:t>Цель данного мероприятия:</w:t>
      </w:r>
      <w:r w:rsidRPr="00F03CC4">
        <w:t xml:space="preserve"> «Создание условий для обеспечения деятельности органа местного самоуправления и решения вопросов местного значения»</w:t>
      </w:r>
    </w:p>
    <w:p w:rsidR="00AC305A" w:rsidRPr="00F03CC4" w:rsidRDefault="00AC305A" w:rsidP="0005490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Ожидаемый результат от реализации отдельного мероприятия:</w:t>
      </w:r>
      <w:r w:rsidRPr="00F03CC4">
        <w:rPr>
          <w:rFonts w:ascii="Times New Roman" w:hAnsi="Times New Roman" w:cs="Times New Roman"/>
          <w:sz w:val="26"/>
          <w:szCs w:val="26"/>
        </w:rPr>
        <w:t xml:space="preserve"> Приобретение в муниципальный жилищный фонд Пировского муниципального округа жилых помещений для решения вопросов местного значения Пировского муниципального округа.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Реализация подпрограммных мероприятий позволит: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- автоматизировать расчеты;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- сократить сроки предоставления услуг;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- обеспечить эффективное использование имущества;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lastRenderedPageBreak/>
        <w:t>- обновить базы данных по объектам;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- провести работы по поддержанию исправного состояния муниципального имущества;</w:t>
      </w:r>
    </w:p>
    <w:p w:rsidR="004621B5" w:rsidRPr="00F03CC4" w:rsidRDefault="004621B5" w:rsidP="00F03C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03CC4">
        <w:rPr>
          <w:rFonts w:ascii="Times New Roman" w:hAnsi="Times New Roman"/>
          <w:sz w:val="26"/>
          <w:szCs w:val="26"/>
        </w:rPr>
        <w:t>- создать оптимальную структуру собственности для выполнения полномочий муниципальным образованием.</w:t>
      </w:r>
    </w:p>
    <w:p w:rsidR="0060252A" w:rsidRPr="00F03CC4" w:rsidRDefault="0060252A" w:rsidP="00B14EA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sz w:val="26"/>
          <w:szCs w:val="26"/>
        </w:rP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60252A" w:rsidRPr="00F03CC4" w:rsidRDefault="0060252A" w:rsidP="00B14EA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sz w:val="26"/>
          <w:szCs w:val="26"/>
        </w:rP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Пировск</w:t>
      </w:r>
      <w:r w:rsidR="004563F2" w:rsidRPr="00F03CC4">
        <w:rPr>
          <w:rFonts w:ascii="Times New Roman" w:hAnsi="Times New Roman" w:cs="Times New Roman"/>
          <w:sz w:val="26"/>
          <w:szCs w:val="26"/>
        </w:rPr>
        <w:t>ого</w:t>
      </w:r>
      <w:r w:rsidRPr="00F03CC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563F2" w:rsidRPr="00F03CC4">
        <w:rPr>
          <w:rFonts w:ascii="Times New Roman" w:hAnsi="Times New Roman" w:cs="Times New Roman"/>
          <w:sz w:val="26"/>
          <w:szCs w:val="26"/>
        </w:rPr>
        <w:t>ого</w:t>
      </w:r>
      <w:r w:rsidRPr="00F03CC4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DC5857" w:rsidRPr="00F03CC4" w:rsidRDefault="00DC5857" w:rsidP="00B14EA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93161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результате реализации муниципальной программы будет обеспечено достижение установленны</w:t>
      </w:r>
      <w:r w:rsidR="0060252A" w:rsidRPr="0093161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х значений основных показателей.</w:t>
      </w:r>
    </w:p>
    <w:p w:rsidR="0098080C" w:rsidRDefault="0098080C" w:rsidP="00B14EAC">
      <w:pPr>
        <w:pStyle w:val="ConsPlusNormal"/>
        <w:ind w:firstLine="851"/>
        <w:rPr>
          <w:rFonts w:ascii="Times New Roman" w:hAnsi="Times New Roman"/>
          <w:sz w:val="26"/>
          <w:szCs w:val="26"/>
        </w:rPr>
      </w:pPr>
      <w:r w:rsidRPr="0098080C">
        <w:rPr>
          <w:rFonts w:ascii="Times New Roman" w:hAnsi="Times New Roman"/>
          <w:sz w:val="26"/>
          <w:szCs w:val="26"/>
        </w:rPr>
        <w:t xml:space="preserve">В муниципальной программе для достижения целей и поставленных задач сформированы </w:t>
      </w:r>
      <w:r>
        <w:rPr>
          <w:rFonts w:ascii="Times New Roman" w:hAnsi="Times New Roman"/>
          <w:sz w:val="26"/>
          <w:szCs w:val="26"/>
        </w:rPr>
        <w:t>7</w:t>
      </w:r>
      <w:r w:rsidR="00B121DE">
        <w:rPr>
          <w:rFonts w:ascii="Times New Roman" w:hAnsi="Times New Roman"/>
          <w:sz w:val="26"/>
          <w:szCs w:val="26"/>
        </w:rPr>
        <w:t xml:space="preserve"> целевых индикаторов и 13</w:t>
      </w:r>
      <w:r w:rsidR="0093161B">
        <w:rPr>
          <w:rFonts w:ascii="Times New Roman" w:hAnsi="Times New Roman"/>
          <w:sz w:val="26"/>
          <w:szCs w:val="26"/>
        </w:rPr>
        <w:t xml:space="preserve"> показателей результативности</w:t>
      </w:r>
      <w:r w:rsidR="00B14EAC">
        <w:rPr>
          <w:rFonts w:ascii="Times New Roman" w:hAnsi="Times New Roman"/>
          <w:sz w:val="26"/>
          <w:szCs w:val="26"/>
        </w:rPr>
        <w:t>.</w:t>
      </w:r>
    </w:p>
    <w:p w:rsidR="00B14EAC" w:rsidRPr="00B14EAC" w:rsidRDefault="00B14EAC" w:rsidP="00B14EAC">
      <w:pPr>
        <w:pStyle w:val="ConsPlusNormal"/>
        <w:ind w:firstLine="851"/>
        <w:rPr>
          <w:rFonts w:ascii="Times New Roman" w:hAnsi="Times New Roman"/>
          <w:sz w:val="26"/>
          <w:szCs w:val="26"/>
        </w:rPr>
      </w:pPr>
      <w:r w:rsidRPr="00B14EAC">
        <w:rPr>
          <w:rFonts w:ascii="Times New Roman" w:hAnsi="Times New Roman"/>
          <w:sz w:val="26"/>
          <w:szCs w:val="26"/>
        </w:rPr>
        <w:t>Целевыми показателями эффективности реализации муниципальной программы являются:</w:t>
      </w:r>
    </w:p>
    <w:p w:rsidR="0093161B" w:rsidRPr="0093161B" w:rsidRDefault="00B14EAC" w:rsidP="00B14EAC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3161B" w:rsidRPr="0093161B">
        <w:rPr>
          <w:rFonts w:ascii="Times New Roman" w:hAnsi="Times New Roman"/>
          <w:sz w:val="26"/>
          <w:szCs w:val="26"/>
        </w:rPr>
        <w:t xml:space="preserve">- </w:t>
      </w:r>
      <w:r w:rsidR="0093161B" w:rsidRPr="0093161B">
        <w:rPr>
          <w:rFonts w:ascii="Times New Roman" w:hAnsi="Times New Roman"/>
          <w:sz w:val="26"/>
          <w:szCs w:val="26"/>
        </w:rPr>
        <w:t>Количество действующих договоров аренды в отношении имущества, находящегося в управлении администрации Пировского муниципального округа</w:t>
      </w:r>
      <w:r w:rsidR="0093161B"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 xml:space="preserve">Количество действующих договоров аренды в отношении земельных участков, находящихся в муниципальной собственности Пировского муниципального округа, а также участков, </w:t>
      </w:r>
      <w:r w:rsidRPr="0093161B">
        <w:rPr>
          <w:rFonts w:ascii="Times New Roman" w:hAnsi="Times New Roman"/>
          <w:spacing w:val="-1"/>
          <w:sz w:val="26"/>
          <w:szCs w:val="26"/>
        </w:rPr>
        <w:t xml:space="preserve">государственная собственность на </w:t>
      </w:r>
      <w:r w:rsidRPr="0093161B">
        <w:rPr>
          <w:rFonts w:ascii="Times New Roman" w:hAnsi="Times New Roman"/>
          <w:sz w:val="26"/>
          <w:szCs w:val="26"/>
        </w:rPr>
        <w:t>которые не разграничена</w:t>
      </w:r>
      <w:r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>Количество объектов недвижимого имущества, переданных в собственность физических и юридических лиц за плату</w:t>
      </w:r>
      <w:r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>Количество объектов муниципальной собственности, прошедших государственную регистрацию</w:t>
      </w:r>
      <w:r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>Количество бесхозяйных объектов, прошедших государственную регистрацию</w:t>
      </w:r>
      <w:r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>Количество земельных участков, прошедших государственный кадастровый учет</w:t>
      </w:r>
      <w:r w:rsidRPr="0093161B">
        <w:rPr>
          <w:rFonts w:ascii="Times New Roman" w:hAnsi="Times New Roman"/>
          <w:sz w:val="26"/>
          <w:szCs w:val="26"/>
        </w:rPr>
        <w:t>;</w:t>
      </w:r>
    </w:p>
    <w:p w:rsidR="0093161B" w:rsidRPr="0093161B" w:rsidRDefault="0093161B" w:rsidP="00B14EAC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93161B">
        <w:rPr>
          <w:rFonts w:ascii="Times New Roman" w:hAnsi="Times New Roman"/>
          <w:sz w:val="26"/>
          <w:szCs w:val="26"/>
        </w:rPr>
        <w:t xml:space="preserve">- </w:t>
      </w:r>
      <w:r w:rsidRPr="0093161B">
        <w:rPr>
          <w:rFonts w:ascii="Times New Roman" w:hAnsi="Times New Roman"/>
          <w:sz w:val="26"/>
          <w:szCs w:val="26"/>
        </w:rPr>
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</w:r>
      <w:r w:rsidRPr="0093161B">
        <w:rPr>
          <w:rFonts w:ascii="Times New Roman" w:hAnsi="Times New Roman"/>
          <w:sz w:val="26"/>
          <w:szCs w:val="26"/>
        </w:rPr>
        <w:t>.</w:t>
      </w:r>
    </w:p>
    <w:p w:rsidR="0093161B" w:rsidRPr="0093161B" w:rsidRDefault="009F61F4" w:rsidP="00B14EAC">
      <w:pPr>
        <w:pStyle w:val="ConsPlusNormal"/>
        <w:ind w:firstLine="851"/>
        <w:rPr>
          <w:rFonts w:ascii="Times New Roman" w:hAnsi="Times New Roman"/>
          <w:sz w:val="26"/>
          <w:szCs w:val="26"/>
        </w:rPr>
      </w:pPr>
      <w:r w:rsidRPr="009F61F4">
        <w:rPr>
          <w:rFonts w:ascii="Times New Roman" w:hAnsi="Times New Roman"/>
          <w:sz w:val="26"/>
          <w:szCs w:val="26"/>
        </w:rPr>
        <w:t xml:space="preserve">Анализ значений целевых индикаторов и показателей результативности показал, значения 2 целевых индикаторов и </w:t>
      </w:r>
      <w:r w:rsidR="00B121DE">
        <w:rPr>
          <w:rFonts w:ascii="Times New Roman" w:hAnsi="Times New Roman"/>
          <w:sz w:val="26"/>
          <w:szCs w:val="26"/>
        </w:rPr>
        <w:t>6</w:t>
      </w:r>
      <w:r w:rsidRPr="009F61F4">
        <w:rPr>
          <w:rFonts w:ascii="Times New Roman" w:hAnsi="Times New Roman"/>
          <w:sz w:val="26"/>
          <w:szCs w:val="26"/>
        </w:rPr>
        <w:t xml:space="preserve"> показателей результативности запланированы без </w:t>
      </w:r>
      <w:r w:rsidR="00722B0E" w:rsidRPr="009F61F4">
        <w:rPr>
          <w:rFonts w:ascii="Times New Roman" w:hAnsi="Times New Roman"/>
          <w:sz w:val="26"/>
          <w:szCs w:val="26"/>
        </w:rPr>
        <w:t>динамики.</w:t>
      </w:r>
    </w:p>
    <w:p w:rsidR="00985A13" w:rsidRDefault="0093161B" w:rsidP="009F61F4">
      <w:pPr>
        <w:pStyle w:val="ConsPlusNormal"/>
        <w:widowControl/>
        <w:ind w:firstLine="567"/>
        <w:rPr>
          <w:rFonts w:ascii="Times New Roman" w:hAnsi="Times New Roman"/>
          <w:b/>
          <w:sz w:val="26"/>
          <w:szCs w:val="26"/>
        </w:rPr>
      </w:pPr>
      <w:r w:rsidRPr="009F61F4"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253469" w:rsidRPr="009F61F4" w:rsidRDefault="0093161B" w:rsidP="009F61F4">
      <w:pPr>
        <w:pStyle w:val="ConsPlusNormal"/>
        <w:widowControl/>
        <w:ind w:firstLine="567"/>
        <w:rPr>
          <w:rFonts w:ascii="Times New Roman" w:hAnsi="Times New Roman"/>
          <w:b/>
          <w:sz w:val="26"/>
          <w:szCs w:val="26"/>
        </w:rPr>
      </w:pPr>
      <w:r w:rsidRPr="009F61F4">
        <w:rPr>
          <w:rFonts w:ascii="Times New Roman" w:hAnsi="Times New Roman"/>
          <w:b/>
          <w:sz w:val="26"/>
          <w:szCs w:val="26"/>
        </w:rPr>
        <w:t xml:space="preserve">  </w:t>
      </w:r>
      <w:r w:rsidR="00081300" w:rsidRPr="009F61F4">
        <w:rPr>
          <w:rFonts w:ascii="Times New Roman" w:hAnsi="Times New Roman"/>
          <w:b/>
          <w:sz w:val="26"/>
          <w:szCs w:val="26"/>
        </w:rPr>
        <w:t>2</w:t>
      </w:r>
      <w:r w:rsidR="00CC038E" w:rsidRPr="009F61F4">
        <w:rPr>
          <w:rFonts w:ascii="Times New Roman" w:hAnsi="Times New Roman"/>
          <w:b/>
          <w:sz w:val="26"/>
          <w:szCs w:val="26"/>
        </w:rPr>
        <w:t>.</w:t>
      </w:r>
      <w:r w:rsidR="00B12D4E" w:rsidRPr="009F61F4">
        <w:rPr>
          <w:rFonts w:ascii="Times New Roman" w:hAnsi="Times New Roman"/>
          <w:b/>
          <w:sz w:val="26"/>
          <w:szCs w:val="26"/>
        </w:rPr>
        <w:t>Анализ ресурсного обеспечения (анализ структуры управления и</w:t>
      </w:r>
      <w:r w:rsidR="00640D8E" w:rsidRPr="009F61F4">
        <w:rPr>
          <w:rFonts w:ascii="Times New Roman" w:hAnsi="Times New Roman"/>
          <w:b/>
          <w:sz w:val="26"/>
          <w:szCs w:val="26"/>
        </w:rPr>
        <w:t xml:space="preserve"> </w:t>
      </w:r>
      <w:r w:rsidR="00B12D4E" w:rsidRPr="009F61F4">
        <w:rPr>
          <w:rFonts w:ascii="Times New Roman" w:hAnsi="Times New Roman"/>
          <w:b/>
          <w:sz w:val="26"/>
          <w:szCs w:val="26"/>
        </w:rPr>
        <w:t>финансовые ресурсы)</w:t>
      </w:r>
    </w:p>
    <w:p w:rsidR="00FA365F" w:rsidRPr="00F03CC4" w:rsidRDefault="00FA365F" w:rsidP="00F03CC4">
      <w:pPr>
        <w:pStyle w:val="20"/>
        <w:shd w:val="clear" w:color="auto" w:fill="auto"/>
        <w:spacing w:line="260" w:lineRule="exact"/>
        <w:ind w:right="300" w:firstLine="709"/>
        <w:jc w:val="both"/>
      </w:pPr>
    </w:p>
    <w:p w:rsidR="00253469" w:rsidRPr="00F03CC4" w:rsidRDefault="00B12D4E" w:rsidP="00F03CC4">
      <w:pPr>
        <w:pStyle w:val="21"/>
        <w:shd w:val="clear" w:color="auto" w:fill="auto"/>
        <w:spacing w:before="0" w:line="322" w:lineRule="exact"/>
        <w:ind w:firstLine="851"/>
      </w:pPr>
      <w:r w:rsidRPr="00F03CC4">
        <w:t>В ходе анализа ресурсного</w:t>
      </w:r>
      <w:r w:rsidR="002528B0" w:rsidRPr="00F03CC4">
        <w:t xml:space="preserve"> обеспечения показано</w:t>
      </w:r>
      <w:r w:rsidR="008C760D" w:rsidRPr="00F03CC4">
        <w:t xml:space="preserve"> следующее:</w:t>
      </w:r>
    </w:p>
    <w:p w:rsidR="002528B0" w:rsidRPr="00F03CC4" w:rsidRDefault="00B12D4E" w:rsidP="00D9063D">
      <w:pPr>
        <w:pStyle w:val="21"/>
        <w:shd w:val="clear" w:color="auto" w:fill="auto"/>
        <w:spacing w:before="0" w:line="322" w:lineRule="exact"/>
        <w:ind w:right="40" w:firstLine="851"/>
      </w:pPr>
      <w:r w:rsidRPr="00F03CC4">
        <w:t xml:space="preserve">Ответственным исполнителем и главным распорядителем является администрация </w:t>
      </w:r>
      <w:r w:rsidR="00E30C9F" w:rsidRPr="00F03CC4">
        <w:t xml:space="preserve">Пировского </w:t>
      </w:r>
      <w:r w:rsidR="00FB190F" w:rsidRPr="00F03CC4">
        <w:t>муниципального округа</w:t>
      </w:r>
      <w:r w:rsidRPr="00F03CC4">
        <w:t>.</w:t>
      </w:r>
      <w:r w:rsidR="00D9063D">
        <w:t xml:space="preserve"> </w:t>
      </w:r>
      <w:r w:rsidR="002528B0" w:rsidRPr="00F03CC4">
        <w:t>Соисполнители муниципальной программы отсутствуют.</w:t>
      </w:r>
    </w:p>
    <w:p w:rsidR="00253469" w:rsidRPr="00F03CC4" w:rsidRDefault="00B12D4E" w:rsidP="00F03CC4">
      <w:pPr>
        <w:pStyle w:val="21"/>
        <w:shd w:val="clear" w:color="auto" w:fill="auto"/>
        <w:spacing w:before="0" w:line="322" w:lineRule="exact"/>
        <w:ind w:right="40" w:firstLine="851"/>
      </w:pPr>
      <w:r w:rsidRPr="00F03CC4">
        <w:t>Об</w:t>
      </w:r>
      <w:r w:rsidRPr="00F03CC4">
        <w:rPr>
          <w:rStyle w:val="11"/>
          <w:u w:val="none"/>
        </w:rPr>
        <w:t>щи</w:t>
      </w:r>
      <w:r w:rsidRPr="00F03CC4">
        <w:t>й объем</w:t>
      </w:r>
      <w:r w:rsidR="00F24ABC" w:rsidRPr="00F03CC4">
        <w:t xml:space="preserve"> финансирования </w:t>
      </w:r>
      <w:r w:rsidR="005509FB" w:rsidRPr="00F03CC4">
        <w:t xml:space="preserve">муниципальной </w:t>
      </w:r>
      <w:r w:rsidR="00BD6F1D" w:rsidRPr="00F03CC4">
        <w:t>программы на 2024</w:t>
      </w:r>
      <w:r w:rsidRPr="00F03CC4">
        <w:t>-20</w:t>
      </w:r>
      <w:r w:rsidR="00BD6F1D" w:rsidRPr="00F03CC4">
        <w:t>26</w:t>
      </w:r>
      <w:r w:rsidRPr="00F03CC4">
        <w:t xml:space="preserve"> годы составляет </w:t>
      </w:r>
      <w:r w:rsidR="00BD6F1D" w:rsidRPr="00F03CC4">
        <w:t>800 000,00</w:t>
      </w:r>
      <w:r w:rsidR="00081300" w:rsidRPr="00F03CC4">
        <w:t xml:space="preserve"> руб., за счет средств окружного</w:t>
      </w:r>
      <w:r w:rsidRPr="00F03CC4">
        <w:t xml:space="preserve"> бюджета. За счет средств </w:t>
      </w:r>
      <w:r w:rsidR="0047532A" w:rsidRPr="00F03CC4">
        <w:lastRenderedPageBreak/>
        <w:t>фе</w:t>
      </w:r>
      <w:r w:rsidR="00081300" w:rsidRPr="00F03CC4">
        <w:t>дерального и краевого</w:t>
      </w:r>
      <w:r w:rsidR="0047532A" w:rsidRPr="00F03CC4">
        <w:t xml:space="preserve"> бюджетов</w:t>
      </w:r>
      <w:r w:rsidRPr="00F03CC4">
        <w:t xml:space="preserve"> финансирование не предусмотрено.</w:t>
      </w:r>
    </w:p>
    <w:p w:rsidR="00D54433" w:rsidRPr="00F03CC4" w:rsidRDefault="00B12D4E" w:rsidP="00F03C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По подпрограмме 1</w:t>
      </w:r>
      <w:r w:rsidRPr="00F03CC4">
        <w:rPr>
          <w:rFonts w:ascii="Times New Roman" w:hAnsi="Times New Roman" w:cs="Times New Roman"/>
          <w:sz w:val="26"/>
          <w:szCs w:val="26"/>
        </w:rPr>
        <w:t xml:space="preserve">. </w:t>
      </w:r>
      <w:r w:rsidR="00081300" w:rsidRPr="00F03CC4">
        <w:rPr>
          <w:rFonts w:ascii="Times New Roman" w:hAnsi="Times New Roman" w:cs="Times New Roman"/>
          <w:sz w:val="26"/>
          <w:szCs w:val="26"/>
        </w:rPr>
        <w:t xml:space="preserve">«Развитие земельно-имущественных отношений на территории Пировского муниципального округа» </w:t>
      </w:r>
      <w:r w:rsidR="00F15FA7" w:rsidRPr="00F03CC4">
        <w:rPr>
          <w:rFonts w:ascii="Times New Roman" w:hAnsi="Times New Roman" w:cs="Times New Roman"/>
          <w:sz w:val="26"/>
          <w:szCs w:val="26"/>
        </w:rPr>
        <w:t xml:space="preserve">в 2024 году предусмотрено </w:t>
      </w:r>
      <w:r w:rsidR="00B5611B" w:rsidRPr="00F03CC4">
        <w:rPr>
          <w:rFonts w:ascii="Times New Roman" w:hAnsi="Times New Roman" w:cs="Times New Roman"/>
          <w:sz w:val="26"/>
          <w:szCs w:val="26"/>
        </w:rPr>
        <w:t>финансирование</w:t>
      </w:r>
      <w:r w:rsidR="00F15FA7" w:rsidRPr="00F03CC4">
        <w:rPr>
          <w:rFonts w:ascii="Times New Roman" w:hAnsi="Times New Roman" w:cs="Times New Roman"/>
          <w:sz w:val="26"/>
          <w:szCs w:val="26"/>
        </w:rPr>
        <w:t xml:space="preserve"> в </w:t>
      </w:r>
      <w:r w:rsidR="00D54433" w:rsidRPr="00F03CC4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081300" w:rsidRPr="00F03CC4">
        <w:rPr>
          <w:rFonts w:ascii="Times New Roman" w:hAnsi="Times New Roman" w:cs="Times New Roman"/>
          <w:sz w:val="26"/>
          <w:szCs w:val="26"/>
        </w:rPr>
        <w:t>100</w:t>
      </w:r>
      <w:r w:rsidR="00300A1E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081300" w:rsidRPr="00F03CC4">
        <w:rPr>
          <w:rFonts w:ascii="Times New Roman" w:hAnsi="Times New Roman" w:cs="Times New Roman"/>
          <w:sz w:val="26"/>
          <w:szCs w:val="26"/>
        </w:rPr>
        <w:t>000</w:t>
      </w:r>
      <w:r w:rsidR="00300A1E" w:rsidRPr="00F03CC4">
        <w:rPr>
          <w:rFonts w:ascii="Times New Roman" w:hAnsi="Times New Roman" w:cs="Times New Roman"/>
          <w:sz w:val="26"/>
          <w:szCs w:val="26"/>
        </w:rPr>
        <w:t>,00</w:t>
      </w:r>
      <w:r w:rsidR="00D54433" w:rsidRPr="00F03CC4">
        <w:rPr>
          <w:rFonts w:ascii="Times New Roman" w:hAnsi="Times New Roman" w:cs="Times New Roman"/>
          <w:sz w:val="26"/>
          <w:szCs w:val="26"/>
        </w:rPr>
        <w:t xml:space="preserve"> руб.</w:t>
      </w:r>
      <w:r w:rsidR="00F15FA7" w:rsidRPr="00F03CC4">
        <w:rPr>
          <w:rFonts w:ascii="Times New Roman" w:hAnsi="Times New Roman" w:cs="Times New Roman"/>
          <w:sz w:val="26"/>
          <w:szCs w:val="26"/>
        </w:rPr>
        <w:t>, в</w:t>
      </w:r>
      <w:r w:rsidR="0085478F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F15FA7" w:rsidRPr="00F03CC4">
        <w:rPr>
          <w:rFonts w:ascii="Times New Roman" w:hAnsi="Times New Roman" w:cs="Times New Roman"/>
          <w:sz w:val="26"/>
          <w:szCs w:val="26"/>
        </w:rPr>
        <w:t>2025-2026 годах в сумме 200</w:t>
      </w:r>
      <w:r w:rsidR="00300A1E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F15FA7" w:rsidRPr="00F03CC4">
        <w:rPr>
          <w:rFonts w:ascii="Times New Roman" w:hAnsi="Times New Roman" w:cs="Times New Roman"/>
          <w:sz w:val="26"/>
          <w:szCs w:val="26"/>
        </w:rPr>
        <w:t>000,00 руб.</w:t>
      </w:r>
    </w:p>
    <w:p w:rsidR="000669FD" w:rsidRPr="00F03CC4" w:rsidRDefault="00E30C9F" w:rsidP="00F03C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CC4">
        <w:rPr>
          <w:rFonts w:ascii="Times New Roman" w:hAnsi="Times New Roman" w:cs="Times New Roman"/>
          <w:b/>
          <w:sz w:val="26"/>
          <w:szCs w:val="26"/>
        </w:rPr>
        <w:t>По подпрограмме 2</w:t>
      </w:r>
      <w:r w:rsidRPr="00F03CC4">
        <w:rPr>
          <w:rFonts w:ascii="Times New Roman" w:hAnsi="Times New Roman" w:cs="Times New Roman"/>
          <w:sz w:val="26"/>
          <w:szCs w:val="26"/>
        </w:rPr>
        <w:t xml:space="preserve">. </w:t>
      </w:r>
      <w:r w:rsidR="00295830" w:rsidRPr="00F03CC4">
        <w:rPr>
          <w:rFonts w:ascii="Times New Roman" w:hAnsi="Times New Roman" w:cs="Times New Roman"/>
          <w:sz w:val="26"/>
          <w:szCs w:val="26"/>
        </w:rPr>
        <w:t>«Содержание и обслуживание казны Пировского муниципального округа»</w:t>
      </w:r>
      <w:r w:rsidR="000669FD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B5611B" w:rsidRPr="00F03CC4">
        <w:rPr>
          <w:rFonts w:ascii="Times New Roman" w:hAnsi="Times New Roman" w:cs="Times New Roman"/>
          <w:sz w:val="26"/>
          <w:szCs w:val="26"/>
        </w:rPr>
        <w:t>на 2024-2026 годы</w:t>
      </w:r>
      <w:r w:rsidR="00F15FA7" w:rsidRPr="00F03CC4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</w:t>
      </w:r>
      <w:r w:rsidR="00B5611B" w:rsidRPr="00F03CC4">
        <w:rPr>
          <w:rFonts w:ascii="Times New Roman" w:hAnsi="Times New Roman" w:cs="Times New Roman"/>
          <w:sz w:val="26"/>
          <w:szCs w:val="26"/>
        </w:rPr>
        <w:t>в сумме 100</w:t>
      </w:r>
      <w:r w:rsidR="00300A1E" w:rsidRPr="00F03CC4">
        <w:rPr>
          <w:rFonts w:ascii="Times New Roman" w:hAnsi="Times New Roman" w:cs="Times New Roman"/>
          <w:sz w:val="26"/>
          <w:szCs w:val="26"/>
        </w:rPr>
        <w:t xml:space="preserve"> </w:t>
      </w:r>
      <w:r w:rsidR="00B5611B" w:rsidRPr="00F03CC4">
        <w:rPr>
          <w:rFonts w:ascii="Times New Roman" w:hAnsi="Times New Roman" w:cs="Times New Roman"/>
          <w:sz w:val="26"/>
          <w:szCs w:val="26"/>
        </w:rPr>
        <w:t>000</w:t>
      </w:r>
      <w:r w:rsidR="00300A1E" w:rsidRPr="00F03CC4">
        <w:rPr>
          <w:rFonts w:ascii="Times New Roman" w:hAnsi="Times New Roman" w:cs="Times New Roman"/>
          <w:sz w:val="26"/>
          <w:szCs w:val="26"/>
        </w:rPr>
        <w:t>,00</w:t>
      </w:r>
      <w:r w:rsidR="00B5611B" w:rsidRPr="00F03CC4">
        <w:rPr>
          <w:rFonts w:ascii="Times New Roman" w:hAnsi="Times New Roman" w:cs="Times New Roman"/>
          <w:sz w:val="26"/>
          <w:szCs w:val="26"/>
        </w:rPr>
        <w:t xml:space="preserve"> руб</w:t>
      </w:r>
      <w:r w:rsidR="000669FD" w:rsidRPr="00F03CC4">
        <w:rPr>
          <w:rFonts w:ascii="Times New Roman" w:hAnsi="Times New Roman" w:cs="Times New Roman"/>
          <w:sz w:val="26"/>
          <w:szCs w:val="26"/>
        </w:rPr>
        <w:t>.</w:t>
      </w:r>
    </w:p>
    <w:p w:rsidR="0057363B" w:rsidRPr="00F03CC4" w:rsidRDefault="00290DF8" w:rsidP="00F03CC4">
      <w:pPr>
        <w:pStyle w:val="21"/>
        <w:shd w:val="clear" w:color="auto" w:fill="auto"/>
        <w:spacing w:before="0" w:line="326" w:lineRule="exact"/>
        <w:ind w:firstLine="709"/>
      </w:pPr>
      <w:r w:rsidRPr="00F03CC4">
        <w:rPr>
          <w:b/>
        </w:rPr>
        <w:t>На о</w:t>
      </w:r>
      <w:r w:rsidR="007C594D" w:rsidRPr="00F03CC4">
        <w:rPr>
          <w:b/>
        </w:rPr>
        <w:t>тдельное мероприятие программы</w:t>
      </w:r>
      <w:r w:rsidR="00E30C9F" w:rsidRPr="00F03CC4">
        <w:t xml:space="preserve"> </w:t>
      </w:r>
      <w:r w:rsidR="00EA380A" w:rsidRPr="00F03CC4">
        <w:t>«Приобретение м</w:t>
      </w:r>
      <w:r w:rsidR="00F15FA7" w:rsidRPr="00F03CC4">
        <w:t>униципального имущества» на 2024-2026</w:t>
      </w:r>
      <w:r w:rsidR="00EA380A" w:rsidRPr="00F03CC4">
        <w:t xml:space="preserve"> год</w:t>
      </w:r>
      <w:r w:rsidR="00B5611B" w:rsidRPr="00F03CC4">
        <w:t>ы</w:t>
      </w:r>
      <w:r w:rsidR="00EA380A" w:rsidRPr="00F03CC4">
        <w:t xml:space="preserve"> </w:t>
      </w:r>
      <w:r w:rsidR="00F15FA7" w:rsidRPr="00F03CC4">
        <w:t xml:space="preserve">финансирование не предусмотрено. </w:t>
      </w:r>
    </w:p>
    <w:p w:rsidR="00B5611B" w:rsidRPr="00F03CC4" w:rsidRDefault="00B5611B" w:rsidP="00F03CC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  <w:bookmarkStart w:id="1" w:name="bookmark3"/>
    </w:p>
    <w:p w:rsidR="00253469" w:rsidRPr="00F03CC4" w:rsidRDefault="00FF1DFB" w:rsidP="00F03CC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  <w:r w:rsidRPr="00F03CC4">
        <w:t>3</w:t>
      </w:r>
      <w:r w:rsidR="00CC038E" w:rsidRPr="00F03CC4">
        <w:t>.</w:t>
      </w:r>
      <w:r w:rsidR="00B12D4E" w:rsidRPr="00F03CC4">
        <w:t>Выводы и предложения по результатам проведенной экспертизы</w:t>
      </w:r>
      <w:bookmarkEnd w:id="1"/>
    </w:p>
    <w:p w:rsidR="00FA365F" w:rsidRPr="00F03CC4" w:rsidRDefault="00FA365F" w:rsidP="00F03CC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</w:p>
    <w:p w:rsidR="00253469" w:rsidRPr="00F03CC4" w:rsidRDefault="00B12D4E" w:rsidP="00F03CC4">
      <w:pPr>
        <w:pStyle w:val="21"/>
        <w:shd w:val="clear" w:color="auto" w:fill="auto"/>
        <w:spacing w:before="0" w:line="326" w:lineRule="exact"/>
        <w:ind w:right="20" w:firstLine="709"/>
      </w:pPr>
      <w:r w:rsidRPr="00F03CC4">
        <w:t>В результате финансово-экономической экспертизы проекта муниципальной программы, Контрольно-счетн</w:t>
      </w:r>
      <w:r w:rsidR="00BB22EE" w:rsidRPr="00F03CC4">
        <w:t>ый</w:t>
      </w:r>
      <w:r w:rsidRPr="00F03CC4">
        <w:t xml:space="preserve"> </w:t>
      </w:r>
      <w:r w:rsidR="00BB22EE" w:rsidRPr="00F03CC4">
        <w:t>орган</w:t>
      </w:r>
      <w:r w:rsidRPr="00F03CC4">
        <w:t xml:space="preserve"> считает:</w:t>
      </w:r>
    </w:p>
    <w:p w:rsidR="00253469" w:rsidRPr="00F03CC4" w:rsidRDefault="00B12D4E" w:rsidP="00F03CC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03CC4">
        <w:t xml:space="preserve">Структура муниципальной программы предусматривает реализацию </w:t>
      </w:r>
      <w:r w:rsidR="00EA380A" w:rsidRPr="00F03CC4">
        <w:t>двух</w:t>
      </w:r>
      <w:r w:rsidR="00BB22EE" w:rsidRPr="00F03CC4">
        <w:t xml:space="preserve"> </w:t>
      </w:r>
      <w:r w:rsidR="00B5611B" w:rsidRPr="00F03CC4">
        <w:t>подпрограмм и одно мероприятие.</w:t>
      </w:r>
    </w:p>
    <w:p w:rsidR="00253469" w:rsidRPr="00F03CC4" w:rsidRDefault="00B12D4E" w:rsidP="00F03CC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03CC4">
        <w:t>Об</w:t>
      </w:r>
      <w:r w:rsidRPr="00F03CC4">
        <w:rPr>
          <w:rStyle w:val="11"/>
          <w:u w:val="none"/>
        </w:rPr>
        <w:t>щи</w:t>
      </w:r>
      <w:r w:rsidRPr="00F03CC4">
        <w:t>й объем</w:t>
      </w:r>
      <w:r w:rsidR="00BB54A1" w:rsidRPr="00F03CC4">
        <w:t xml:space="preserve"> </w:t>
      </w:r>
      <w:r w:rsidR="00300A1E" w:rsidRPr="00F03CC4">
        <w:t>финансирования программы на 2024</w:t>
      </w:r>
      <w:r w:rsidRPr="00F03CC4">
        <w:t>-20</w:t>
      </w:r>
      <w:r w:rsidR="00BB22EE" w:rsidRPr="00F03CC4">
        <w:t>2</w:t>
      </w:r>
      <w:r w:rsidR="00300A1E" w:rsidRPr="00F03CC4">
        <w:t>6</w:t>
      </w:r>
      <w:r w:rsidRPr="00F03CC4">
        <w:t xml:space="preserve"> годы составляет </w:t>
      </w:r>
      <w:r w:rsidR="00300A1E" w:rsidRPr="00F03CC4">
        <w:t>800 000,00</w:t>
      </w:r>
      <w:r w:rsidR="00EA380A" w:rsidRPr="00F03CC4">
        <w:t xml:space="preserve"> руб., за счет средств окружного</w:t>
      </w:r>
      <w:r w:rsidRPr="00F03CC4">
        <w:t xml:space="preserve"> бюджета. За счет средств </w:t>
      </w:r>
      <w:r w:rsidR="00EA380A" w:rsidRPr="00F03CC4">
        <w:t>федерального и краевого</w:t>
      </w:r>
      <w:r w:rsidRPr="00F03CC4">
        <w:t xml:space="preserve"> бюджета финансирование не предусмотрено.</w:t>
      </w:r>
    </w:p>
    <w:p w:rsidR="00253469" w:rsidRPr="00F03CC4" w:rsidRDefault="00B12D4E" w:rsidP="00F03CC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03CC4">
        <w:t xml:space="preserve">Механизм реализации программы не предполагает использование инструментов </w:t>
      </w:r>
      <w:proofErr w:type="spellStart"/>
      <w:r w:rsidRPr="00F03CC4">
        <w:t>муниципально</w:t>
      </w:r>
      <w:proofErr w:type="spellEnd"/>
      <w:r w:rsidRPr="00F03CC4">
        <w:t>-частного партнерства.</w:t>
      </w:r>
    </w:p>
    <w:p w:rsidR="00253469" w:rsidRDefault="00B12D4E" w:rsidP="00F03CC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F03CC4">
        <w:t>В целом значения целевых показателей и показателей результативности программы сохраняют свои значения.</w:t>
      </w:r>
    </w:p>
    <w:p w:rsidR="00F424D3" w:rsidRPr="00F424D3" w:rsidRDefault="00F424D3" w:rsidP="00F424D3">
      <w:pPr>
        <w:pStyle w:val="ConsPlusNormal"/>
        <w:numPr>
          <w:ilvl w:val="0"/>
          <w:numId w:val="7"/>
        </w:numPr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424D3">
        <w:rPr>
          <w:rFonts w:ascii="Times New Roman" w:hAnsi="Times New Roman"/>
          <w:sz w:val="26"/>
          <w:szCs w:val="26"/>
        </w:rPr>
        <w:t xml:space="preserve">Значения 2 целевых индикаторов и </w:t>
      </w:r>
      <w:r w:rsidR="00B121DE">
        <w:rPr>
          <w:rFonts w:ascii="Times New Roman" w:hAnsi="Times New Roman"/>
          <w:sz w:val="26"/>
          <w:szCs w:val="26"/>
        </w:rPr>
        <w:t>6</w:t>
      </w:r>
      <w:r w:rsidRPr="00F424D3">
        <w:rPr>
          <w:rFonts w:ascii="Times New Roman" w:hAnsi="Times New Roman"/>
          <w:sz w:val="26"/>
          <w:szCs w:val="26"/>
        </w:rPr>
        <w:t xml:space="preserve"> показателей результативн</w:t>
      </w:r>
      <w:r w:rsidR="00722B0E">
        <w:rPr>
          <w:rFonts w:ascii="Times New Roman" w:hAnsi="Times New Roman"/>
          <w:sz w:val="26"/>
          <w:szCs w:val="26"/>
        </w:rPr>
        <w:t>ости запланированы без д</w:t>
      </w:r>
      <w:bookmarkStart w:id="2" w:name="_GoBack"/>
      <w:bookmarkEnd w:id="2"/>
      <w:r w:rsidR="00722B0E">
        <w:rPr>
          <w:rFonts w:ascii="Times New Roman" w:hAnsi="Times New Roman"/>
          <w:sz w:val="26"/>
          <w:szCs w:val="26"/>
        </w:rPr>
        <w:t>инамики.</w:t>
      </w:r>
    </w:p>
    <w:p w:rsidR="00D63AEF" w:rsidRPr="00F03CC4" w:rsidRDefault="00D63AEF" w:rsidP="004D73F9">
      <w:pPr>
        <w:pStyle w:val="31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689"/>
        <w:jc w:val="both"/>
      </w:pPr>
      <w:r w:rsidRPr="00F03CC4">
        <w:t>Требования Порядка №377-п, в части предоставления с Проектом финансово-экономического обоснования не соблюдены</w:t>
      </w:r>
      <w:r w:rsidR="00F424D3">
        <w:t>.</w:t>
      </w:r>
      <w:r w:rsidRPr="00F03CC4">
        <w:t xml:space="preserve"> </w:t>
      </w:r>
    </w:p>
    <w:p w:rsidR="00300A1E" w:rsidRPr="00F03CC4" w:rsidRDefault="00722B0E" w:rsidP="004D73F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689"/>
      </w:pPr>
      <w:r>
        <w:rPr>
          <w:color w:val="auto"/>
        </w:rPr>
        <w:t>В проекте</w:t>
      </w:r>
      <w:r w:rsidR="001843E9" w:rsidRPr="00F03CC4">
        <w:rPr>
          <w:color w:val="auto"/>
        </w:rPr>
        <w:t xml:space="preserve"> </w:t>
      </w:r>
      <w:r>
        <w:rPr>
          <w:color w:val="auto"/>
        </w:rPr>
        <w:t xml:space="preserve">постановления </w:t>
      </w:r>
      <w:r w:rsidR="001843E9" w:rsidRPr="00F03CC4">
        <w:rPr>
          <w:color w:val="auto"/>
        </w:rPr>
        <w:t>программы указан нормативно-правовой акт утративший силу</w:t>
      </w:r>
      <w:r>
        <w:rPr>
          <w:color w:val="auto"/>
        </w:rPr>
        <w:t>.</w:t>
      </w:r>
    </w:p>
    <w:p w:rsidR="001843E9" w:rsidRPr="00F03CC4" w:rsidRDefault="004D73F9" w:rsidP="004D73F9">
      <w:pPr>
        <w:pStyle w:val="21"/>
        <w:shd w:val="clear" w:color="auto" w:fill="auto"/>
        <w:tabs>
          <w:tab w:val="left" w:pos="1725"/>
        </w:tabs>
        <w:spacing w:before="0" w:line="240" w:lineRule="auto"/>
        <w:ind w:right="20" w:firstLine="689"/>
      </w:pPr>
      <w:r>
        <w:tab/>
      </w:r>
    </w:p>
    <w:p w:rsidR="00FA365F" w:rsidRPr="00F03CC4" w:rsidRDefault="005C0D99" w:rsidP="00F03CC4">
      <w:pPr>
        <w:pStyle w:val="21"/>
        <w:shd w:val="clear" w:color="auto" w:fill="auto"/>
        <w:spacing w:before="0" w:line="240" w:lineRule="auto"/>
        <w:ind w:right="20" w:firstLine="708"/>
      </w:pPr>
      <w:r w:rsidRPr="00F03CC4">
        <w:t xml:space="preserve">На основании вышеизложенного Контрольно-счетный орган Пировского муниципального округа рекомендует </w:t>
      </w:r>
      <w:r w:rsidRPr="00F03CC4">
        <w:rPr>
          <w:rStyle w:val="ac"/>
          <w:sz w:val="26"/>
          <w:szCs w:val="26"/>
        </w:rPr>
        <w:t>утвердить</w:t>
      </w:r>
      <w:r w:rsidRPr="00F03CC4">
        <w:t xml:space="preserve"> проект программы.</w:t>
      </w:r>
    </w:p>
    <w:p w:rsidR="00FA365F" w:rsidRPr="00F03CC4" w:rsidRDefault="00FA365F" w:rsidP="00F03CC4">
      <w:pPr>
        <w:pStyle w:val="21"/>
        <w:shd w:val="clear" w:color="auto" w:fill="auto"/>
        <w:spacing w:before="0" w:line="240" w:lineRule="auto"/>
        <w:ind w:right="20" w:firstLine="709"/>
      </w:pPr>
    </w:p>
    <w:p w:rsidR="006A406B" w:rsidRPr="00A4556C" w:rsidRDefault="006A406B" w:rsidP="00A4556C">
      <w:pPr>
        <w:pStyle w:val="21"/>
        <w:shd w:val="clear" w:color="auto" w:fill="auto"/>
        <w:spacing w:before="0" w:line="240" w:lineRule="auto"/>
        <w:ind w:right="20" w:firstLine="567"/>
      </w:pPr>
    </w:p>
    <w:p w:rsidR="006A406B" w:rsidRPr="00A4556C" w:rsidRDefault="006A406B" w:rsidP="00A4556C">
      <w:pPr>
        <w:pStyle w:val="21"/>
        <w:shd w:val="clear" w:color="auto" w:fill="auto"/>
        <w:spacing w:before="0" w:line="240" w:lineRule="auto"/>
        <w:ind w:right="20" w:firstLine="567"/>
      </w:pPr>
    </w:p>
    <w:p w:rsidR="006A406B" w:rsidRPr="00A4556C" w:rsidRDefault="006A406B" w:rsidP="00A4556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556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A406B" w:rsidRPr="00A4556C" w:rsidRDefault="006A406B" w:rsidP="00A4556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56C">
        <w:rPr>
          <w:rFonts w:ascii="Times New Roman" w:hAnsi="Times New Roman" w:cs="Times New Roman"/>
          <w:sz w:val="26"/>
          <w:szCs w:val="26"/>
        </w:rPr>
        <w:t>контрольно</w:t>
      </w:r>
      <w:proofErr w:type="gramEnd"/>
      <w:r w:rsidRPr="00A4556C">
        <w:rPr>
          <w:rFonts w:ascii="Times New Roman" w:hAnsi="Times New Roman" w:cs="Times New Roman"/>
          <w:sz w:val="26"/>
          <w:szCs w:val="26"/>
        </w:rPr>
        <w:t>-счетного органа</w:t>
      </w:r>
      <w:r w:rsidRPr="00A4556C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6A406B" w:rsidRPr="00A4556C" w:rsidRDefault="006A406B" w:rsidP="00A4556C">
      <w:pPr>
        <w:jc w:val="both"/>
        <w:rPr>
          <w:rFonts w:ascii="Times New Roman" w:hAnsi="Times New Roman" w:cs="Times New Roman"/>
          <w:sz w:val="26"/>
          <w:szCs w:val="26"/>
        </w:rPr>
      </w:pPr>
      <w:r w:rsidRPr="00A4556C">
        <w:rPr>
          <w:rFonts w:ascii="Times New Roman" w:hAnsi="Times New Roman" w:cs="Times New Roman"/>
          <w:sz w:val="26"/>
          <w:szCs w:val="26"/>
        </w:rPr>
        <w:t xml:space="preserve">Пировского муниципального округа      </w:t>
      </w:r>
      <w:r w:rsidRPr="00A4556C">
        <w:rPr>
          <w:rFonts w:ascii="Times New Roman" w:hAnsi="Times New Roman" w:cs="Times New Roman"/>
          <w:sz w:val="26"/>
          <w:szCs w:val="26"/>
        </w:rPr>
        <w:tab/>
      </w:r>
      <w:r w:rsidRPr="00A4556C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proofErr w:type="spellStart"/>
      <w:r w:rsidRPr="00A4556C">
        <w:rPr>
          <w:rFonts w:ascii="Times New Roman" w:hAnsi="Times New Roman" w:cs="Times New Roman"/>
          <w:sz w:val="26"/>
          <w:szCs w:val="26"/>
        </w:rPr>
        <w:t>Т.А.Коробейникова</w:t>
      </w:r>
      <w:proofErr w:type="spellEnd"/>
    </w:p>
    <w:p w:rsidR="00A5023F" w:rsidRDefault="00A5023F" w:rsidP="00A5023F">
      <w:pPr>
        <w:pStyle w:val="21"/>
        <w:shd w:val="clear" w:color="auto" w:fill="auto"/>
        <w:spacing w:before="0" w:line="240" w:lineRule="auto"/>
        <w:ind w:right="20"/>
      </w:pPr>
    </w:p>
    <w:p w:rsidR="006A406B" w:rsidRPr="00A4556C" w:rsidRDefault="00A5023F" w:rsidP="00A5023F">
      <w:pPr>
        <w:pStyle w:val="21"/>
        <w:shd w:val="clear" w:color="auto" w:fill="auto"/>
        <w:spacing w:before="0" w:line="240" w:lineRule="auto"/>
        <w:ind w:right="20"/>
      </w:pPr>
      <w:r>
        <w:t>Инспектор КСО                                                                                Н. В. Григорьева</w:t>
      </w:r>
    </w:p>
    <w:p w:rsidR="00FA365F" w:rsidRPr="00A4556C" w:rsidRDefault="00FA365F" w:rsidP="00A4556C">
      <w:pPr>
        <w:pStyle w:val="21"/>
        <w:shd w:val="clear" w:color="auto" w:fill="auto"/>
        <w:spacing w:before="0" w:line="240" w:lineRule="auto"/>
        <w:ind w:right="20" w:firstLine="567"/>
      </w:pPr>
    </w:p>
    <w:p w:rsidR="00253469" w:rsidRPr="00A4556C" w:rsidRDefault="00253469" w:rsidP="00A4556C">
      <w:pPr>
        <w:pStyle w:val="21"/>
        <w:shd w:val="clear" w:color="auto" w:fill="auto"/>
        <w:spacing w:before="0" w:line="322" w:lineRule="exact"/>
        <w:ind w:right="20" w:firstLine="567"/>
        <w:rPr>
          <w:b/>
        </w:rPr>
      </w:pPr>
    </w:p>
    <w:sectPr w:rsidR="00253469" w:rsidRPr="00A4556C" w:rsidSect="0097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5D" w:rsidRDefault="003D1E5D">
      <w:r>
        <w:separator/>
      </w:r>
    </w:p>
  </w:endnote>
  <w:endnote w:type="continuationSeparator" w:id="0">
    <w:p w:rsidR="003D1E5D" w:rsidRDefault="003D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5D" w:rsidRDefault="003D1E5D">
      <w:r>
        <w:separator/>
      </w:r>
    </w:p>
  </w:footnote>
  <w:footnote w:type="continuationSeparator" w:id="0">
    <w:p w:rsidR="003D1E5D" w:rsidRDefault="003D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676505"/>
      <w:docPartObj>
        <w:docPartGallery w:val="Page Numbers (Top of Page)"/>
        <w:docPartUnique/>
      </w:docPartObj>
    </w:sdtPr>
    <w:sdtEndPr/>
    <w:sdtContent>
      <w:p w:rsidR="00B04513" w:rsidRDefault="00B04513">
        <w:pPr>
          <w:pStyle w:val="ae"/>
          <w:jc w:val="center"/>
        </w:pPr>
      </w:p>
      <w:p w:rsidR="00B04513" w:rsidRDefault="00B04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F9">
          <w:rPr>
            <w:noProof/>
          </w:rPr>
          <w:t>4</w:t>
        </w:r>
        <w:r>
          <w:fldChar w:fldCharType="end"/>
        </w:r>
      </w:p>
    </w:sdtContent>
  </w:sdt>
  <w:p w:rsidR="00B04513" w:rsidRDefault="00B045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0004B9"/>
    <w:rsid w:val="00004C99"/>
    <w:rsid w:val="00017F42"/>
    <w:rsid w:val="00040D36"/>
    <w:rsid w:val="00046428"/>
    <w:rsid w:val="00053548"/>
    <w:rsid w:val="00054905"/>
    <w:rsid w:val="0005556C"/>
    <w:rsid w:val="00056980"/>
    <w:rsid w:val="0006365E"/>
    <w:rsid w:val="000669FD"/>
    <w:rsid w:val="000705F8"/>
    <w:rsid w:val="00070E47"/>
    <w:rsid w:val="00081300"/>
    <w:rsid w:val="00094E13"/>
    <w:rsid w:val="00096358"/>
    <w:rsid w:val="000A62CD"/>
    <w:rsid w:val="000C1887"/>
    <w:rsid w:val="000E193C"/>
    <w:rsid w:val="000F2A2F"/>
    <w:rsid w:val="001002CE"/>
    <w:rsid w:val="001125D7"/>
    <w:rsid w:val="00114103"/>
    <w:rsid w:val="0016242A"/>
    <w:rsid w:val="00163DBF"/>
    <w:rsid w:val="001645EF"/>
    <w:rsid w:val="001648A6"/>
    <w:rsid w:val="001843E9"/>
    <w:rsid w:val="0019332D"/>
    <w:rsid w:val="001A5389"/>
    <w:rsid w:val="001C147F"/>
    <w:rsid w:val="001E3155"/>
    <w:rsid w:val="001F78BE"/>
    <w:rsid w:val="00200DFB"/>
    <w:rsid w:val="00201056"/>
    <w:rsid w:val="0022510A"/>
    <w:rsid w:val="00235F69"/>
    <w:rsid w:val="002528B0"/>
    <w:rsid w:val="00253469"/>
    <w:rsid w:val="002627C6"/>
    <w:rsid w:val="00267D46"/>
    <w:rsid w:val="0027077B"/>
    <w:rsid w:val="00284989"/>
    <w:rsid w:val="00290DF8"/>
    <w:rsid w:val="00295830"/>
    <w:rsid w:val="002A1410"/>
    <w:rsid w:val="002A4A5B"/>
    <w:rsid w:val="002B0D5F"/>
    <w:rsid w:val="002B2E47"/>
    <w:rsid w:val="002D27AF"/>
    <w:rsid w:val="002D52C9"/>
    <w:rsid w:val="002E2BD8"/>
    <w:rsid w:val="002F3236"/>
    <w:rsid w:val="00300A1E"/>
    <w:rsid w:val="003019E4"/>
    <w:rsid w:val="003047D5"/>
    <w:rsid w:val="00340C1D"/>
    <w:rsid w:val="00366335"/>
    <w:rsid w:val="00376929"/>
    <w:rsid w:val="00377285"/>
    <w:rsid w:val="00392F83"/>
    <w:rsid w:val="00393CF9"/>
    <w:rsid w:val="003A0D1B"/>
    <w:rsid w:val="003B7D69"/>
    <w:rsid w:val="003C3B98"/>
    <w:rsid w:val="003C6A66"/>
    <w:rsid w:val="003C6CF7"/>
    <w:rsid w:val="003D1E5D"/>
    <w:rsid w:val="003D6B2C"/>
    <w:rsid w:val="0040500C"/>
    <w:rsid w:val="00432543"/>
    <w:rsid w:val="00436660"/>
    <w:rsid w:val="004563F2"/>
    <w:rsid w:val="0045734D"/>
    <w:rsid w:val="004621B5"/>
    <w:rsid w:val="00462D4A"/>
    <w:rsid w:val="0047532A"/>
    <w:rsid w:val="00476810"/>
    <w:rsid w:val="00481D2B"/>
    <w:rsid w:val="00490C06"/>
    <w:rsid w:val="00497F5E"/>
    <w:rsid w:val="004A25B8"/>
    <w:rsid w:val="004B3D4D"/>
    <w:rsid w:val="004B75B7"/>
    <w:rsid w:val="004C5DA1"/>
    <w:rsid w:val="004C7839"/>
    <w:rsid w:val="004D73F9"/>
    <w:rsid w:val="00510BA6"/>
    <w:rsid w:val="00511344"/>
    <w:rsid w:val="00522354"/>
    <w:rsid w:val="00522A63"/>
    <w:rsid w:val="00544015"/>
    <w:rsid w:val="005509FB"/>
    <w:rsid w:val="005651F6"/>
    <w:rsid w:val="005714FB"/>
    <w:rsid w:val="0057317F"/>
    <w:rsid w:val="0057363B"/>
    <w:rsid w:val="00575C8B"/>
    <w:rsid w:val="005840CE"/>
    <w:rsid w:val="005965BE"/>
    <w:rsid w:val="005A009B"/>
    <w:rsid w:val="005A2A57"/>
    <w:rsid w:val="005C0D99"/>
    <w:rsid w:val="005D171B"/>
    <w:rsid w:val="00600EBD"/>
    <w:rsid w:val="0060252A"/>
    <w:rsid w:val="00605887"/>
    <w:rsid w:val="0061337D"/>
    <w:rsid w:val="00613A0E"/>
    <w:rsid w:val="006175AA"/>
    <w:rsid w:val="006356C4"/>
    <w:rsid w:val="00640D8E"/>
    <w:rsid w:val="0066484B"/>
    <w:rsid w:val="00670D3D"/>
    <w:rsid w:val="006715BC"/>
    <w:rsid w:val="00677997"/>
    <w:rsid w:val="006A0244"/>
    <w:rsid w:val="006A406B"/>
    <w:rsid w:val="006C140D"/>
    <w:rsid w:val="006C6CED"/>
    <w:rsid w:val="006E7507"/>
    <w:rsid w:val="006F0C82"/>
    <w:rsid w:val="006F7F74"/>
    <w:rsid w:val="00703F25"/>
    <w:rsid w:val="00710F8F"/>
    <w:rsid w:val="0071291A"/>
    <w:rsid w:val="00714787"/>
    <w:rsid w:val="00722B0E"/>
    <w:rsid w:val="00734A21"/>
    <w:rsid w:val="007424B7"/>
    <w:rsid w:val="00747563"/>
    <w:rsid w:val="007574B0"/>
    <w:rsid w:val="00776400"/>
    <w:rsid w:val="00780215"/>
    <w:rsid w:val="00780B70"/>
    <w:rsid w:val="007B22FE"/>
    <w:rsid w:val="007B74B0"/>
    <w:rsid w:val="007C594D"/>
    <w:rsid w:val="007C620E"/>
    <w:rsid w:val="007E1155"/>
    <w:rsid w:val="007E2788"/>
    <w:rsid w:val="007E6333"/>
    <w:rsid w:val="007F7FCB"/>
    <w:rsid w:val="00806FBF"/>
    <w:rsid w:val="00814A1F"/>
    <w:rsid w:val="00815D60"/>
    <w:rsid w:val="00820FCB"/>
    <w:rsid w:val="00821004"/>
    <w:rsid w:val="00821BA3"/>
    <w:rsid w:val="008325EC"/>
    <w:rsid w:val="0084313A"/>
    <w:rsid w:val="00846D6F"/>
    <w:rsid w:val="00847188"/>
    <w:rsid w:val="0085478F"/>
    <w:rsid w:val="00855024"/>
    <w:rsid w:val="00873729"/>
    <w:rsid w:val="008A1EA2"/>
    <w:rsid w:val="008A261C"/>
    <w:rsid w:val="008C22CC"/>
    <w:rsid w:val="008C760D"/>
    <w:rsid w:val="008D7B64"/>
    <w:rsid w:val="008E25C1"/>
    <w:rsid w:val="00901916"/>
    <w:rsid w:val="00901F3D"/>
    <w:rsid w:val="009226BD"/>
    <w:rsid w:val="0093161B"/>
    <w:rsid w:val="0094368D"/>
    <w:rsid w:val="0095792C"/>
    <w:rsid w:val="009634C6"/>
    <w:rsid w:val="0097704F"/>
    <w:rsid w:val="0098080C"/>
    <w:rsid w:val="00985A13"/>
    <w:rsid w:val="0099460C"/>
    <w:rsid w:val="009A6B20"/>
    <w:rsid w:val="009A722D"/>
    <w:rsid w:val="009A7C80"/>
    <w:rsid w:val="009C0627"/>
    <w:rsid w:val="009D0862"/>
    <w:rsid w:val="009D1290"/>
    <w:rsid w:val="009D5210"/>
    <w:rsid w:val="009F062A"/>
    <w:rsid w:val="009F4047"/>
    <w:rsid w:val="009F61F4"/>
    <w:rsid w:val="00A02670"/>
    <w:rsid w:val="00A0334C"/>
    <w:rsid w:val="00A05BBC"/>
    <w:rsid w:val="00A126DC"/>
    <w:rsid w:val="00A313BD"/>
    <w:rsid w:val="00A4556C"/>
    <w:rsid w:val="00A5023F"/>
    <w:rsid w:val="00A53FF9"/>
    <w:rsid w:val="00A540EC"/>
    <w:rsid w:val="00A6026B"/>
    <w:rsid w:val="00A618B7"/>
    <w:rsid w:val="00A646A2"/>
    <w:rsid w:val="00A66210"/>
    <w:rsid w:val="00A74F2C"/>
    <w:rsid w:val="00A7589A"/>
    <w:rsid w:val="00AB44B9"/>
    <w:rsid w:val="00AB6C2F"/>
    <w:rsid w:val="00AC305A"/>
    <w:rsid w:val="00AD2BE5"/>
    <w:rsid w:val="00AE07CE"/>
    <w:rsid w:val="00AE20B5"/>
    <w:rsid w:val="00B04513"/>
    <w:rsid w:val="00B077F7"/>
    <w:rsid w:val="00B121DE"/>
    <w:rsid w:val="00B1292C"/>
    <w:rsid w:val="00B12D4E"/>
    <w:rsid w:val="00B14EAC"/>
    <w:rsid w:val="00B24E58"/>
    <w:rsid w:val="00B24FCF"/>
    <w:rsid w:val="00B30679"/>
    <w:rsid w:val="00B32A2B"/>
    <w:rsid w:val="00B3703A"/>
    <w:rsid w:val="00B535AC"/>
    <w:rsid w:val="00B5611B"/>
    <w:rsid w:val="00B63742"/>
    <w:rsid w:val="00B67C34"/>
    <w:rsid w:val="00B74C65"/>
    <w:rsid w:val="00B76CBE"/>
    <w:rsid w:val="00B84773"/>
    <w:rsid w:val="00BA5326"/>
    <w:rsid w:val="00BB0D14"/>
    <w:rsid w:val="00BB22EE"/>
    <w:rsid w:val="00BB403F"/>
    <w:rsid w:val="00BB48D6"/>
    <w:rsid w:val="00BB5318"/>
    <w:rsid w:val="00BB54A1"/>
    <w:rsid w:val="00BC0981"/>
    <w:rsid w:val="00BC62B4"/>
    <w:rsid w:val="00BD6F1D"/>
    <w:rsid w:val="00BF764E"/>
    <w:rsid w:val="00C31C27"/>
    <w:rsid w:val="00C46055"/>
    <w:rsid w:val="00C46D7D"/>
    <w:rsid w:val="00C613C5"/>
    <w:rsid w:val="00C6390B"/>
    <w:rsid w:val="00C91FBC"/>
    <w:rsid w:val="00C9325C"/>
    <w:rsid w:val="00CA3515"/>
    <w:rsid w:val="00CB30EA"/>
    <w:rsid w:val="00CB6EE0"/>
    <w:rsid w:val="00CC038E"/>
    <w:rsid w:val="00CC3F71"/>
    <w:rsid w:val="00CE3F5B"/>
    <w:rsid w:val="00CF5A00"/>
    <w:rsid w:val="00D01D0B"/>
    <w:rsid w:val="00D07033"/>
    <w:rsid w:val="00D2248B"/>
    <w:rsid w:val="00D328F7"/>
    <w:rsid w:val="00D405CF"/>
    <w:rsid w:val="00D467E9"/>
    <w:rsid w:val="00D50E5B"/>
    <w:rsid w:val="00D54433"/>
    <w:rsid w:val="00D63AEF"/>
    <w:rsid w:val="00D74ED0"/>
    <w:rsid w:val="00D840D9"/>
    <w:rsid w:val="00D8582B"/>
    <w:rsid w:val="00D9063D"/>
    <w:rsid w:val="00D9145B"/>
    <w:rsid w:val="00D93DE4"/>
    <w:rsid w:val="00D94214"/>
    <w:rsid w:val="00D95F16"/>
    <w:rsid w:val="00DA01E8"/>
    <w:rsid w:val="00DA330D"/>
    <w:rsid w:val="00DA5082"/>
    <w:rsid w:val="00DB03AB"/>
    <w:rsid w:val="00DB2591"/>
    <w:rsid w:val="00DC1B83"/>
    <w:rsid w:val="00DC5857"/>
    <w:rsid w:val="00DD2875"/>
    <w:rsid w:val="00DE0A6D"/>
    <w:rsid w:val="00E2135D"/>
    <w:rsid w:val="00E226AA"/>
    <w:rsid w:val="00E30C9F"/>
    <w:rsid w:val="00E32E63"/>
    <w:rsid w:val="00E358A8"/>
    <w:rsid w:val="00E372F9"/>
    <w:rsid w:val="00E52337"/>
    <w:rsid w:val="00E81839"/>
    <w:rsid w:val="00E85734"/>
    <w:rsid w:val="00E8740E"/>
    <w:rsid w:val="00EA380A"/>
    <w:rsid w:val="00EA5CC9"/>
    <w:rsid w:val="00EB219B"/>
    <w:rsid w:val="00EC3523"/>
    <w:rsid w:val="00EC5E31"/>
    <w:rsid w:val="00EC768A"/>
    <w:rsid w:val="00ED3C32"/>
    <w:rsid w:val="00F03CC4"/>
    <w:rsid w:val="00F15FA7"/>
    <w:rsid w:val="00F2085D"/>
    <w:rsid w:val="00F24064"/>
    <w:rsid w:val="00F24ABC"/>
    <w:rsid w:val="00F30FF5"/>
    <w:rsid w:val="00F3657F"/>
    <w:rsid w:val="00F424D3"/>
    <w:rsid w:val="00F47A2D"/>
    <w:rsid w:val="00F73599"/>
    <w:rsid w:val="00F80DC4"/>
    <w:rsid w:val="00F81F03"/>
    <w:rsid w:val="00F82D04"/>
    <w:rsid w:val="00F94285"/>
    <w:rsid w:val="00FA0304"/>
    <w:rsid w:val="00FA2CCB"/>
    <w:rsid w:val="00FA365F"/>
    <w:rsid w:val="00FB190F"/>
    <w:rsid w:val="00FD73BB"/>
    <w:rsid w:val="00FE2132"/>
    <w:rsid w:val="00FF1DFB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210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004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3"/>
    <w:basedOn w:val="a"/>
    <w:rsid w:val="009A722D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5C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A53FF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dktexleft">
    <w:name w:val="dktexleft"/>
    <w:basedOn w:val="a"/>
    <w:rsid w:val="000963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4">
    <w:name w:val="Table Grid"/>
    <w:basedOn w:val="a1"/>
    <w:rsid w:val="006175AA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621B5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rsid w:val="004621B5"/>
    <w:rPr>
      <w:rFonts w:ascii="Arial" w:eastAsia="Times New Roman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C299-DF79-446F-B4E6-F81E37CA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User Windows</cp:lastModifiedBy>
  <cp:revision>257</cp:revision>
  <cp:lastPrinted>2022-11-09T04:44:00Z</cp:lastPrinted>
  <dcterms:created xsi:type="dcterms:W3CDTF">2018-03-13T09:11:00Z</dcterms:created>
  <dcterms:modified xsi:type="dcterms:W3CDTF">2023-11-10T04:00:00Z</dcterms:modified>
</cp:coreProperties>
</file>