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DE" w:rsidRPr="00F16545" w:rsidRDefault="00F16545" w:rsidP="00F16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4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16545" w:rsidRDefault="00F16545" w:rsidP="00F16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45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F16545" w:rsidRDefault="00F16545" w:rsidP="00021F2E">
      <w:pPr>
        <w:pStyle w:val="3"/>
        <w:shd w:val="clear" w:color="auto" w:fill="auto"/>
        <w:tabs>
          <w:tab w:val="left" w:leader="underscore" w:pos="9135"/>
        </w:tabs>
        <w:spacing w:before="0"/>
        <w:ind w:left="20"/>
      </w:pPr>
      <w:r>
        <w:t xml:space="preserve">«Проверка эффективности и законности использования средств бюджета района, поступивших в бюджет </w:t>
      </w:r>
      <w:r w:rsidR="0014333B">
        <w:t>Кириковского</w:t>
      </w:r>
      <w:r>
        <w:t xml:space="preserve"> сельсовета за 201</w:t>
      </w:r>
      <w:r w:rsidR="0014333B">
        <w:t>7</w:t>
      </w:r>
      <w:r>
        <w:t xml:space="preserve"> год»</w:t>
      </w:r>
    </w:p>
    <w:p w:rsidR="00F16545" w:rsidRDefault="00F16545" w:rsidP="00021F2E">
      <w:pPr>
        <w:pStyle w:val="3"/>
        <w:shd w:val="clear" w:color="auto" w:fill="auto"/>
        <w:tabs>
          <w:tab w:val="left" w:leader="underscore" w:pos="9135"/>
        </w:tabs>
        <w:spacing w:before="0"/>
        <w:ind w:left="20"/>
      </w:pPr>
    </w:p>
    <w:p w:rsidR="00F16545" w:rsidRPr="0014333B" w:rsidRDefault="00F16545" w:rsidP="00F16545">
      <w:pPr>
        <w:pStyle w:val="3"/>
        <w:numPr>
          <w:ilvl w:val="0"/>
          <w:numId w:val="1"/>
        </w:numPr>
        <w:shd w:val="clear" w:color="auto" w:fill="auto"/>
        <w:tabs>
          <w:tab w:val="left" w:leader="underscore" w:pos="9135"/>
        </w:tabs>
        <w:spacing w:before="0"/>
        <w:jc w:val="both"/>
      </w:pPr>
      <w:r w:rsidRPr="0014333B">
        <w:t>Основание для проведения контрольного мероприятия:</w:t>
      </w:r>
      <w:r w:rsidR="00B50A63" w:rsidRPr="0014333B">
        <w:t xml:space="preserve"> </w:t>
      </w:r>
      <w:r w:rsidRPr="0014333B">
        <w:t>п.2.1.</w:t>
      </w:r>
      <w:r w:rsidR="0014333B" w:rsidRPr="0014333B">
        <w:t>1</w:t>
      </w:r>
      <w:r w:rsidRPr="0014333B">
        <w:t xml:space="preserve"> Плана работы контрольно-счетного органа Пировского района на 201</w:t>
      </w:r>
      <w:r w:rsidR="0014333B" w:rsidRPr="0014333B">
        <w:t>8</w:t>
      </w:r>
      <w:r w:rsidRPr="0014333B">
        <w:t xml:space="preserve"> год, распоряжение председателя Контрольно-счетного органа Пировского района №</w:t>
      </w:r>
      <w:r w:rsidR="0014333B" w:rsidRPr="0014333B">
        <w:t>1-р от 16</w:t>
      </w:r>
      <w:r w:rsidRPr="0014333B">
        <w:t>.0</w:t>
      </w:r>
      <w:r w:rsidR="0014333B" w:rsidRPr="0014333B">
        <w:t>2</w:t>
      </w:r>
      <w:r w:rsidRPr="0014333B">
        <w:t>.201</w:t>
      </w:r>
      <w:r w:rsidR="0014333B" w:rsidRPr="0014333B">
        <w:t>8</w:t>
      </w:r>
      <w:r w:rsidRPr="0014333B">
        <w:t>г.</w:t>
      </w:r>
    </w:p>
    <w:p w:rsidR="00F16545" w:rsidRPr="0014333B" w:rsidRDefault="00F16545" w:rsidP="0014333B">
      <w:pPr>
        <w:pStyle w:val="a4"/>
        <w:widowControl w:val="0"/>
        <w:numPr>
          <w:ilvl w:val="0"/>
          <w:numId w:val="1"/>
        </w:numPr>
        <w:tabs>
          <w:tab w:val="left" w:leader="underscore" w:pos="95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</w:pPr>
      <w:r w:rsidRPr="0014333B">
        <w:rPr>
          <w:rFonts w:ascii="Times New Roman" w:hAnsi="Times New Roman" w:cs="Times New Roman"/>
          <w:sz w:val="26"/>
          <w:szCs w:val="26"/>
        </w:rPr>
        <w:t>Предмет контрольного мероприятия: п</w:t>
      </w:r>
      <w:r w:rsidRPr="0014333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роверка эффективности и законности использования бюджетных средств</w:t>
      </w:r>
      <w:r w:rsidR="001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6545" w:rsidRPr="0014333B" w:rsidRDefault="00E27900" w:rsidP="00F16545">
      <w:pPr>
        <w:pStyle w:val="3"/>
        <w:numPr>
          <w:ilvl w:val="0"/>
          <w:numId w:val="1"/>
        </w:numPr>
        <w:shd w:val="clear" w:color="auto" w:fill="auto"/>
        <w:tabs>
          <w:tab w:val="left" w:leader="underscore" w:pos="9135"/>
        </w:tabs>
        <w:spacing w:before="0"/>
        <w:jc w:val="both"/>
      </w:pPr>
      <w:r w:rsidRPr="0014333B">
        <w:t xml:space="preserve">Объект контрольного мероприятия: администрация </w:t>
      </w:r>
      <w:r w:rsidR="0014333B" w:rsidRPr="0014333B">
        <w:t>Кириковского</w:t>
      </w:r>
      <w:r w:rsidRPr="0014333B">
        <w:t xml:space="preserve"> сельсовета.</w:t>
      </w:r>
    </w:p>
    <w:p w:rsidR="00E27900" w:rsidRPr="0014333B" w:rsidRDefault="00E27900" w:rsidP="00F16545">
      <w:pPr>
        <w:pStyle w:val="3"/>
        <w:numPr>
          <w:ilvl w:val="0"/>
          <w:numId w:val="1"/>
        </w:numPr>
        <w:shd w:val="clear" w:color="auto" w:fill="auto"/>
        <w:tabs>
          <w:tab w:val="left" w:leader="underscore" w:pos="9135"/>
        </w:tabs>
        <w:spacing w:before="0"/>
        <w:jc w:val="both"/>
      </w:pPr>
      <w:r w:rsidRPr="0014333B">
        <w:t xml:space="preserve">Срок проведения контрольного мероприятия: </w:t>
      </w:r>
      <w:r w:rsidRPr="0014333B">
        <w:rPr>
          <w:color w:val="000000"/>
          <w:lang w:eastAsia="ru-RU" w:bidi="ru-RU"/>
        </w:rPr>
        <w:t>с 01.0</w:t>
      </w:r>
      <w:r w:rsidR="0014333B" w:rsidRPr="0014333B">
        <w:rPr>
          <w:color w:val="000000"/>
          <w:lang w:eastAsia="ru-RU" w:bidi="ru-RU"/>
        </w:rPr>
        <w:t>2</w:t>
      </w:r>
      <w:r w:rsidRPr="0014333B">
        <w:rPr>
          <w:color w:val="000000"/>
          <w:lang w:eastAsia="ru-RU" w:bidi="ru-RU"/>
        </w:rPr>
        <w:t>.201</w:t>
      </w:r>
      <w:r w:rsidR="0014333B" w:rsidRPr="0014333B">
        <w:rPr>
          <w:color w:val="000000"/>
          <w:lang w:eastAsia="ru-RU" w:bidi="ru-RU"/>
        </w:rPr>
        <w:t>8 г. по 28</w:t>
      </w:r>
      <w:r w:rsidRPr="0014333B">
        <w:rPr>
          <w:color w:val="000000"/>
          <w:lang w:eastAsia="ru-RU" w:bidi="ru-RU"/>
        </w:rPr>
        <w:t>.0</w:t>
      </w:r>
      <w:r w:rsidR="0014333B" w:rsidRPr="0014333B">
        <w:rPr>
          <w:color w:val="000000"/>
          <w:lang w:eastAsia="ru-RU" w:bidi="ru-RU"/>
        </w:rPr>
        <w:t>2</w:t>
      </w:r>
      <w:r w:rsidRPr="0014333B">
        <w:rPr>
          <w:color w:val="000000"/>
          <w:lang w:eastAsia="ru-RU" w:bidi="ru-RU"/>
        </w:rPr>
        <w:t>.201</w:t>
      </w:r>
      <w:r w:rsidR="0014333B" w:rsidRPr="0014333B">
        <w:rPr>
          <w:color w:val="000000"/>
          <w:lang w:eastAsia="ru-RU" w:bidi="ru-RU"/>
        </w:rPr>
        <w:t>8</w:t>
      </w:r>
      <w:r w:rsidRPr="0014333B">
        <w:rPr>
          <w:color w:val="000000"/>
          <w:lang w:eastAsia="ru-RU" w:bidi="ru-RU"/>
        </w:rPr>
        <w:t>г.</w:t>
      </w:r>
    </w:p>
    <w:p w:rsidR="00E27900" w:rsidRPr="0014333B" w:rsidRDefault="00E27900" w:rsidP="00F16545">
      <w:pPr>
        <w:pStyle w:val="3"/>
        <w:numPr>
          <w:ilvl w:val="0"/>
          <w:numId w:val="1"/>
        </w:numPr>
        <w:shd w:val="clear" w:color="auto" w:fill="auto"/>
        <w:tabs>
          <w:tab w:val="left" w:leader="underscore" w:pos="9135"/>
        </w:tabs>
        <w:spacing w:before="0"/>
        <w:jc w:val="both"/>
      </w:pPr>
      <w:r w:rsidRPr="0014333B">
        <w:rPr>
          <w:color w:val="000000"/>
          <w:lang w:eastAsia="ru-RU" w:bidi="ru-RU"/>
        </w:rPr>
        <w:t>Цели контрольного мероприятия:</w:t>
      </w:r>
      <w:r w:rsidRPr="0014333B">
        <w:t xml:space="preserve"> проверка эффективности и законности использования средств бюджета района, поступивших в бюджет </w:t>
      </w:r>
      <w:r w:rsidR="0014333B" w:rsidRPr="0014333B">
        <w:t xml:space="preserve">Кириковского </w:t>
      </w:r>
      <w:r w:rsidRPr="0014333B">
        <w:t>сельсовета</w:t>
      </w:r>
      <w:r w:rsidRPr="0014333B">
        <w:rPr>
          <w:lang w:eastAsia="ru-RU"/>
        </w:rPr>
        <w:t>.</w:t>
      </w:r>
    </w:p>
    <w:p w:rsidR="00E27900" w:rsidRPr="0014333B" w:rsidRDefault="00E27900" w:rsidP="00F16545">
      <w:pPr>
        <w:pStyle w:val="3"/>
        <w:numPr>
          <w:ilvl w:val="0"/>
          <w:numId w:val="1"/>
        </w:numPr>
        <w:shd w:val="clear" w:color="auto" w:fill="auto"/>
        <w:tabs>
          <w:tab w:val="left" w:leader="underscore" w:pos="9135"/>
        </w:tabs>
        <w:spacing w:before="0"/>
        <w:jc w:val="both"/>
        <w:rPr>
          <w:sz w:val="24"/>
          <w:szCs w:val="24"/>
        </w:rPr>
      </w:pPr>
      <w:r>
        <w:rPr>
          <w:lang w:eastAsia="ru-RU"/>
        </w:rPr>
        <w:t xml:space="preserve">По результатам </w:t>
      </w:r>
      <w:r w:rsidR="0062160F">
        <w:rPr>
          <w:lang w:eastAsia="ru-RU"/>
        </w:rPr>
        <w:t>контрольного мероприятия установлено следующее:</w:t>
      </w:r>
    </w:p>
    <w:p w:rsidR="0014333B" w:rsidRPr="0062160F" w:rsidRDefault="0014333B" w:rsidP="0014333B">
      <w:pPr>
        <w:pStyle w:val="3"/>
        <w:shd w:val="clear" w:color="auto" w:fill="auto"/>
        <w:tabs>
          <w:tab w:val="left" w:leader="underscore" w:pos="9135"/>
        </w:tabs>
        <w:spacing w:before="0"/>
        <w:ind w:left="380"/>
        <w:jc w:val="both"/>
        <w:rPr>
          <w:sz w:val="24"/>
          <w:szCs w:val="24"/>
        </w:rPr>
      </w:pPr>
    </w:p>
    <w:p w:rsidR="0014333B" w:rsidRPr="00B60E42" w:rsidRDefault="0014333B" w:rsidP="0014333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B60E42">
        <w:rPr>
          <w:rFonts w:ascii="Times New Roman" w:hAnsi="Times New Roman" w:cs="Times New Roman"/>
          <w:sz w:val="26"/>
          <w:szCs w:val="26"/>
        </w:rPr>
        <w:t xml:space="preserve"> Положение об учетной политике, действующее в администрации Кириковского сельсовета на момент проверки, является частично неактуальным так как:</w:t>
      </w:r>
    </w:p>
    <w:p w:rsidR="0014333B" w:rsidRPr="00B60E42" w:rsidRDefault="0014333B" w:rsidP="0014333B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- содержит ссылки на нормативно-правовые документы, утратившие силу в связи с принятием новых нормативно-правовых документов;</w:t>
      </w:r>
    </w:p>
    <w:p w:rsidR="0014333B" w:rsidRPr="00B60E42" w:rsidRDefault="0014333B" w:rsidP="001433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Не заключен</w:t>
      </w:r>
      <w:r w:rsidR="00D30CE0">
        <w:rPr>
          <w:rFonts w:ascii="Times New Roman" w:hAnsi="Times New Roman" w:cs="Times New Roman"/>
          <w:sz w:val="26"/>
          <w:szCs w:val="26"/>
        </w:rPr>
        <w:t>ы</w:t>
      </w:r>
      <w:r w:rsidRPr="00B60E42">
        <w:rPr>
          <w:rFonts w:ascii="Times New Roman" w:hAnsi="Times New Roman" w:cs="Times New Roman"/>
          <w:sz w:val="26"/>
          <w:szCs w:val="26"/>
        </w:rPr>
        <w:t xml:space="preserve"> </w:t>
      </w:r>
      <w:r w:rsidR="00D30CE0">
        <w:rPr>
          <w:rFonts w:ascii="Times New Roman" w:hAnsi="Times New Roman" w:cs="Times New Roman"/>
          <w:sz w:val="26"/>
          <w:szCs w:val="26"/>
        </w:rPr>
        <w:t>д</w:t>
      </w:r>
      <w:r w:rsidRPr="00B60E42">
        <w:rPr>
          <w:rFonts w:ascii="Times New Roman" w:hAnsi="Times New Roman" w:cs="Times New Roman"/>
          <w:sz w:val="26"/>
          <w:szCs w:val="26"/>
        </w:rPr>
        <w:t>оговор</w:t>
      </w:r>
      <w:r w:rsidR="00D30CE0">
        <w:rPr>
          <w:rFonts w:ascii="Times New Roman" w:hAnsi="Times New Roman" w:cs="Times New Roman"/>
          <w:sz w:val="26"/>
          <w:szCs w:val="26"/>
        </w:rPr>
        <w:t>а</w:t>
      </w:r>
      <w:r w:rsidRPr="00B60E42">
        <w:rPr>
          <w:rFonts w:ascii="Times New Roman" w:hAnsi="Times New Roman" w:cs="Times New Roman"/>
          <w:sz w:val="26"/>
          <w:szCs w:val="26"/>
        </w:rPr>
        <w:t xml:space="preserve"> о полной материальной ответственности </w:t>
      </w:r>
      <w:r w:rsidR="00F52F29">
        <w:rPr>
          <w:rFonts w:ascii="Times New Roman" w:hAnsi="Times New Roman" w:cs="Times New Roman"/>
          <w:sz w:val="26"/>
          <w:szCs w:val="26"/>
        </w:rPr>
        <w:t xml:space="preserve">с </w:t>
      </w:r>
      <w:r w:rsidR="00D30CE0">
        <w:rPr>
          <w:rFonts w:ascii="Times New Roman" w:hAnsi="Times New Roman" w:cs="Times New Roman"/>
          <w:sz w:val="26"/>
          <w:szCs w:val="26"/>
        </w:rPr>
        <w:t>материально-ответственными лицами.</w:t>
      </w:r>
    </w:p>
    <w:p w:rsidR="0014333B" w:rsidRPr="00B60E42" w:rsidRDefault="0014333B" w:rsidP="001433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60E42">
        <w:rPr>
          <w:rFonts w:ascii="Times New Roman" w:hAnsi="Times New Roman" w:cs="Times New Roman"/>
          <w:sz w:val="26"/>
          <w:szCs w:val="26"/>
        </w:rPr>
        <w:t xml:space="preserve">3. В нарушение </w:t>
      </w:r>
      <w:r w:rsidRPr="00B60E42">
        <w:rPr>
          <w:rFonts w:ascii="Times New Roman" w:hAnsi="Times New Roman" w:cs="Times New Roman"/>
          <w:sz w:val="26"/>
          <w:szCs w:val="26"/>
          <w:lang w:val="x-none" w:eastAsia="x-none"/>
        </w:rPr>
        <w:t>Закон</w:t>
      </w:r>
      <w:r w:rsidRPr="00B60E42">
        <w:rPr>
          <w:rFonts w:ascii="Times New Roman" w:hAnsi="Times New Roman" w:cs="Times New Roman"/>
          <w:sz w:val="26"/>
          <w:szCs w:val="26"/>
          <w:lang w:eastAsia="x-none"/>
        </w:rPr>
        <w:t>а</w:t>
      </w:r>
      <w:r w:rsidRPr="00B60E42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от 06.12.2011 № 402 – ФЗ</w:t>
      </w:r>
      <w:r w:rsidRPr="00B60E42">
        <w:rPr>
          <w:rFonts w:ascii="Times New Roman" w:hAnsi="Times New Roman" w:cs="Times New Roman"/>
          <w:sz w:val="26"/>
          <w:szCs w:val="26"/>
          <w:lang w:eastAsia="x-none"/>
        </w:rPr>
        <w:t xml:space="preserve"> и </w:t>
      </w:r>
      <w:r w:rsidRPr="00B60E42">
        <w:rPr>
          <w:rFonts w:ascii="Times New Roman" w:hAnsi="Times New Roman" w:cs="Times New Roman"/>
          <w:sz w:val="26"/>
          <w:szCs w:val="26"/>
        </w:rPr>
        <w:t>п.8 Учетной политики администрации проверенные и принятые к учету приходные и расходные ордера не отражаются накопительным способом в журнале операций по счету «Касса» №1.</w:t>
      </w:r>
    </w:p>
    <w:p w:rsidR="0014333B" w:rsidRPr="00B60E42" w:rsidRDefault="0014333B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4.</w:t>
      </w:r>
      <w:r w:rsidRPr="00B60E4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60E42">
        <w:rPr>
          <w:rFonts w:ascii="Times New Roman" w:hAnsi="Times New Roman" w:cs="Times New Roman"/>
          <w:sz w:val="26"/>
          <w:szCs w:val="26"/>
        </w:rPr>
        <w:t>Контрольно-счетный орган считает лими</w:t>
      </w:r>
      <w:r>
        <w:rPr>
          <w:rFonts w:ascii="Times New Roman" w:hAnsi="Times New Roman" w:cs="Times New Roman"/>
          <w:sz w:val="26"/>
          <w:szCs w:val="26"/>
        </w:rPr>
        <w:t>т кассы неоправданно завышенным.</w:t>
      </w:r>
    </w:p>
    <w:p w:rsidR="0014333B" w:rsidRPr="00B60E42" w:rsidRDefault="0014333B" w:rsidP="0014333B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5. Принимаются к оплате счета, товарные накладные, договоры с факсимильной подписью и печатью. Учитывая, что данные документы являются первичными учетными документами, они должны соответствовать предъявляемым к ним требованиям закона «О бухгалтерском учете» № 402-ФЗ, и в дальнейшем заменят</w:t>
      </w:r>
      <w:r w:rsidR="00F52F29">
        <w:rPr>
          <w:rFonts w:ascii="Times New Roman" w:hAnsi="Times New Roman" w:cs="Times New Roman"/>
          <w:sz w:val="26"/>
          <w:szCs w:val="26"/>
        </w:rPr>
        <w:t>ь</w:t>
      </w:r>
      <w:r w:rsidRPr="00B60E42">
        <w:rPr>
          <w:rFonts w:ascii="Times New Roman" w:hAnsi="Times New Roman" w:cs="Times New Roman"/>
          <w:sz w:val="26"/>
          <w:szCs w:val="26"/>
        </w:rPr>
        <w:t>ся на оригиналы.</w:t>
      </w:r>
    </w:p>
    <w:p w:rsidR="0014333B" w:rsidRPr="00B60E42" w:rsidRDefault="0014333B" w:rsidP="00143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6. Принимают к оплате счета, счета-фактуры, акты выполненных работ без подписей и печати поставщиков.</w:t>
      </w:r>
    </w:p>
    <w:p w:rsidR="0014333B" w:rsidRPr="00B60E42" w:rsidRDefault="0014333B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 xml:space="preserve">7. Имеет </w:t>
      </w:r>
      <w:r w:rsidRPr="00B60E42">
        <w:rPr>
          <w:rFonts w:ascii="Times New Roman" w:hAnsi="Times New Roman" w:cs="Times New Roman"/>
          <w:color w:val="000000"/>
          <w:sz w:val="26"/>
          <w:szCs w:val="26"/>
        </w:rPr>
        <w:t xml:space="preserve">место неэффективное использование бюджетных средств. В результате за 2017 год администрацией Кириковского сельсовета было неэффективно израсходовано 11638,70 рублей, в т. ч. штрафы 11500 руб., пени 138,70 руб. </w:t>
      </w:r>
    </w:p>
    <w:p w:rsidR="0014333B" w:rsidRPr="00B60E42" w:rsidRDefault="0014333B" w:rsidP="0014333B">
      <w:pPr>
        <w:pStyle w:val="3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color w:val="000000"/>
          <w:sz w:val="26"/>
          <w:szCs w:val="26"/>
        </w:rPr>
        <w:t xml:space="preserve">Выводы: данные нарушения </w:t>
      </w:r>
      <w:r w:rsidRPr="00B60E42">
        <w:rPr>
          <w:rFonts w:ascii="Times New Roman" w:hAnsi="Times New Roman" w:cs="Times New Roman"/>
          <w:sz w:val="26"/>
          <w:szCs w:val="26"/>
        </w:rPr>
        <w:t xml:space="preserve">характеризуют низкую финансовую дисциплину, свидетельствуют о низком качестве управления, исполнения должностных обязанностей специалистами, отсутствие должного внутреннего контроля Главой поселения. </w:t>
      </w:r>
    </w:p>
    <w:p w:rsidR="0014333B" w:rsidRPr="00B60E42" w:rsidRDefault="0014333B" w:rsidP="0014333B">
      <w:pPr>
        <w:pStyle w:val="3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lastRenderedPageBreak/>
        <w:t>8. Имеют место случаи премирования служащих, которые имели не закрытые дисциплинарные взыскания, что является нарушением п. 2.9 Положения о премировании и выплате материальной помощи муниципальным служащим администрации Кириковского сельсовета, утвержденного решением Кириковского сельского Совета депутатов от 16.07.2014г. № 4-21.</w:t>
      </w:r>
    </w:p>
    <w:p w:rsidR="0014333B" w:rsidRPr="00B60E42" w:rsidRDefault="0014333B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bCs/>
          <w:sz w:val="26"/>
          <w:szCs w:val="26"/>
        </w:rPr>
        <w:t>9.</w:t>
      </w:r>
      <w:r w:rsidRPr="00B60E42">
        <w:rPr>
          <w:rFonts w:ascii="Times New Roman" w:hAnsi="Times New Roman" w:cs="Times New Roman"/>
          <w:sz w:val="26"/>
          <w:szCs w:val="26"/>
        </w:rPr>
        <w:t xml:space="preserve"> Допускается ежемесячное начисление стимулирующих выплат по должностям, не отнесенным к муниципальным должностям за «своевременное выполнение заданий руководителя», которые не предусмотрены Положением об оплате труда. </w:t>
      </w:r>
    </w:p>
    <w:p w:rsidR="0014333B" w:rsidRPr="00B60E42" w:rsidRDefault="0014333B" w:rsidP="0014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На основании вышеизложенного следует, что нецелевое использование бюджетных средств по показателям «Заработная плата», по должностям, не отнесенным к муниципальным должностям и должностям муниципальной службы составило 20 596,88 руб. и подлежит возврату в бюджет.</w:t>
      </w:r>
    </w:p>
    <w:p w:rsidR="0014333B" w:rsidRPr="00B60E42" w:rsidRDefault="0014333B" w:rsidP="0014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10. Бюджетный учёт в администрации ведется вручную без использования специального программного продукта.</w:t>
      </w:r>
    </w:p>
    <w:p w:rsidR="0014333B" w:rsidRPr="00B60E42" w:rsidRDefault="0014333B" w:rsidP="00143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 xml:space="preserve">11. </w:t>
      </w:r>
      <w:r w:rsidRPr="00B60E42">
        <w:rPr>
          <w:rFonts w:ascii="Times New Roman" w:hAnsi="Times New Roman" w:cs="Times New Roman"/>
          <w:b/>
          <w:i/>
          <w:sz w:val="26"/>
          <w:szCs w:val="26"/>
        </w:rPr>
        <w:t xml:space="preserve">В нарушение </w:t>
      </w:r>
      <w:r w:rsidRPr="00B60E42">
        <w:rPr>
          <w:rFonts w:ascii="Times New Roman" w:hAnsi="Times New Roman" w:cs="Times New Roman"/>
          <w:sz w:val="26"/>
          <w:szCs w:val="26"/>
        </w:rPr>
        <w:t>раздела 2 Приказа МФ РФ от 30.03.2015 № 52н - в карточке-справке (форма по ОКУД 0504417) заполняются не все обязательные к заполнению графы.</w:t>
      </w:r>
    </w:p>
    <w:p w:rsidR="0014333B" w:rsidRPr="00B60E42" w:rsidRDefault="0014333B" w:rsidP="00143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12. В администрации для принятия на работу используется приказ формы по ОКУД 0301001 в сокращенной форме, что нарушает Приказ МФ РФ от 30.03.2015 № 52н.</w:t>
      </w:r>
    </w:p>
    <w:p w:rsidR="0014333B" w:rsidRPr="00B60E42" w:rsidRDefault="0014333B" w:rsidP="00143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13.</w:t>
      </w:r>
      <w:r w:rsidRPr="00B60E42">
        <w:rPr>
          <w:rFonts w:ascii="Times New Roman" w:hAnsi="Times New Roman" w:cs="Times New Roman"/>
          <w:iCs/>
          <w:sz w:val="26"/>
          <w:szCs w:val="26"/>
        </w:rPr>
        <w:t xml:space="preserve"> В течении проверяемого периода в приказах, издаваемых на принятие, отпуска, увольнение работников допускается отсутствие ознакомительных подписей работников.</w:t>
      </w:r>
    </w:p>
    <w:p w:rsidR="0014333B" w:rsidRPr="00B60E42" w:rsidRDefault="0014333B" w:rsidP="00143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iCs/>
          <w:sz w:val="26"/>
          <w:szCs w:val="26"/>
        </w:rPr>
        <w:t>14.</w:t>
      </w:r>
      <w:r w:rsidRPr="00B60E4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60E42">
        <w:rPr>
          <w:rFonts w:ascii="Times New Roman" w:hAnsi="Times New Roman" w:cs="Times New Roman"/>
          <w:sz w:val="26"/>
          <w:szCs w:val="26"/>
        </w:rPr>
        <w:t>Бюджетный учет по учету материальных запасов не ведется, нарушается Инструкция №157н:</w:t>
      </w:r>
    </w:p>
    <w:p w:rsidR="0014333B" w:rsidRPr="00B60E42" w:rsidRDefault="0014333B" w:rsidP="001433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-в нарушение пунктов 11, 120 Журнал операций по выбытию и перемещению нефинансовых активов не ведется.</w:t>
      </w:r>
    </w:p>
    <w:p w:rsidR="0014333B" w:rsidRPr="00B60E42" w:rsidRDefault="0014333B" w:rsidP="001433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-в нарушение пункта 34 отсутствует комиссия по принятию к учету и списанию материальных запасов.</w:t>
      </w:r>
    </w:p>
    <w:p w:rsidR="0014333B" w:rsidRPr="00B60E42" w:rsidRDefault="0014333B" w:rsidP="0014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15.</w:t>
      </w:r>
      <w:r w:rsidRPr="00B60E4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60E42">
        <w:rPr>
          <w:rFonts w:ascii="Times New Roman" w:hAnsi="Times New Roman" w:cs="Times New Roman"/>
          <w:sz w:val="26"/>
          <w:szCs w:val="26"/>
        </w:rPr>
        <w:t>В нарушени</w:t>
      </w:r>
      <w:r w:rsidR="00F52F29">
        <w:rPr>
          <w:rFonts w:ascii="Times New Roman" w:hAnsi="Times New Roman" w:cs="Times New Roman"/>
          <w:sz w:val="26"/>
          <w:szCs w:val="26"/>
        </w:rPr>
        <w:t>е</w:t>
      </w:r>
      <w:r w:rsidRPr="00B60E42">
        <w:rPr>
          <w:rFonts w:ascii="Times New Roman" w:hAnsi="Times New Roman" w:cs="Times New Roman"/>
          <w:sz w:val="26"/>
          <w:szCs w:val="26"/>
        </w:rPr>
        <w:t xml:space="preserve"> приказа Минфина РФ от 30.03.2015 года №52н «Об утверждении форм первичных документов и регистров бухгалтерского </w:t>
      </w:r>
      <w:proofErr w:type="gramStart"/>
      <w:r w:rsidRPr="00B60E42">
        <w:rPr>
          <w:rFonts w:ascii="Times New Roman" w:hAnsi="Times New Roman" w:cs="Times New Roman"/>
          <w:sz w:val="26"/>
          <w:szCs w:val="26"/>
        </w:rPr>
        <w:t>учета….</w:t>
      </w:r>
      <w:proofErr w:type="gramEnd"/>
      <w:r w:rsidRPr="00B60E42">
        <w:rPr>
          <w:rFonts w:ascii="Times New Roman" w:hAnsi="Times New Roman" w:cs="Times New Roman"/>
          <w:sz w:val="26"/>
          <w:szCs w:val="26"/>
        </w:rPr>
        <w:t>» (</w:t>
      </w:r>
      <w:proofErr w:type="gramStart"/>
      <w:r w:rsidRPr="00B60E42">
        <w:rPr>
          <w:rFonts w:ascii="Times New Roman" w:hAnsi="Times New Roman" w:cs="Times New Roman"/>
          <w:sz w:val="26"/>
          <w:szCs w:val="26"/>
        </w:rPr>
        <w:t>далее</w:t>
      </w:r>
      <w:proofErr w:type="gramEnd"/>
      <w:r w:rsidRPr="00B60E42">
        <w:rPr>
          <w:rFonts w:ascii="Times New Roman" w:hAnsi="Times New Roman" w:cs="Times New Roman"/>
          <w:sz w:val="26"/>
          <w:szCs w:val="26"/>
        </w:rPr>
        <w:t xml:space="preserve"> - Приказ №52н), и пункта 54 Инструкции №157н  Оборотная ведомость (ф.0504035) не ведется.</w:t>
      </w:r>
    </w:p>
    <w:p w:rsidR="0014333B" w:rsidRPr="00B60E42" w:rsidRDefault="0014333B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Приказ о назначении материально-ответственного лица к проверке не представлен.</w:t>
      </w:r>
    </w:p>
    <w:p w:rsidR="0014333B" w:rsidRPr="00B60E42" w:rsidRDefault="0014333B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При проверке установлено</w:t>
      </w:r>
      <w:r w:rsidR="00F52F29">
        <w:rPr>
          <w:rFonts w:ascii="Times New Roman" w:hAnsi="Times New Roman" w:cs="Times New Roman"/>
          <w:sz w:val="26"/>
          <w:szCs w:val="26"/>
        </w:rPr>
        <w:t>,</w:t>
      </w:r>
      <w:r w:rsidRPr="00B60E42">
        <w:rPr>
          <w:rFonts w:ascii="Times New Roman" w:hAnsi="Times New Roman" w:cs="Times New Roman"/>
          <w:sz w:val="26"/>
          <w:szCs w:val="26"/>
        </w:rPr>
        <w:t xml:space="preserve"> что бухгалтерск</w:t>
      </w:r>
      <w:r w:rsidR="00F52F29">
        <w:rPr>
          <w:rFonts w:ascii="Times New Roman" w:hAnsi="Times New Roman" w:cs="Times New Roman"/>
          <w:sz w:val="26"/>
          <w:szCs w:val="26"/>
        </w:rPr>
        <w:t>ий</w:t>
      </w:r>
      <w:r w:rsidRPr="00B60E42">
        <w:rPr>
          <w:rFonts w:ascii="Times New Roman" w:hAnsi="Times New Roman" w:cs="Times New Roman"/>
          <w:sz w:val="26"/>
          <w:szCs w:val="26"/>
        </w:rPr>
        <w:t xml:space="preserve"> учет основных средств и материальных запасов в администрации </w:t>
      </w:r>
      <w:r w:rsidR="00F52F29">
        <w:rPr>
          <w:rFonts w:ascii="Times New Roman" w:hAnsi="Times New Roman" w:cs="Times New Roman"/>
          <w:sz w:val="26"/>
          <w:szCs w:val="26"/>
        </w:rPr>
        <w:t>не ведется</w:t>
      </w:r>
      <w:r w:rsidRPr="00B60E42">
        <w:rPr>
          <w:rFonts w:ascii="Times New Roman" w:hAnsi="Times New Roman" w:cs="Times New Roman"/>
          <w:i/>
          <w:sz w:val="26"/>
          <w:szCs w:val="26"/>
        </w:rPr>
        <w:t>.</w:t>
      </w:r>
    </w:p>
    <w:p w:rsidR="0014333B" w:rsidRPr="00B60E42" w:rsidRDefault="0014333B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16.</w:t>
      </w:r>
      <w:r w:rsidRPr="00B60E4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60E42">
        <w:rPr>
          <w:rFonts w:ascii="Times New Roman" w:hAnsi="Times New Roman" w:cs="Times New Roman"/>
          <w:sz w:val="26"/>
          <w:szCs w:val="26"/>
        </w:rPr>
        <w:t>Не заключен договор о полной материальной ответственности с водителем администрации.</w:t>
      </w:r>
    </w:p>
    <w:p w:rsidR="0014333B" w:rsidRPr="00B60E42" w:rsidRDefault="004D349C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14333B" w:rsidRPr="00B60E42">
        <w:rPr>
          <w:rFonts w:ascii="Times New Roman" w:hAnsi="Times New Roman" w:cs="Times New Roman"/>
          <w:sz w:val="26"/>
          <w:szCs w:val="26"/>
        </w:rPr>
        <w:t xml:space="preserve">В течение года </w:t>
      </w:r>
      <w:proofErr w:type="spellStart"/>
      <w:r w:rsidR="0014333B" w:rsidRPr="00B60E42">
        <w:rPr>
          <w:rFonts w:ascii="Times New Roman" w:hAnsi="Times New Roman" w:cs="Times New Roman"/>
          <w:sz w:val="26"/>
          <w:szCs w:val="26"/>
        </w:rPr>
        <w:t>комиссионно</w:t>
      </w:r>
      <w:proofErr w:type="spellEnd"/>
      <w:r w:rsidR="0014333B" w:rsidRPr="00B60E42">
        <w:rPr>
          <w:rFonts w:ascii="Times New Roman" w:hAnsi="Times New Roman" w:cs="Times New Roman"/>
          <w:sz w:val="26"/>
          <w:szCs w:val="26"/>
        </w:rPr>
        <w:t xml:space="preserve"> не снимались показания спидометра. Списание бензина осуществлялось только в количественном выражении, без указания стоимости ГСМ в приспособленных мемориальных ордерах свободной формы.</w:t>
      </w:r>
    </w:p>
    <w:p w:rsidR="0014333B" w:rsidRPr="00B60E42" w:rsidRDefault="0014333B" w:rsidP="00143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 xml:space="preserve">Списание масел и тормозных жидкостей осуществляется без оформления акта о списании материальных запасов, что нарушает </w:t>
      </w:r>
      <w:hyperlink r:id="rId5" w:history="1">
        <w:r w:rsidRPr="00B60E42">
          <w:rPr>
            <w:rFonts w:ascii="Times New Roman" w:hAnsi="Times New Roman" w:cs="Times New Roman"/>
            <w:sz w:val="26"/>
            <w:szCs w:val="26"/>
          </w:rPr>
          <w:t>ст. 9</w:t>
        </w:r>
      </w:hyperlink>
      <w:r w:rsidRPr="00B60E42">
        <w:rPr>
          <w:rFonts w:ascii="Times New Roman" w:hAnsi="Times New Roman" w:cs="Times New Roman"/>
          <w:sz w:val="26"/>
          <w:szCs w:val="26"/>
        </w:rPr>
        <w:t xml:space="preserve"> Закона о бухгалтерском учете, </w:t>
      </w:r>
      <w:hyperlink r:id="rId6" w:history="1">
        <w:r w:rsidRPr="00B60E42">
          <w:rPr>
            <w:rFonts w:ascii="Times New Roman" w:hAnsi="Times New Roman" w:cs="Times New Roman"/>
            <w:sz w:val="26"/>
            <w:szCs w:val="26"/>
          </w:rPr>
          <w:t>п. п. 111</w:t>
        </w:r>
      </w:hyperlink>
      <w:r w:rsidRPr="00B60E42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B60E42">
          <w:rPr>
            <w:rFonts w:ascii="Times New Roman" w:hAnsi="Times New Roman" w:cs="Times New Roman"/>
            <w:sz w:val="26"/>
            <w:szCs w:val="26"/>
          </w:rPr>
          <w:t>119</w:t>
        </w:r>
      </w:hyperlink>
      <w:r w:rsidRPr="00B60E42">
        <w:rPr>
          <w:rFonts w:ascii="Times New Roman" w:hAnsi="Times New Roman" w:cs="Times New Roman"/>
          <w:sz w:val="26"/>
          <w:szCs w:val="26"/>
        </w:rPr>
        <w:t xml:space="preserve"> Инструкции N 157н.</w:t>
      </w:r>
    </w:p>
    <w:p w:rsidR="0014333B" w:rsidRPr="00B60E42" w:rsidRDefault="0014333B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lastRenderedPageBreak/>
        <w:t xml:space="preserve">18. В администрации </w:t>
      </w:r>
      <w:r w:rsidRPr="00B60E42">
        <w:rPr>
          <w:rFonts w:ascii="Times New Roman" w:hAnsi="Times New Roman" w:cs="Times New Roman"/>
          <w:b/>
          <w:i/>
          <w:sz w:val="26"/>
          <w:szCs w:val="26"/>
        </w:rPr>
        <w:t>отсутствуют</w:t>
      </w:r>
      <w:r w:rsidRPr="00B60E4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60E42">
        <w:rPr>
          <w:rFonts w:ascii="Times New Roman" w:hAnsi="Times New Roman" w:cs="Times New Roman"/>
          <w:sz w:val="26"/>
          <w:szCs w:val="26"/>
        </w:rPr>
        <w:t xml:space="preserve">журналы операций </w:t>
      </w:r>
      <w:hyperlink r:id="rId8" w:history="1">
        <w:r w:rsidRPr="00B60E42">
          <w:rPr>
            <w:rFonts w:ascii="Times New Roman" w:hAnsi="Times New Roman" w:cs="Times New Roman"/>
            <w:sz w:val="26"/>
            <w:szCs w:val="26"/>
          </w:rPr>
          <w:t>(ф. 0504071)</w:t>
        </w:r>
      </w:hyperlink>
      <w:r w:rsidRPr="00B60E42">
        <w:rPr>
          <w:rFonts w:ascii="Times New Roman" w:hAnsi="Times New Roman" w:cs="Times New Roman"/>
          <w:sz w:val="26"/>
          <w:szCs w:val="26"/>
        </w:rPr>
        <w:t xml:space="preserve"> и главная книга </w:t>
      </w:r>
      <w:hyperlink r:id="rId9" w:history="1">
        <w:r w:rsidRPr="00B60E42">
          <w:rPr>
            <w:rFonts w:ascii="Times New Roman" w:hAnsi="Times New Roman" w:cs="Times New Roman"/>
            <w:sz w:val="26"/>
            <w:szCs w:val="26"/>
          </w:rPr>
          <w:t>(ф. 0504072)</w:t>
        </w:r>
      </w:hyperlink>
      <w:r w:rsidRPr="00B60E42">
        <w:rPr>
          <w:rFonts w:ascii="Times New Roman" w:hAnsi="Times New Roman" w:cs="Times New Roman"/>
          <w:sz w:val="26"/>
          <w:szCs w:val="26"/>
        </w:rPr>
        <w:t xml:space="preserve">, утвержденные приказом от 30 марта 2015 г. № 52н, что является грубым нарушением </w:t>
      </w:r>
      <w:r w:rsidRPr="00B60E42">
        <w:rPr>
          <w:rFonts w:ascii="Times New Roman" w:hAnsi="Times New Roman" w:cs="Times New Roman"/>
          <w:b/>
          <w:i/>
          <w:sz w:val="26"/>
          <w:szCs w:val="26"/>
        </w:rPr>
        <w:t>требований</w:t>
      </w:r>
      <w:r w:rsidR="00F52F2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60E42">
        <w:rPr>
          <w:rFonts w:ascii="Times New Roman" w:hAnsi="Times New Roman" w:cs="Times New Roman"/>
          <w:sz w:val="26"/>
          <w:szCs w:val="26"/>
        </w:rPr>
        <w:t>бухгалтерско</w:t>
      </w:r>
      <w:r w:rsidR="00F52F29">
        <w:rPr>
          <w:rFonts w:ascii="Times New Roman" w:hAnsi="Times New Roman" w:cs="Times New Roman"/>
          <w:sz w:val="26"/>
          <w:szCs w:val="26"/>
        </w:rPr>
        <w:t>го</w:t>
      </w:r>
      <w:r w:rsidRPr="00B60E42">
        <w:rPr>
          <w:rFonts w:ascii="Times New Roman" w:hAnsi="Times New Roman" w:cs="Times New Roman"/>
          <w:sz w:val="26"/>
          <w:szCs w:val="26"/>
        </w:rPr>
        <w:t xml:space="preserve"> учет</w:t>
      </w:r>
      <w:r w:rsidR="00F52F29">
        <w:rPr>
          <w:rFonts w:ascii="Times New Roman" w:hAnsi="Times New Roman" w:cs="Times New Roman"/>
          <w:sz w:val="26"/>
          <w:szCs w:val="26"/>
        </w:rPr>
        <w:t>а</w:t>
      </w:r>
      <w:r w:rsidRPr="00B60E42">
        <w:rPr>
          <w:rFonts w:ascii="Times New Roman" w:hAnsi="Times New Roman" w:cs="Times New Roman"/>
          <w:sz w:val="26"/>
          <w:szCs w:val="26"/>
        </w:rPr>
        <w:t>.</w:t>
      </w:r>
    </w:p>
    <w:p w:rsidR="0014333B" w:rsidRPr="00B60E42" w:rsidRDefault="0014333B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19. За период 2017 года по Администрации Кириковского сельсовета товарно-материальные ценности и основные средства не приходуются на материально-ответственное лицо, учет ОС ведется в приспособленной книге, учет материалов не ведется.   Реестр закупок не ведется.</w:t>
      </w:r>
    </w:p>
    <w:p w:rsidR="0014333B" w:rsidRPr="00B60E42" w:rsidRDefault="0014333B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20. В нарушении статьи 38 Федерального закона от 05.04.2013 года №44-ФЗ в Администрации Кириковского сельсовета отсутствует Положение (регламент) о контрактной службе, отсутствует приказ о назначении должностного лица ответственного за осуществлени</w:t>
      </w:r>
      <w:r w:rsidR="00F52F29">
        <w:rPr>
          <w:rFonts w:ascii="Times New Roman" w:hAnsi="Times New Roman" w:cs="Times New Roman"/>
          <w:sz w:val="26"/>
          <w:szCs w:val="26"/>
        </w:rPr>
        <w:t>е</w:t>
      </w:r>
      <w:r w:rsidRPr="00B60E42">
        <w:rPr>
          <w:rFonts w:ascii="Times New Roman" w:hAnsi="Times New Roman" w:cs="Times New Roman"/>
          <w:sz w:val="26"/>
          <w:szCs w:val="26"/>
        </w:rPr>
        <w:t xml:space="preserve"> закуп</w:t>
      </w:r>
      <w:r w:rsidR="00F52F29">
        <w:rPr>
          <w:rFonts w:ascii="Times New Roman" w:hAnsi="Times New Roman" w:cs="Times New Roman"/>
          <w:sz w:val="26"/>
          <w:szCs w:val="26"/>
        </w:rPr>
        <w:t>ок</w:t>
      </w:r>
      <w:r w:rsidRPr="00B60E42">
        <w:rPr>
          <w:rFonts w:ascii="Times New Roman" w:hAnsi="Times New Roman" w:cs="Times New Roman"/>
          <w:sz w:val="26"/>
          <w:szCs w:val="26"/>
        </w:rPr>
        <w:t>, включая исполнение каждого контракта. На момент проверки данные функции исполняет специалист 1 категории администрации не имеющий профессиональ</w:t>
      </w:r>
      <w:r w:rsidR="00F52F29">
        <w:rPr>
          <w:rFonts w:ascii="Times New Roman" w:hAnsi="Times New Roman" w:cs="Times New Roman"/>
          <w:sz w:val="26"/>
          <w:szCs w:val="26"/>
        </w:rPr>
        <w:t>ной подготовки в сфере закупок (не проходил обучение).</w:t>
      </w:r>
    </w:p>
    <w:p w:rsidR="0014333B" w:rsidRPr="00B60E42" w:rsidRDefault="0014333B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Учет договоров с поставщиками и подрядчиками</w:t>
      </w:r>
      <w:r w:rsidRPr="00B60E42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Pr="00B60E42">
        <w:rPr>
          <w:rFonts w:ascii="Times New Roman" w:hAnsi="Times New Roman" w:cs="Times New Roman"/>
          <w:sz w:val="26"/>
          <w:szCs w:val="26"/>
        </w:rPr>
        <w:t>Администрации Кириковского сельсовета</w:t>
      </w:r>
      <w:r w:rsidRPr="00B60E4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60E42">
        <w:rPr>
          <w:rFonts w:ascii="Times New Roman" w:hAnsi="Times New Roman" w:cs="Times New Roman"/>
          <w:sz w:val="26"/>
          <w:szCs w:val="26"/>
        </w:rPr>
        <w:t>не ведется. Книга регистрации договоров (перечень) не ведется, регистрация договоров по мере заключения не осуществляется.</w:t>
      </w:r>
    </w:p>
    <w:p w:rsidR="0014333B" w:rsidRPr="00B60E42" w:rsidRDefault="0014333B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 xml:space="preserve">21. Первоначально план-график на 2017 год в неструктурированном виде размещен на официальном сайте Российской Федерации </w:t>
      </w:r>
      <w:hyperlink r:id="rId10" w:history="1">
        <w:r w:rsidRPr="00B60E42">
          <w:rPr>
            <w:rStyle w:val="a8"/>
            <w:lang w:val="en-US"/>
          </w:rPr>
          <w:t>http</w:t>
        </w:r>
        <w:r w:rsidRPr="00B60E42">
          <w:rPr>
            <w:rStyle w:val="a8"/>
          </w:rPr>
          <w:t>://</w:t>
        </w:r>
        <w:proofErr w:type="spellStart"/>
        <w:r w:rsidRPr="00B60E42">
          <w:rPr>
            <w:rStyle w:val="a8"/>
            <w:lang w:val="en-US"/>
          </w:rPr>
          <w:t>zakupki</w:t>
        </w:r>
        <w:proofErr w:type="spellEnd"/>
        <w:r w:rsidRPr="00B60E42">
          <w:rPr>
            <w:rStyle w:val="a8"/>
          </w:rPr>
          <w:t>.</w:t>
        </w:r>
        <w:proofErr w:type="spellStart"/>
        <w:r w:rsidRPr="00B60E42">
          <w:rPr>
            <w:rStyle w:val="a8"/>
            <w:lang w:val="en-US"/>
          </w:rPr>
          <w:t>gov</w:t>
        </w:r>
        <w:proofErr w:type="spellEnd"/>
        <w:r w:rsidRPr="00B60E42">
          <w:rPr>
            <w:rStyle w:val="a8"/>
          </w:rPr>
          <w:t>.</w:t>
        </w:r>
        <w:proofErr w:type="spellStart"/>
        <w:r w:rsidRPr="00B60E42">
          <w:rPr>
            <w:rStyle w:val="a8"/>
            <w:lang w:val="en-US"/>
          </w:rPr>
          <w:t>ru</w:t>
        </w:r>
        <w:proofErr w:type="spellEnd"/>
      </w:hyperlink>
      <w:r w:rsidRPr="00B60E42">
        <w:rPr>
          <w:rFonts w:ascii="Times New Roman" w:hAnsi="Times New Roman" w:cs="Times New Roman"/>
          <w:sz w:val="26"/>
          <w:szCs w:val="26"/>
        </w:rPr>
        <w:t xml:space="preserve"> с нарушением срока.</w:t>
      </w:r>
    </w:p>
    <w:p w:rsidR="0014333B" w:rsidRPr="00B60E42" w:rsidRDefault="0014333B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22. В нарушение стать</w:t>
      </w:r>
      <w:r w:rsidR="00F52F29">
        <w:rPr>
          <w:rFonts w:ascii="Times New Roman" w:hAnsi="Times New Roman" w:cs="Times New Roman"/>
          <w:sz w:val="26"/>
          <w:szCs w:val="26"/>
        </w:rPr>
        <w:t>и</w:t>
      </w:r>
      <w:r w:rsidRPr="00B60E42">
        <w:rPr>
          <w:rFonts w:ascii="Times New Roman" w:hAnsi="Times New Roman" w:cs="Times New Roman"/>
          <w:sz w:val="26"/>
          <w:szCs w:val="26"/>
        </w:rPr>
        <w:t xml:space="preserve"> 73 Бюджетного кодекса Российской Федерации в администрации Кириковского сельсовета не велся реестр закупок в 2017 году.</w:t>
      </w:r>
    </w:p>
    <w:p w:rsidR="0014333B" w:rsidRPr="00B60E42" w:rsidRDefault="0014333B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23.</w:t>
      </w:r>
      <w:r w:rsidRPr="00B60E42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B60E42">
        <w:rPr>
          <w:rFonts w:ascii="Times New Roman" w:hAnsi="Times New Roman" w:cs="Times New Roman"/>
          <w:sz w:val="26"/>
          <w:szCs w:val="26"/>
        </w:rPr>
        <w:t xml:space="preserve">Имеет место нарушение принципа конкурентности, предусмотренного ст.8 Федерального закона № 44-ФЗ путём </w:t>
      </w:r>
      <w:r w:rsidRPr="00B60E42">
        <w:rPr>
          <w:rFonts w:ascii="Times New Roman" w:hAnsi="Times New Roman" w:cs="Times New Roman"/>
          <w:b/>
          <w:sz w:val="26"/>
          <w:szCs w:val="26"/>
        </w:rPr>
        <w:t>разделения контрактов на суммы менее 100 тыс.</w:t>
      </w:r>
      <w:r w:rsidRPr="00B60E42">
        <w:rPr>
          <w:rFonts w:ascii="Times New Roman" w:hAnsi="Times New Roman" w:cs="Times New Roman"/>
          <w:sz w:val="26"/>
          <w:szCs w:val="26"/>
        </w:rPr>
        <w:t xml:space="preserve"> рублей при заключении муниципальных контрактов с одним и тем же поставщиком, на одноименные работы в один период– </w:t>
      </w:r>
      <w:r w:rsidRPr="00B60E42">
        <w:rPr>
          <w:rFonts w:ascii="Times New Roman" w:hAnsi="Times New Roman" w:cs="Times New Roman"/>
          <w:b/>
          <w:sz w:val="26"/>
          <w:szCs w:val="26"/>
        </w:rPr>
        <w:t xml:space="preserve">на общую сумму 135 </w:t>
      </w:r>
      <w:r w:rsidR="00F52F29">
        <w:rPr>
          <w:rFonts w:ascii="Times New Roman" w:hAnsi="Times New Roman" w:cs="Times New Roman"/>
          <w:b/>
          <w:sz w:val="26"/>
          <w:szCs w:val="26"/>
        </w:rPr>
        <w:t xml:space="preserve">тыс. </w:t>
      </w:r>
      <w:r w:rsidRPr="00B60E42">
        <w:rPr>
          <w:rFonts w:ascii="Times New Roman" w:hAnsi="Times New Roman" w:cs="Times New Roman"/>
          <w:b/>
          <w:sz w:val="26"/>
          <w:szCs w:val="26"/>
        </w:rPr>
        <w:t>рублей</w:t>
      </w:r>
      <w:r w:rsidRPr="00B60E42">
        <w:rPr>
          <w:rFonts w:ascii="Times New Roman" w:hAnsi="Times New Roman" w:cs="Times New Roman"/>
          <w:sz w:val="26"/>
          <w:szCs w:val="26"/>
        </w:rPr>
        <w:t>.</w:t>
      </w:r>
    </w:p>
    <w:p w:rsidR="0014333B" w:rsidRPr="00B60E42" w:rsidRDefault="0014333B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2</w:t>
      </w:r>
      <w:r w:rsidR="004D349C">
        <w:rPr>
          <w:rFonts w:ascii="Times New Roman" w:hAnsi="Times New Roman" w:cs="Times New Roman"/>
          <w:sz w:val="26"/>
          <w:szCs w:val="26"/>
        </w:rPr>
        <w:t>4</w:t>
      </w:r>
      <w:r w:rsidRPr="00B60E42">
        <w:rPr>
          <w:rFonts w:ascii="Times New Roman" w:hAnsi="Times New Roman" w:cs="Times New Roman"/>
          <w:sz w:val="26"/>
          <w:szCs w:val="26"/>
        </w:rPr>
        <w:t>.</w:t>
      </w:r>
      <w:r w:rsidRPr="00B60E4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60E42">
        <w:rPr>
          <w:rFonts w:ascii="Times New Roman" w:hAnsi="Times New Roman" w:cs="Times New Roman"/>
          <w:sz w:val="26"/>
          <w:szCs w:val="26"/>
        </w:rPr>
        <w:t>По договорам аренды имущества администрация не применяет индексацию арендной платы на прогнозный уровень инфляции тем самым</w:t>
      </w:r>
      <w:r w:rsidRPr="00B60E4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60E42">
        <w:rPr>
          <w:rFonts w:ascii="Times New Roman" w:hAnsi="Times New Roman" w:cs="Times New Roman"/>
          <w:sz w:val="26"/>
          <w:szCs w:val="26"/>
        </w:rPr>
        <w:t>недополучает в бюджет муниципального образования часть доходов.</w:t>
      </w:r>
    </w:p>
    <w:p w:rsidR="0014333B" w:rsidRPr="00B60E42" w:rsidRDefault="0014333B" w:rsidP="001433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0E42">
        <w:rPr>
          <w:rFonts w:ascii="Times New Roman" w:hAnsi="Times New Roman" w:cs="Times New Roman"/>
          <w:sz w:val="26"/>
          <w:szCs w:val="26"/>
        </w:rPr>
        <w:t>2</w:t>
      </w:r>
      <w:r w:rsidR="004D349C">
        <w:rPr>
          <w:rFonts w:ascii="Times New Roman" w:hAnsi="Times New Roman" w:cs="Times New Roman"/>
          <w:sz w:val="26"/>
          <w:szCs w:val="26"/>
        </w:rPr>
        <w:t>5</w:t>
      </w:r>
      <w:r w:rsidRPr="00B60E42">
        <w:rPr>
          <w:rFonts w:ascii="Times New Roman" w:hAnsi="Times New Roman" w:cs="Times New Roman"/>
          <w:sz w:val="26"/>
          <w:szCs w:val="26"/>
        </w:rPr>
        <w:t>.</w:t>
      </w:r>
      <w:r w:rsidRPr="00B60E4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60E42">
        <w:rPr>
          <w:rFonts w:ascii="Times New Roman" w:hAnsi="Times New Roman" w:cs="Times New Roman"/>
          <w:sz w:val="26"/>
          <w:szCs w:val="26"/>
        </w:rPr>
        <w:t>В нарушение пункта 1.5.приказа Минфина от 13.06.1995 г. №49 «Об утверждении методических указаний по инвентаризации имущества и финансовых обязательств», в 2017 году перед составлением годовой бюджетной отчетности не проводилась инвентаризация финансовых обязательств (расчетов с покупателями, поставщиками и прочими дебиторами и кредиторами).</w:t>
      </w:r>
      <w:r w:rsidRPr="00B60E4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2160F" w:rsidRPr="00F16545" w:rsidRDefault="0062160F" w:rsidP="0062160F">
      <w:pPr>
        <w:pStyle w:val="3"/>
        <w:shd w:val="clear" w:color="auto" w:fill="auto"/>
        <w:tabs>
          <w:tab w:val="left" w:leader="underscore" w:pos="9135"/>
        </w:tabs>
        <w:spacing w:before="0"/>
        <w:ind w:left="380"/>
        <w:jc w:val="both"/>
        <w:rPr>
          <w:sz w:val="24"/>
          <w:szCs w:val="24"/>
        </w:rPr>
      </w:pPr>
    </w:p>
    <w:p w:rsidR="0062160F" w:rsidRPr="0014333B" w:rsidRDefault="0062160F" w:rsidP="0062160F">
      <w:pPr>
        <w:jc w:val="both"/>
        <w:rPr>
          <w:rFonts w:ascii="Times New Roman" w:hAnsi="Times New Roman" w:cs="Times New Roman"/>
          <w:sz w:val="26"/>
          <w:szCs w:val="26"/>
        </w:rPr>
      </w:pPr>
      <w:r w:rsidRPr="0014333B">
        <w:rPr>
          <w:rFonts w:ascii="Times New Roman" w:hAnsi="Times New Roman" w:cs="Times New Roman"/>
          <w:sz w:val="26"/>
          <w:szCs w:val="26"/>
        </w:rPr>
        <w:t>8. Выводы:</w:t>
      </w:r>
    </w:p>
    <w:p w:rsidR="0062160F" w:rsidRPr="0014333B" w:rsidRDefault="0062160F" w:rsidP="0062160F">
      <w:pPr>
        <w:jc w:val="both"/>
        <w:rPr>
          <w:rFonts w:ascii="Times New Roman" w:hAnsi="Times New Roman" w:cs="Times New Roman"/>
          <w:sz w:val="26"/>
          <w:szCs w:val="26"/>
        </w:rPr>
      </w:pPr>
      <w:r w:rsidRPr="0014333B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="0014333B" w:rsidRPr="0014333B">
        <w:rPr>
          <w:rFonts w:ascii="Times New Roman" w:hAnsi="Times New Roman" w:cs="Times New Roman"/>
          <w:sz w:val="26"/>
          <w:szCs w:val="26"/>
        </w:rPr>
        <w:t>Кириковского</w:t>
      </w:r>
      <w:r w:rsidRPr="0014333B">
        <w:rPr>
          <w:rFonts w:ascii="Times New Roman" w:hAnsi="Times New Roman" w:cs="Times New Roman"/>
          <w:sz w:val="26"/>
          <w:szCs w:val="26"/>
        </w:rPr>
        <w:t xml:space="preserve"> сельсовета бухгалтерский учет ведется с грубыми нарушениями законодательства, что может привести к неэффективному расходованию бюджетных средств.</w:t>
      </w:r>
    </w:p>
    <w:p w:rsidR="00766757" w:rsidRPr="0014333B" w:rsidRDefault="00766757" w:rsidP="0062160F">
      <w:pPr>
        <w:jc w:val="both"/>
        <w:rPr>
          <w:rFonts w:ascii="Times New Roman" w:hAnsi="Times New Roman" w:cs="Times New Roman"/>
          <w:sz w:val="26"/>
          <w:szCs w:val="26"/>
        </w:rPr>
      </w:pPr>
      <w:r w:rsidRPr="0014333B">
        <w:rPr>
          <w:rFonts w:ascii="Times New Roman" w:hAnsi="Times New Roman" w:cs="Times New Roman"/>
          <w:sz w:val="26"/>
          <w:szCs w:val="26"/>
        </w:rPr>
        <w:t>9. Предложения (рекомендации):</w:t>
      </w:r>
    </w:p>
    <w:p w:rsidR="0014333B" w:rsidRPr="00B82BB5" w:rsidRDefault="0014333B" w:rsidP="0014333B">
      <w:pPr>
        <w:pStyle w:val="3"/>
        <w:numPr>
          <w:ilvl w:val="0"/>
          <w:numId w:val="2"/>
        </w:numPr>
        <w:shd w:val="clear" w:color="auto" w:fill="auto"/>
        <w:spacing w:before="0"/>
        <w:ind w:left="0" w:right="20" w:firstLine="709"/>
        <w:jc w:val="both"/>
        <w:rPr>
          <w:b/>
        </w:rPr>
      </w:pPr>
      <w:r>
        <w:t>В</w:t>
      </w:r>
      <w:r w:rsidRPr="00B60E42">
        <w:t>нести изменения в учетную политику в соответствии с действующим законодательством.</w:t>
      </w:r>
    </w:p>
    <w:p w:rsidR="0014333B" w:rsidRPr="00B82BB5" w:rsidRDefault="0014333B" w:rsidP="0014333B">
      <w:pPr>
        <w:pStyle w:val="3"/>
        <w:numPr>
          <w:ilvl w:val="0"/>
          <w:numId w:val="2"/>
        </w:numPr>
        <w:shd w:val="clear" w:color="auto" w:fill="auto"/>
        <w:spacing w:before="0"/>
        <w:ind w:left="0" w:right="20" w:firstLine="709"/>
        <w:jc w:val="both"/>
        <w:rPr>
          <w:b/>
        </w:rPr>
      </w:pPr>
      <w:r>
        <w:t>Заключить договора</w:t>
      </w:r>
      <w:r w:rsidRPr="00B60E42">
        <w:t xml:space="preserve"> о полной материальной ответственности со </w:t>
      </w:r>
      <w:r>
        <w:t>всеми материально-ответственными лицами.</w:t>
      </w:r>
    </w:p>
    <w:p w:rsidR="0014333B" w:rsidRDefault="0014333B" w:rsidP="0014333B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82BB5">
        <w:rPr>
          <w:rFonts w:ascii="Times New Roman" w:hAnsi="Times New Roman" w:cs="Times New Roman"/>
          <w:sz w:val="26"/>
          <w:szCs w:val="26"/>
        </w:rPr>
        <w:t xml:space="preserve">роверенные и принятые к учету приходные и расходные ордера </w:t>
      </w:r>
      <w:r w:rsidRPr="00B82BB5">
        <w:rPr>
          <w:rFonts w:ascii="Times New Roman" w:hAnsi="Times New Roman" w:cs="Times New Roman"/>
          <w:sz w:val="26"/>
          <w:szCs w:val="26"/>
        </w:rPr>
        <w:lastRenderedPageBreak/>
        <w:t>отражат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B82BB5">
        <w:rPr>
          <w:rFonts w:ascii="Times New Roman" w:hAnsi="Times New Roman" w:cs="Times New Roman"/>
          <w:sz w:val="26"/>
          <w:szCs w:val="26"/>
        </w:rPr>
        <w:t xml:space="preserve"> накопительным способом в журнале операций по счету «Касса» №1.</w:t>
      </w:r>
    </w:p>
    <w:p w:rsidR="0014333B" w:rsidRDefault="0014333B" w:rsidP="0014333B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B60E42">
        <w:rPr>
          <w:rFonts w:ascii="Times New Roman" w:hAnsi="Times New Roman" w:cs="Times New Roman"/>
          <w:sz w:val="26"/>
          <w:szCs w:val="26"/>
        </w:rPr>
        <w:t>екоменд</w:t>
      </w:r>
      <w:r>
        <w:rPr>
          <w:rFonts w:ascii="Times New Roman" w:hAnsi="Times New Roman" w:cs="Times New Roman"/>
          <w:sz w:val="26"/>
          <w:szCs w:val="26"/>
        </w:rPr>
        <w:t>овать</w:t>
      </w:r>
      <w:r w:rsidRPr="00B60E42">
        <w:rPr>
          <w:rFonts w:ascii="Times New Roman" w:hAnsi="Times New Roman" w:cs="Times New Roman"/>
          <w:sz w:val="26"/>
          <w:szCs w:val="26"/>
        </w:rPr>
        <w:t xml:space="preserve"> Главе администрации пересмотреть лимит денежной наличности в кассе.</w:t>
      </w:r>
    </w:p>
    <w:p w:rsidR="0014333B" w:rsidRDefault="0014333B" w:rsidP="0014333B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допускать принятия</w:t>
      </w:r>
      <w:r w:rsidRPr="00B60E42">
        <w:rPr>
          <w:rFonts w:ascii="Times New Roman" w:hAnsi="Times New Roman" w:cs="Times New Roman"/>
          <w:sz w:val="26"/>
          <w:szCs w:val="26"/>
        </w:rPr>
        <w:t xml:space="preserve"> к оплате счета, товарные накладные, договоры с факсимильной подписью и печатью</w:t>
      </w:r>
      <w:r>
        <w:rPr>
          <w:rFonts w:ascii="Times New Roman" w:hAnsi="Times New Roman" w:cs="Times New Roman"/>
          <w:sz w:val="26"/>
          <w:szCs w:val="26"/>
        </w:rPr>
        <w:t>, без дальнейшей их замены.</w:t>
      </w:r>
    </w:p>
    <w:p w:rsidR="0014333B" w:rsidRPr="00B82BB5" w:rsidRDefault="0014333B" w:rsidP="0014333B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</w:t>
      </w:r>
      <w:r w:rsidRPr="00B82BB5">
        <w:rPr>
          <w:rFonts w:ascii="Times New Roman" w:hAnsi="Times New Roman" w:cs="Times New Roman"/>
          <w:sz w:val="26"/>
          <w:szCs w:val="26"/>
        </w:rPr>
        <w:t>ринима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B82BB5">
        <w:rPr>
          <w:rFonts w:ascii="Times New Roman" w:hAnsi="Times New Roman" w:cs="Times New Roman"/>
          <w:sz w:val="26"/>
          <w:szCs w:val="26"/>
        </w:rPr>
        <w:t xml:space="preserve"> к оплате счета, счета-фактуры, акты выполненных работ без подписей и печати поставщиков.</w:t>
      </w:r>
    </w:p>
    <w:p w:rsidR="0014333B" w:rsidRPr="00B82BB5" w:rsidRDefault="0014333B" w:rsidP="0014333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82BB5">
        <w:rPr>
          <w:rFonts w:ascii="Times New Roman" w:hAnsi="Times New Roman" w:cs="Times New Roman"/>
          <w:sz w:val="26"/>
          <w:szCs w:val="26"/>
        </w:rPr>
        <w:t>ецелевое использование бюджетных средств по показателям «Заработная плата», по должностям, не отнесенным к муниципальным должностям и должностям муниципальной службы составило 20 596,88 руб. и подлежит возврату в бюджет.</w:t>
      </w:r>
    </w:p>
    <w:p w:rsidR="0014333B" w:rsidRDefault="0014333B" w:rsidP="0014333B">
      <w:pPr>
        <w:pStyle w:val="3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допускать не целевого использования бюджетных средств на уплату пени и штрафов, в связи с чем повысить </w:t>
      </w:r>
      <w:r w:rsidRPr="00B60E42">
        <w:rPr>
          <w:rFonts w:ascii="Times New Roman" w:hAnsi="Times New Roman" w:cs="Times New Roman"/>
          <w:sz w:val="26"/>
          <w:szCs w:val="26"/>
        </w:rPr>
        <w:t>финансовую дисциплину, исполнени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60E42">
        <w:rPr>
          <w:rFonts w:ascii="Times New Roman" w:hAnsi="Times New Roman" w:cs="Times New Roman"/>
          <w:sz w:val="26"/>
          <w:szCs w:val="26"/>
        </w:rPr>
        <w:t xml:space="preserve"> должностных обязанностей специ</w:t>
      </w:r>
      <w:r w:rsidR="00F52F29">
        <w:rPr>
          <w:rFonts w:ascii="Times New Roman" w:hAnsi="Times New Roman" w:cs="Times New Roman"/>
          <w:sz w:val="26"/>
          <w:szCs w:val="26"/>
        </w:rPr>
        <w:t>алистами и</w:t>
      </w:r>
      <w:r w:rsidRPr="00B60E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внутренний</w:t>
      </w:r>
      <w:r w:rsidRPr="00B60E42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F52F29">
        <w:rPr>
          <w:rFonts w:ascii="Times New Roman" w:hAnsi="Times New Roman" w:cs="Times New Roman"/>
          <w:sz w:val="26"/>
          <w:szCs w:val="26"/>
        </w:rPr>
        <w:t>ь</w:t>
      </w:r>
      <w:r w:rsidRPr="00B60E42">
        <w:rPr>
          <w:rFonts w:ascii="Times New Roman" w:hAnsi="Times New Roman" w:cs="Times New Roman"/>
          <w:sz w:val="26"/>
          <w:szCs w:val="26"/>
        </w:rPr>
        <w:t xml:space="preserve"> Главой поселения. </w:t>
      </w:r>
    </w:p>
    <w:p w:rsidR="0014333B" w:rsidRDefault="0014333B" w:rsidP="0014333B">
      <w:pPr>
        <w:pStyle w:val="3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4D6">
        <w:rPr>
          <w:rFonts w:ascii="Times New Roman" w:hAnsi="Times New Roman" w:cs="Times New Roman"/>
          <w:sz w:val="26"/>
          <w:szCs w:val="26"/>
        </w:rPr>
        <w:t>Специалистам, отвечающим за расчеты с работниками по заработной плате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334D6">
        <w:rPr>
          <w:rFonts w:ascii="Times New Roman" w:hAnsi="Times New Roman" w:cs="Times New Roman"/>
          <w:sz w:val="26"/>
          <w:szCs w:val="26"/>
        </w:rPr>
        <w:t xml:space="preserve"> уделить внимание заполнению карточки-справки (форма по ОКУД 0504417) утвержденной Приказом МФ РФ от 30.03.2015 № 52н.</w:t>
      </w:r>
    </w:p>
    <w:p w:rsidR="0014333B" w:rsidRPr="00B924DF" w:rsidRDefault="0014333B" w:rsidP="0014333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принятия на работу использовать форму</w:t>
      </w:r>
      <w:r w:rsidRPr="00B924DF">
        <w:rPr>
          <w:rFonts w:ascii="Times New Roman" w:hAnsi="Times New Roman" w:cs="Times New Roman"/>
          <w:sz w:val="26"/>
          <w:szCs w:val="26"/>
        </w:rPr>
        <w:t xml:space="preserve"> приказ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924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B924DF">
        <w:rPr>
          <w:rFonts w:ascii="Times New Roman" w:hAnsi="Times New Roman" w:cs="Times New Roman"/>
          <w:sz w:val="26"/>
          <w:szCs w:val="26"/>
        </w:rPr>
        <w:t>форм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924DF">
        <w:rPr>
          <w:rFonts w:ascii="Times New Roman" w:hAnsi="Times New Roman" w:cs="Times New Roman"/>
          <w:sz w:val="26"/>
          <w:szCs w:val="26"/>
        </w:rPr>
        <w:t xml:space="preserve"> по ОКУД 0301001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924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утвержденн</w:t>
      </w:r>
      <w:r w:rsidR="00F52F29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24D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B924DF">
        <w:rPr>
          <w:rFonts w:ascii="Times New Roman" w:hAnsi="Times New Roman" w:cs="Times New Roman"/>
          <w:sz w:val="26"/>
          <w:szCs w:val="26"/>
        </w:rPr>
        <w:t xml:space="preserve"> МФ РФ от 30.03.2015 № 52н</w:t>
      </w:r>
      <w:r>
        <w:rPr>
          <w:rFonts w:ascii="Times New Roman" w:hAnsi="Times New Roman" w:cs="Times New Roman"/>
          <w:sz w:val="26"/>
          <w:szCs w:val="26"/>
        </w:rPr>
        <w:t xml:space="preserve"> без внесения в него изменений.</w:t>
      </w:r>
    </w:p>
    <w:p w:rsidR="0014333B" w:rsidRDefault="0014333B" w:rsidP="0014333B">
      <w:pPr>
        <w:pStyle w:val="3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Бухгалтерский учет в администрации привести в соответствие с действующим законодательством. Наладить учет материальных ценностей и основных средств. Все бухгалтерские операции оформлять в журналах операций с последующим занесением данных в главную книгу. </w:t>
      </w:r>
    </w:p>
    <w:p w:rsidR="0014333B" w:rsidRDefault="0014333B" w:rsidP="0014333B">
      <w:pPr>
        <w:pStyle w:val="30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0E9E">
        <w:rPr>
          <w:rFonts w:ascii="Times New Roman" w:hAnsi="Times New Roman" w:cs="Times New Roman"/>
          <w:sz w:val="26"/>
          <w:szCs w:val="26"/>
        </w:rPr>
        <w:t xml:space="preserve">Назначить должностное лицо ответственное за осуществление закупок, включая исполнение каждого контракта. </w:t>
      </w:r>
    </w:p>
    <w:p w:rsidR="0014333B" w:rsidRDefault="0014333B" w:rsidP="0014333B">
      <w:pPr>
        <w:pStyle w:val="30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0E9E">
        <w:rPr>
          <w:rFonts w:ascii="Times New Roman" w:hAnsi="Times New Roman" w:cs="Times New Roman"/>
          <w:sz w:val="26"/>
          <w:szCs w:val="26"/>
        </w:rPr>
        <w:t>Устранить нарушение ст. 73 БК РФ</w:t>
      </w:r>
      <w:r w:rsidR="00F52F29">
        <w:rPr>
          <w:rFonts w:ascii="Times New Roman" w:hAnsi="Times New Roman" w:cs="Times New Roman"/>
          <w:sz w:val="26"/>
          <w:szCs w:val="26"/>
        </w:rPr>
        <w:t>, в части ведения реестра закупок.</w:t>
      </w:r>
    </w:p>
    <w:p w:rsidR="0014333B" w:rsidRDefault="0014333B" w:rsidP="0014333B">
      <w:pPr>
        <w:pStyle w:val="30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0E9E">
        <w:rPr>
          <w:rFonts w:ascii="Times New Roman" w:hAnsi="Times New Roman" w:cs="Times New Roman"/>
          <w:sz w:val="26"/>
          <w:szCs w:val="26"/>
        </w:rPr>
        <w:t xml:space="preserve">Не допускать нарушения сроков размещения плана-графика закупок на официальном сайте Российской Федерации </w:t>
      </w:r>
      <w:hyperlink r:id="rId11" w:history="1">
        <w:proofErr w:type="gramStart"/>
        <w:r w:rsidRPr="00520E9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520E9E">
          <w:rPr>
            <w:rStyle w:val="a8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520E9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520E9E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20E9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520E9E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20E9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520E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4333B" w:rsidRPr="00B15E38" w:rsidRDefault="0014333B" w:rsidP="0014333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E38">
        <w:rPr>
          <w:rFonts w:ascii="Times New Roman" w:hAnsi="Times New Roman" w:cs="Times New Roman"/>
          <w:sz w:val="26"/>
          <w:szCs w:val="26"/>
        </w:rPr>
        <w:t>По договорам аренды имущества</w:t>
      </w:r>
      <w:r w:rsidR="00F52F29">
        <w:rPr>
          <w:rFonts w:ascii="Times New Roman" w:hAnsi="Times New Roman" w:cs="Times New Roman"/>
          <w:sz w:val="26"/>
          <w:szCs w:val="26"/>
        </w:rPr>
        <w:t xml:space="preserve"> ежегодно </w:t>
      </w:r>
      <w:r w:rsidRPr="00B15E38">
        <w:rPr>
          <w:rFonts w:ascii="Times New Roman" w:hAnsi="Times New Roman" w:cs="Times New Roman"/>
          <w:sz w:val="26"/>
          <w:szCs w:val="26"/>
        </w:rPr>
        <w:t>применят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B15E38">
        <w:rPr>
          <w:rFonts w:ascii="Times New Roman" w:hAnsi="Times New Roman" w:cs="Times New Roman"/>
          <w:sz w:val="26"/>
          <w:szCs w:val="26"/>
        </w:rPr>
        <w:t xml:space="preserve"> индексацию арендной платы</w:t>
      </w:r>
      <w:r w:rsidR="00F52F29">
        <w:rPr>
          <w:rFonts w:ascii="Times New Roman" w:hAnsi="Times New Roman" w:cs="Times New Roman"/>
          <w:sz w:val="26"/>
          <w:szCs w:val="26"/>
        </w:rPr>
        <w:t xml:space="preserve"> на прогнозный уровень инфляции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333B" w:rsidRPr="00B15E38" w:rsidRDefault="0014333B" w:rsidP="0014333B">
      <w:pPr>
        <w:pStyle w:val="70"/>
        <w:numPr>
          <w:ilvl w:val="0"/>
          <w:numId w:val="2"/>
        </w:numPr>
        <w:shd w:val="clear" w:color="auto" w:fill="auto"/>
        <w:spacing w:after="0" w:line="322" w:lineRule="exact"/>
        <w:ind w:left="0" w:firstLine="709"/>
        <w:rPr>
          <w:i w:val="0"/>
          <w:sz w:val="26"/>
          <w:szCs w:val="26"/>
        </w:rPr>
      </w:pPr>
      <w:r w:rsidRPr="00B15E38">
        <w:rPr>
          <w:i w:val="0"/>
          <w:sz w:val="26"/>
          <w:szCs w:val="26"/>
        </w:rPr>
        <w:t>Перед составлением годовой бюджетной отчетности проводить инвентаризаци</w:t>
      </w:r>
      <w:r w:rsidR="00F52F29">
        <w:rPr>
          <w:i w:val="0"/>
          <w:sz w:val="26"/>
          <w:szCs w:val="26"/>
        </w:rPr>
        <w:t>ю</w:t>
      </w:r>
      <w:r w:rsidRPr="00B15E38">
        <w:rPr>
          <w:i w:val="0"/>
          <w:sz w:val="26"/>
          <w:szCs w:val="26"/>
        </w:rPr>
        <w:t xml:space="preserve"> финансовых обязательств (расчетов с покупателями, поставщиками и прочими дебиторами и кредиторами). Инвентаризацию имущества и финансовых активов не проводить без соответствующего приказа на проведение инвентаризации. Следить за сроками проведения инвентаризации согласно Приказа Министерства Финансов Российской Федерации №49 от 13.06.1995 года «Об утверждении методических указаний по инвентаризации имущества и финансовых обязательств»</w:t>
      </w:r>
    </w:p>
    <w:p w:rsidR="00766757" w:rsidRPr="0014333B" w:rsidRDefault="00021F2E" w:rsidP="00021F2E">
      <w:pPr>
        <w:pStyle w:val="a4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349C">
        <w:rPr>
          <w:rFonts w:ascii="Times New Roman" w:hAnsi="Times New Roman" w:cs="Times New Roman"/>
          <w:sz w:val="26"/>
          <w:szCs w:val="26"/>
        </w:rPr>
        <w:t>7</w:t>
      </w:r>
      <w:r w:rsidR="0014333B" w:rsidRPr="001433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446E" w:rsidRPr="0014333B">
        <w:rPr>
          <w:rFonts w:ascii="Times New Roman" w:hAnsi="Times New Roman" w:cs="Times New Roman"/>
          <w:sz w:val="26"/>
          <w:szCs w:val="26"/>
        </w:rPr>
        <w:t>П</w:t>
      </w:r>
      <w:r w:rsidR="00766757" w:rsidRPr="0014333B">
        <w:rPr>
          <w:rFonts w:ascii="Times New Roman" w:hAnsi="Times New Roman" w:cs="Times New Roman"/>
          <w:sz w:val="26"/>
          <w:szCs w:val="26"/>
        </w:rPr>
        <w:t>ринять во внимание все замечания отраженные в акте</w:t>
      </w:r>
      <w:r w:rsidR="002C446E" w:rsidRPr="0014333B">
        <w:rPr>
          <w:rFonts w:ascii="Times New Roman" w:hAnsi="Times New Roman" w:cs="Times New Roman"/>
          <w:sz w:val="26"/>
          <w:szCs w:val="26"/>
        </w:rPr>
        <w:t xml:space="preserve"> проверки, устранить нарушения</w:t>
      </w:r>
      <w:r w:rsidR="00766757" w:rsidRPr="0014333B">
        <w:rPr>
          <w:rFonts w:ascii="Times New Roman" w:hAnsi="Times New Roman" w:cs="Times New Roman"/>
          <w:sz w:val="26"/>
          <w:szCs w:val="26"/>
        </w:rPr>
        <w:t>.</w:t>
      </w:r>
    </w:p>
    <w:p w:rsidR="00F16545" w:rsidRPr="00F16545" w:rsidRDefault="00F16545" w:rsidP="00F16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16545" w:rsidRPr="00F1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87AD9"/>
    <w:multiLevelType w:val="hybridMultilevel"/>
    <w:tmpl w:val="62F029AE"/>
    <w:lvl w:ilvl="0" w:tplc="D7BA96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E3071"/>
    <w:multiLevelType w:val="hybridMultilevel"/>
    <w:tmpl w:val="5D1678B4"/>
    <w:lvl w:ilvl="0" w:tplc="FD14B1CA">
      <w:start w:val="1"/>
      <w:numFmt w:val="decimal"/>
      <w:lvlText w:val="%1."/>
      <w:lvlJc w:val="left"/>
      <w:pPr>
        <w:ind w:left="3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6E3248A4"/>
    <w:multiLevelType w:val="hybridMultilevel"/>
    <w:tmpl w:val="181AF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6E55"/>
    <w:multiLevelType w:val="hybridMultilevel"/>
    <w:tmpl w:val="CB32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C7"/>
    <w:rsid w:val="00021F2E"/>
    <w:rsid w:val="000F3475"/>
    <w:rsid w:val="0014333B"/>
    <w:rsid w:val="001A54B1"/>
    <w:rsid w:val="002C446E"/>
    <w:rsid w:val="003860DE"/>
    <w:rsid w:val="003E1BC7"/>
    <w:rsid w:val="004D349C"/>
    <w:rsid w:val="0062160F"/>
    <w:rsid w:val="00766757"/>
    <w:rsid w:val="00955E8B"/>
    <w:rsid w:val="009D4525"/>
    <w:rsid w:val="00A366D6"/>
    <w:rsid w:val="00B50A63"/>
    <w:rsid w:val="00D30CE0"/>
    <w:rsid w:val="00E27900"/>
    <w:rsid w:val="00F16545"/>
    <w:rsid w:val="00F52F29"/>
    <w:rsid w:val="00F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EC886-5B19-4DAE-BDC2-89A1FF40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165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F16545"/>
    <w:pPr>
      <w:widowControl w:val="0"/>
      <w:shd w:val="clear" w:color="auto" w:fill="FFFFFF"/>
      <w:spacing w:before="1800"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F165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475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B50A63"/>
    <w:pPr>
      <w:spacing w:after="0" w:line="240" w:lineRule="auto"/>
    </w:pPr>
  </w:style>
  <w:style w:type="character" w:styleId="a8">
    <w:name w:val="Hyperlink"/>
    <w:basedOn w:val="a0"/>
    <w:rsid w:val="0014333B"/>
    <w:rPr>
      <w:color w:val="0066CC"/>
      <w:u w:val="single"/>
    </w:rPr>
  </w:style>
  <w:style w:type="paragraph" w:styleId="30">
    <w:name w:val="Body Text Indent 3"/>
    <w:basedOn w:val="a"/>
    <w:link w:val="31"/>
    <w:uiPriority w:val="99"/>
    <w:unhideWhenUsed/>
    <w:rsid w:val="0014333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14333B"/>
    <w:rPr>
      <w:sz w:val="16"/>
      <w:szCs w:val="16"/>
    </w:rPr>
  </w:style>
  <w:style w:type="character" w:customStyle="1" w:styleId="7">
    <w:name w:val="Основной текст (7)_"/>
    <w:basedOn w:val="a0"/>
    <w:link w:val="70"/>
    <w:rsid w:val="001433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4333B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C4AF0B80059EF41453397B223D1585FDEBB34F860D9F725611FA44595B20A3E622FF50A2545D4j7h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C450AC8CDF21259ADBACD38315026E5C179BD73BF0C0A11055C4E0B96D70FCE1C0854044b1k9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C450AC8CDF21259ADBACD38315026E5C179BD73BF0C0A11055C4E0B96D70FCE1C085404D1AFAF8bAkAC" TargetMode="External"/><Relationship Id="rId11" Type="http://schemas.openxmlformats.org/officeDocument/2006/relationships/hyperlink" Target="http://zakupki.gov.ru" TargetMode="External"/><Relationship Id="rId5" Type="http://schemas.openxmlformats.org/officeDocument/2006/relationships/hyperlink" Target="consultantplus://offline/ref=1CC450AC8CDF21259ADBACD38315026E5C179BD03DF2C0A11055C4E0B96D70FCE1C085404D1AF2FCbAk7C" TargetMode="External"/><Relationship Id="rId10" Type="http://schemas.openxmlformats.org/officeDocument/2006/relationships/hyperlink" Target="http://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7AA99B113F089B313DF2B5CE13832DF622958D75A8E19154E02E395E5D012A87ACE312B977C845Z0V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Совет</cp:lastModifiedBy>
  <cp:revision>16</cp:revision>
  <cp:lastPrinted>2018-03-02T09:15:00Z</cp:lastPrinted>
  <dcterms:created xsi:type="dcterms:W3CDTF">2017-07-26T06:55:00Z</dcterms:created>
  <dcterms:modified xsi:type="dcterms:W3CDTF">2018-04-10T02:27:00Z</dcterms:modified>
</cp:coreProperties>
</file>